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09" w:rsidRDefault="00E83AA5">
      <w:pPr>
        <w:spacing w:after="0"/>
        <w:jc w:val="center"/>
        <w:rPr>
          <w:rFonts w:ascii="Tw Cen MT" w:hAnsi="Tw Cen MT"/>
          <w:b/>
          <w:bCs/>
          <w:color w:val="44546A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873733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027" name="Imagen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4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b/>
          <w:bCs/>
          <w:noProof/>
          <w:color w:val="44546A"/>
          <w:lang w:eastAsia="es-MX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1028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b/>
          <w:bCs/>
          <w:color w:val="44546A"/>
        </w:rPr>
        <w:t xml:space="preserve"> SEMANA DEL 0</w:t>
      </w:r>
      <w:r>
        <w:rPr>
          <w:rFonts w:hAnsi="Tw Cen MT"/>
          <w:b/>
          <w:bCs/>
          <w:color w:val="44546A"/>
          <w:lang w:val="en-US"/>
        </w:rPr>
        <w:t>2</w:t>
      </w:r>
      <w:r>
        <w:rPr>
          <w:rFonts w:ascii="Tw Cen MT" w:hAnsi="Tw Cen MT"/>
          <w:b/>
          <w:bCs/>
          <w:color w:val="44546A"/>
        </w:rPr>
        <w:t xml:space="preserve"> AL 0</w:t>
      </w:r>
      <w:r>
        <w:rPr>
          <w:rFonts w:hAnsi="Tw Cen MT"/>
          <w:b/>
          <w:bCs/>
          <w:color w:val="44546A"/>
          <w:lang w:val="en-US"/>
        </w:rPr>
        <w:t xml:space="preserve">6 </w:t>
      </w:r>
      <w:r>
        <w:rPr>
          <w:rFonts w:ascii="Tw Cen MT" w:hAnsi="Tw Cen MT"/>
          <w:b/>
          <w:bCs/>
          <w:color w:val="44546A"/>
        </w:rPr>
        <w:t>DE MAYO DE 202</w:t>
      </w:r>
      <w:r>
        <w:rPr>
          <w:rFonts w:hAnsi="Tw Cen MT"/>
          <w:b/>
          <w:bCs/>
          <w:color w:val="44546A"/>
          <w:lang w:val="en-US"/>
        </w:rPr>
        <w:t>2</w:t>
      </w:r>
    </w:p>
    <w:p w:rsidR="00102D09" w:rsidRDefault="00E83AA5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PLAN DE TRABAJO</w:t>
      </w:r>
    </w:p>
    <w:p w:rsidR="00102D09" w:rsidRDefault="00E83AA5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102D09" w:rsidRDefault="00E83AA5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/>
        </w:rPr>
      </w:pPr>
      <w:r>
        <w:rPr>
          <w:rFonts w:ascii="Tw Cen MT" w:hAnsi="Tw Cen MT"/>
          <w:color w:val="7F7F7F"/>
        </w:rPr>
        <w:tab/>
        <w:t>SEGUNDO GRADO</w:t>
      </w:r>
      <w:r>
        <w:rPr>
          <w:rFonts w:ascii="Tw Cen MT" w:hAnsi="Tw Cen MT"/>
          <w:color w:val="7F7F7F"/>
          <w:sz w:val="4"/>
        </w:rPr>
        <w:t>r</w:t>
      </w:r>
      <w:r>
        <w:rPr>
          <w:rFonts w:ascii="Tw Cen MT" w:hAnsi="Tw Cen MT"/>
          <w:color w:val="7F7F7F"/>
        </w:rPr>
        <w:tab/>
      </w:r>
    </w:p>
    <w:p w:rsidR="00102D09" w:rsidRDefault="00E83AA5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 (A): _________________</w:t>
      </w:r>
    </w:p>
    <w:p w:rsidR="00102D09" w:rsidRDefault="00102D09">
      <w:pPr>
        <w:spacing w:after="0"/>
        <w:jc w:val="center"/>
        <w:rPr>
          <w:rFonts w:ascii="Tw Cen MT" w:hAnsi="Tw Cen MT"/>
        </w:rPr>
      </w:pPr>
    </w:p>
    <w:p w:rsidR="00102D09" w:rsidRDefault="00E83AA5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NOTA: si aún no tienes los libros de textos, soló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33"/>
        <w:gridCol w:w="2147"/>
        <w:gridCol w:w="1843"/>
        <w:gridCol w:w="5143"/>
        <w:gridCol w:w="2425"/>
      </w:tblGrid>
      <w:tr w:rsidR="00102D09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02D09" w:rsidRDefault="00102D09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02D09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 w:rsidR="00102D09" w:rsidRDefault="00E83AA5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Cita las diversas emociones relacionadas con la alegría, identifica la intensidad de cada una y cómo las puede aprovechar para el bienestar propio y de los demás.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¡Cuántas alegrías! </w:t>
            </w:r>
          </w:p>
        </w:tc>
        <w:tc>
          <w:tcPr>
            <w:tcW w:w="5143" w:type="dxa"/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Alegría es una emoción de satisfacción o felicidad.</w:t>
            </w: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es para ti la alegría? Dibújala.</w:t>
            </w: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 a dos personas como expresan su alegría, anótalo. </w:t>
            </w:r>
          </w:p>
          <w:p w:rsidR="00102D09" w:rsidRDefault="00E83AA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133600" cy="1706879"/>
                  <wp:effectExtent l="0" t="0" r="0" b="7620"/>
                  <wp:docPr id="1029" name="Imagen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33600" cy="17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102D0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02D09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 xml:space="preserve">Describe costumbres, tradiciones, celebraciones y conmemoraciones del lugar donde vive y cómo han </w:t>
            </w:r>
            <w:r>
              <w:t>cambiado con el paso del tiempo.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Conmemoración del Día del Trabajo</w:t>
            </w:r>
          </w:p>
        </w:tc>
        <w:tc>
          <w:tcPr>
            <w:tcW w:w="5143" w:type="dxa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1ro de mayo en nuestro país?  ¿Por qué? ..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sobre el tema.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rPr>
                <w:rFonts w:ascii="Tw Cen MT" w:hAnsi="Tw Cen MT" w:cs="Montserrat-Regular"/>
                <w:sz w:val="20"/>
                <w:szCs w:val="20"/>
              </w:rPr>
            </w:pPr>
            <w:r>
              <w:t xml:space="preserve">Lee y comparte canciones y poemas de </w:t>
            </w:r>
            <w:r>
              <w:t>su preferencia.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Los poemas y su musicalidad</w:t>
            </w:r>
          </w:p>
        </w:tc>
        <w:tc>
          <w:tcPr>
            <w:tcW w:w="5143" w:type="dxa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siguiente texto.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133600" cy="1314759"/>
                  <wp:effectExtent l="0" t="0" r="0" b="0"/>
                  <wp:docPr id="1030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33600" cy="131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rPr>
                <w:rStyle w:val="A23"/>
                <w:rFonts w:ascii="Tw Cen MT" w:hAnsi="Tw Cen MT"/>
                <w:sz w:val="20"/>
              </w:rPr>
            </w:pPr>
            <w:r>
              <w:rPr>
                <w:rStyle w:val="A23"/>
                <w:rFonts w:ascii="Tw Cen MT" w:hAnsi="Tw Cen MT"/>
                <w:sz w:val="20"/>
              </w:rPr>
              <w:t>¿Qué tipo de texto leíste?</w:t>
            </w:r>
          </w:p>
          <w:p w:rsidR="00102D09" w:rsidRDefault="00E83AA5">
            <w:pPr>
              <w:rPr>
                <w:rStyle w:val="A23"/>
                <w:rFonts w:ascii="Tw Cen MT" w:hAnsi="Tw Cen MT"/>
                <w:sz w:val="20"/>
              </w:rPr>
            </w:pPr>
            <w:r>
              <w:rPr>
                <w:rStyle w:val="A23"/>
                <w:rFonts w:ascii="Tw Cen MT" w:hAnsi="Tw Cen MT"/>
                <w:sz w:val="20"/>
              </w:rPr>
              <w:t>¿De qué trata el poema?</w:t>
            </w:r>
          </w:p>
          <w:p w:rsidR="00102D09" w:rsidRDefault="00E83AA5">
            <w:pPr>
              <w:rPr>
                <w:rStyle w:val="A23"/>
                <w:rFonts w:ascii="Tw Cen MT" w:hAnsi="Tw Cen MT"/>
                <w:sz w:val="20"/>
              </w:rPr>
            </w:pPr>
            <w:r>
              <w:rPr>
                <w:rStyle w:val="A23"/>
                <w:rFonts w:ascii="Tw Cen MT" w:hAnsi="Tw Cen MT"/>
                <w:sz w:val="20"/>
              </w:rPr>
              <w:t>¿De qué propiedad habla el poema?</w:t>
            </w:r>
          </w:p>
          <w:p w:rsidR="00102D09" w:rsidRDefault="00E83AA5">
            <w:pPr>
              <w:rPr>
                <w:rFonts w:ascii="Tw Cen MT" w:hAnsi="Tw Cen MT"/>
                <w:sz w:val="14"/>
                <w:szCs w:val="20"/>
              </w:rPr>
            </w:pPr>
            <w:r>
              <w:rPr>
                <w:rStyle w:val="A23"/>
                <w:rFonts w:ascii="Tw Cen MT" w:hAnsi="Tw Cen MT"/>
                <w:sz w:val="20"/>
              </w:rPr>
              <w:t>¿De quién es la propiedad?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134 de tu libro de español.</w:t>
            </w:r>
          </w:p>
        </w:tc>
        <w:tc>
          <w:tcPr>
            <w:tcW w:w="2425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1068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Practica </w:t>
            </w:r>
            <w:r>
              <w:t>hábitos de higiene personal y limpieza del entorno, que le ayudan a cuidar la salud.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Cuido mi sonrisa</w:t>
            </w:r>
          </w:p>
        </w:tc>
        <w:tc>
          <w:tcPr>
            <w:tcW w:w="5143" w:type="dxa"/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tan importante lavarse los dientes diariamente?</w:t>
            </w: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 si no te lavas los dientes?</w:t>
            </w:r>
          </w:p>
        </w:tc>
        <w:tc>
          <w:tcPr>
            <w:tcW w:w="2425" w:type="dxa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102D09" w:rsidRDefault="00102D09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625"/>
        <w:gridCol w:w="1568"/>
        <w:gridCol w:w="1474"/>
        <w:gridCol w:w="6201"/>
        <w:gridCol w:w="2204"/>
      </w:tblGrid>
      <w:tr w:rsidR="00102D0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02D09" w:rsidRDefault="00102D09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bottom w:val="dashSmallGap" w:sz="4" w:space="0" w:color="auto"/>
            </w:tcBorders>
            <w:shd w:val="clear" w:color="auto" w:fill="FFE599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shd w:val="clear" w:color="auto" w:fill="FFE599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02D09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02D09" w:rsidRDefault="00E83AA5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Escribe textos narrativos sencillos a partir de su imaginación, con imágenes y texto.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Elaboremos un libro de cuento</w:t>
            </w:r>
          </w:p>
        </w:tc>
        <w:tc>
          <w:tcPr>
            <w:tcW w:w="5719" w:type="dxa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Ordena la historia con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los números de 1 a 5.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2657475" cy="2219654"/>
                  <wp:effectExtent l="0" t="0" r="0" b="9525"/>
                  <wp:docPr id="1031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57475" cy="221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la página 135 y 136 de tu libro de español.</w:t>
            </w:r>
          </w:p>
        </w:tc>
        <w:tc>
          <w:tcPr>
            <w:tcW w:w="2204" w:type="dxa"/>
            <w:vMerge w:val="restart"/>
          </w:tcPr>
          <w:p w:rsidR="00102D09" w:rsidRDefault="00102D0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02D09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1 000.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Formando y ordenando cantidades</w:t>
            </w:r>
          </w:p>
        </w:tc>
        <w:tc>
          <w:tcPr>
            <w:tcW w:w="5719" w:type="dxa"/>
          </w:tcPr>
          <w:p w:rsidR="00102D09" w:rsidRDefault="00E83AA5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la tabla la cantidad de centenas (C), decenas (D) y </w:t>
            </w:r>
            <w:r>
              <w:rPr>
                <w:rFonts w:ascii="Tw Cen MT" w:hAnsi="Tw Cen MT"/>
                <w:sz w:val="20"/>
                <w:szCs w:val="20"/>
              </w:rPr>
              <w:t>unidades (U)</w:t>
            </w:r>
          </w:p>
          <w:p w:rsidR="00102D09" w:rsidRDefault="00E83AA5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que se indica; después, el número que se forma.</w:t>
            </w:r>
          </w:p>
          <w:p w:rsidR="00102D09" w:rsidRDefault="00E83AA5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96216" cy="1181265"/>
                  <wp:effectExtent l="0" t="0" r="0" b="0"/>
                  <wp:docPr id="1032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96216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las páginas 146 y 147 de tu libro de matemáticas. </w:t>
            </w:r>
          </w:p>
        </w:tc>
        <w:tc>
          <w:tcPr>
            <w:tcW w:w="2204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D09" w:rsidRDefault="00E83AA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102D09" w:rsidRDefault="00102D0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02D09" w:rsidRDefault="00E83AA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Formación Cívica y Ética</w:t>
            </w:r>
          </w:p>
          <w:p w:rsidR="00102D09" w:rsidRDefault="00102D0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D09" w:rsidRDefault="00E83AA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Colabora en la construcción de acuerdos con las autoridades de la casa, el aula y la escuela para la </w:t>
            </w:r>
            <w:r>
              <w:t>resolución de conflictos y el bienestar colectivo.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Me informo sobre lo que hacen las autoridades para el bienestar común</w:t>
            </w:r>
          </w:p>
        </w:tc>
        <w:tc>
          <w:tcPr>
            <w:tcW w:w="5719" w:type="dxa"/>
            <w:shd w:val="clear" w:color="auto" w:fill="auto"/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todos los lugares hay autoridades encargadas de cumplir y hacer cumplir las leyes. Gracias a su trabajo mejora la convivencia.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Escri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be quién es la autoridad en estos lugares.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3467584" cy="800212"/>
                  <wp:effectExtent l="0" t="0" r="0" b="0"/>
                  <wp:docPr id="1033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 Imagen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467584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Anota qué pasaría si no hubiera autoridades en estos lugares.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3639058" cy="533474"/>
                  <wp:effectExtent l="0" t="0" r="0" b="0"/>
                  <wp:docPr id="1034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 Imagen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39058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shd w:val="clear" w:color="auto" w:fill="auto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102D09" w:rsidRDefault="00102D09">
            <w:pPr>
              <w:jc w:val="center"/>
              <w:rPr>
                <w:rFonts w:ascii="Tw Cen MT" w:hAnsi="Tw Cen MT"/>
              </w:rPr>
            </w:pPr>
          </w:p>
          <w:p w:rsidR="00102D09" w:rsidRDefault="00102D09">
            <w:pPr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02D09">
        <w:tblPrEx>
          <w:tblBorders>
            <w:top w:val="none" w:sz="0" w:space="0" w:color="auto"/>
          </w:tblBorders>
        </w:tblPrEx>
        <w:trPr>
          <w:cantSplit/>
          <w:trHeight w:val="2530"/>
          <w:jc w:val="center"/>
        </w:trPr>
        <w:tc>
          <w:tcPr>
            <w:tcW w:w="469" w:type="dxa"/>
            <w:shd w:val="clear" w:color="auto" w:fill="ED7D31"/>
            <w:textDirection w:val="btLr"/>
          </w:tcPr>
          <w:p w:rsidR="00102D09" w:rsidRDefault="00E83AA5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0713" w:type="dxa"/>
            <w:gridSpan w:val="4"/>
            <w:tcBorders>
              <w:top w:val="dashSmallGap" w:sz="4" w:space="0" w:color="auto"/>
              <w:left w:val="single" w:sz="7" w:space="0" w:color="000000"/>
            </w:tcBorders>
            <w:shd w:val="clear" w:color="auto" w:fill="auto"/>
          </w:tcPr>
          <w:p w:rsidR="00102D09" w:rsidRDefault="00102D0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02D09" w:rsidRDefault="00102D0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02D09" w:rsidRDefault="00102D0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102D09" w:rsidRDefault="00E83AA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(Suspensión de labores docentes)</w:t>
            </w:r>
          </w:p>
        </w:tc>
        <w:tc>
          <w:tcPr>
            <w:tcW w:w="2204" w:type="dxa"/>
            <w:tcBorders>
              <w:top w:val="dashSmallGap" w:sz="4" w:space="0" w:color="auto"/>
            </w:tcBorders>
          </w:tcPr>
          <w:p w:rsidR="00102D09" w:rsidRDefault="00102D0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02D0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102D09" w:rsidRDefault="00102D09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shd w:val="clear" w:color="auto" w:fill="FFE599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</w:t>
            </w:r>
            <w:r>
              <w:rPr>
                <w:rFonts w:ascii="Tw Cen MT" w:hAnsi="Tw Cen MT"/>
              </w:rPr>
              <w:t>IMIENTO Y RETROALIMENTACIÓN</w:t>
            </w:r>
          </w:p>
        </w:tc>
      </w:tr>
      <w:tr w:rsidR="00102D09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02D09" w:rsidRDefault="00E83AA5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1 000.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Fábrica de pelotas de béisbol</w:t>
            </w:r>
          </w:p>
        </w:tc>
        <w:tc>
          <w:tcPr>
            <w:tcW w:w="5719" w:type="dxa"/>
          </w:tcPr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descomposición en centenas, decenas y unidades de cada número.</w:t>
            </w: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353267" cy="647790"/>
                  <wp:effectExtent l="0" t="0" r="0" b="0"/>
                  <wp:docPr id="1035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 Imagen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3267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:rsidR="00102D09" w:rsidRDefault="00102D0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</w:t>
            </w:r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p.m de cada día.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02D09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 w:cs="Calibri"/>
                <w:sz w:val="20"/>
                <w:szCs w:val="20"/>
              </w:rPr>
            </w:pPr>
            <w:r>
              <w:t xml:space="preserve">Identifica los órganos de los sentidos, su función, y practica acciones para su </w:t>
            </w:r>
            <w:r>
              <w:t>cuidado.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 w:cs="Calibri"/>
                <w:sz w:val="20"/>
                <w:szCs w:val="20"/>
              </w:rPr>
            </w:pPr>
            <w:r>
              <w:t>Cuidando mi sentido del gusto</w:t>
            </w:r>
          </w:p>
        </w:tc>
        <w:tc>
          <w:tcPr>
            <w:tcW w:w="5719" w:type="dxa"/>
          </w:tcPr>
          <w:p w:rsidR="00102D09" w:rsidRDefault="00102D09"/>
          <w:p w:rsidR="00102D09" w:rsidRDefault="00E83AA5"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5 de mayo en nuestro país?  ¿Por qué? .. Realiza un dibujo sobre el tema.</w:t>
            </w:r>
          </w:p>
        </w:tc>
        <w:tc>
          <w:tcPr>
            <w:tcW w:w="2204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 w:cs="Calibri"/>
                <w:sz w:val="20"/>
                <w:szCs w:val="20"/>
              </w:rPr>
            </w:pPr>
            <w:r>
              <w:t xml:space="preserve">Escribe por sí mismo textos espontáneos coherentes que pueden ser </w:t>
            </w:r>
            <w:r>
              <w:t>interpretados por otros, utilizando un lenguaje adecuado, aun cuando cometa errores formales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 w:cs="Calibri"/>
                <w:sz w:val="20"/>
                <w:szCs w:val="20"/>
              </w:rPr>
            </w:pPr>
            <w:r>
              <w:t>Lo que nos dicen los relatos</w:t>
            </w:r>
          </w:p>
        </w:tc>
        <w:tc>
          <w:tcPr>
            <w:tcW w:w="5719" w:type="dxa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el cuento con las palabras del recuadro.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19499" cy="324457"/>
                  <wp:effectExtent l="0" t="0" r="635" b="0"/>
                  <wp:docPr id="1036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 Imagen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19499" cy="32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343275" cy="3579827"/>
                  <wp:effectExtent l="0" t="0" r="0" b="1905"/>
                  <wp:docPr id="1037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 Imagen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3275" cy="357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137 de tu libro de español.</w:t>
            </w:r>
          </w:p>
        </w:tc>
        <w:tc>
          <w:tcPr>
            <w:tcW w:w="2204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102D09" w:rsidRDefault="00102D09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tcBorders>
              <w:left w:val="single" w:sz="4" w:space="0" w:color="auto"/>
            </w:tcBorders>
            <w:shd w:val="clear" w:color="auto" w:fill="F7CAAC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/>
            <w:vAlign w:val="center"/>
          </w:tcPr>
          <w:p w:rsidR="00102D09" w:rsidRDefault="00E83AA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02D09">
        <w:trPr>
          <w:cantSplit/>
          <w:trHeight w:val="51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/>
            <w:textDirection w:val="btLr"/>
          </w:tcPr>
          <w:p w:rsidR="00102D09" w:rsidRDefault="00E83AA5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102D09" w:rsidRDefault="00E83AA5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17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Lee, escribe y ordena números naturales hasta 1 000. Calcula mentalmente sumas y restas de números de tres cifras, dobles de números de tres cifras y mitades de números pares menores que 1000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t>Avanzamos y retrocedemos</w:t>
            </w:r>
          </w:p>
        </w:tc>
        <w:tc>
          <w:tcPr>
            <w:tcW w:w="57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Relaciona los números con su descompo</w:t>
            </w:r>
            <w:r>
              <w:rPr>
                <w:rFonts w:ascii="Tw Cen MT" w:hAnsi="Tw Cen MT"/>
                <w:sz w:val="20"/>
                <w:szCs w:val="20"/>
              </w:rPr>
              <w:t>sición aditiva y con su escritura con letra.</w:t>
            </w: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01006" cy="1286055"/>
                  <wp:effectExtent l="0" t="0" r="0" b="9525"/>
                  <wp:docPr id="1038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 Imagen"/>
                          <pic:cNvPicPr/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801006" cy="12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02D09">
        <w:trPr>
          <w:cantSplit/>
          <w:trHeight w:val="675"/>
          <w:jc w:val="center"/>
        </w:trPr>
        <w:tc>
          <w:tcPr>
            <w:tcW w:w="469" w:type="dxa"/>
            <w:vMerge/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Conocimiento del</w:t>
            </w:r>
            <w:r>
              <w:t xml:space="preserve"> Medio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Identifica los órganos de los sentidos, su función, y practica acciones para su cuidado.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Cuidemos el sentido del olfato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Relaciona cada sentido con la manera de protegerlo.</w:t>
            </w:r>
          </w:p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439005" cy="1105054"/>
                  <wp:effectExtent l="0" t="0" r="9525" b="0"/>
                  <wp:docPr id="1039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 Imagen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43900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D09" w:rsidRDefault="00E83AA5">
            <w:pPr>
              <w:rPr>
                <w:u w:val="single"/>
              </w:rPr>
            </w:pPr>
            <w:r>
              <w:rPr>
                <w:u w:val="single"/>
              </w:rPr>
              <w:t>Realiza la página 139 de tu libro de conocimiento</w:t>
            </w:r>
          </w:p>
          <w:p w:rsidR="00102D09" w:rsidRDefault="00102D09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510"/>
          <w:jc w:val="center"/>
        </w:trPr>
        <w:tc>
          <w:tcPr>
            <w:tcW w:w="469" w:type="dxa"/>
            <w:vMerge/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Educación </w:t>
            </w:r>
            <w:r>
              <w:t>Socioemocional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Explica la motivación y las reacciones producidas por las emociones relacionadas con la alegría, y las regula con ayuda, de acuerdo al estímulo que las provocan, así como al logro de metas personales y colectivas.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Gotitas de alegría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D09" w:rsidRDefault="00E83AA5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 momen</w:t>
            </w:r>
            <w:r>
              <w:rPr>
                <w:rFonts w:ascii="Tw Cen MT" w:hAnsi="Tw Cen MT"/>
                <w:sz w:val="20"/>
                <w:szCs w:val="20"/>
              </w:rPr>
              <w:t xml:space="preserve">to de recordar, piensa en 5 momentos de tu vida, donde te hayas sentido sumamente feliz , alegre, contento, escríbelos en tu libreta. </w:t>
            </w:r>
          </w:p>
          <w:p w:rsidR="00102D09" w:rsidRDefault="00102D09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:rsidR="00102D09" w:rsidRDefault="00E83AA5">
            <w:pPr>
              <w:pStyle w:val="Prrafodelista"/>
              <w:numPr>
                <w:ilvl w:val="0"/>
                <w:numId w:val="1"/>
              </w:numPr>
              <w:tabs>
                <w:tab w:val="left" w:pos="3546"/>
              </w:tabs>
              <w:spacing w:after="160" w:line="259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dia que nacio mi hermana fui super feliz. </w:t>
            </w:r>
          </w:p>
          <w:p w:rsidR="00102D09" w:rsidRDefault="00E83AA5">
            <w:pPr>
              <w:pStyle w:val="Prrafodelista"/>
              <w:numPr>
                <w:ilvl w:val="0"/>
                <w:numId w:val="1"/>
              </w:numPr>
              <w:tabs>
                <w:tab w:val="left" w:pos="3546"/>
              </w:tabs>
              <w:spacing w:after="160" w:line="259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me aceptaron en el equipo de básquet de mi escuela.</w:t>
            </w:r>
          </w:p>
          <w:p w:rsidR="00102D09" w:rsidRDefault="00102D09">
            <w:pPr>
              <w:pStyle w:val="Prrafodelista"/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:rsidR="00102D09" w:rsidRDefault="00E83AA5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992702" cy="1813342"/>
                  <wp:effectExtent l="0" t="0" r="7620" b="0"/>
                  <wp:docPr id="1040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/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92702" cy="1813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660"/>
          <w:jc w:val="center"/>
        </w:trPr>
        <w:tc>
          <w:tcPr>
            <w:tcW w:w="469" w:type="dxa"/>
            <w:vMerge/>
            <w:tcBorders>
              <w:bottom w:val="dashSmallGap" w:sz="4" w:space="0" w:color="auto"/>
            </w:tcBorders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Vida Saludable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que la práctica de hábitos de higiene y limpieza reduce el riesgo de contraer enfermedades.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Evitemos enfermar a otros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102D09" w:rsidRDefault="00E83A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Pronto estaremos de regreso en las escuelas, para esto es necesario implementar medidas de higiene y limpieza en los planteles para evitar contagios, dibuja 5 medidas que propongas para evitar enfermarnos unos a otros.  </w:t>
            </w:r>
          </w:p>
          <w:p w:rsidR="00102D09" w:rsidRDefault="00E83AA5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43050" cy="1543050"/>
                  <wp:effectExtent l="0" t="0" r="0" b="0"/>
                  <wp:docPr id="1041" name="Imagen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/>
                          <pic:cNvPicPr/>
                        </pic:nvPicPr>
                        <pic:blipFill>
                          <a:blip r:embed="rId2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tcBorders>
              <w:bottom w:val="dashSmallGap" w:sz="4" w:space="0" w:color="auto"/>
            </w:tcBorders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02D09">
        <w:trPr>
          <w:cantSplit/>
          <w:trHeight w:val="965"/>
          <w:jc w:val="center"/>
        </w:trPr>
        <w:tc>
          <w:tcPr>
            <w:tcW w:w="469" w:type="dxa"/>
            <w:shd w:val="clear" w:color="auto" w:fill="ED7D31"/>
            <w:textDirection w:val="btLr"/>
          </w:tcPr>
          <w:p w:rsidR="00102D09" w:rsidRDefault="00102D0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:rsidR="00102D09" w:rsidRDefault="00102D0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102D09" w:rsidRDefault="00102D09">
      <w:pPr>
        <w:jc w:val="both"/>
        <w:rPr>
          <w:rFonts w:ascii="Tw Cen MT" w:hAnsi="Tw Cen MT"/>
        </w:rPr>
      </w:pPr>
    </w:p>
    <w:p w:rsidR="00102D09" w:rsidRDefault="00102D09">
      <w:pPr>
        <w:jc w:val="both"/>
        <w:rPr>
          <w:rFonts w:ascii="Tw Cen MT" w:hAnsi="Tw Cen MT"/>
        </w:rPr>
      </w:pPr>
    </w:p>
    <w:p w:rsidR="00102D09" w:rsidRDefault="00E83AA5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diariamente para poder realizar tus actividades. </w:t>
      </w:r>
    </w:p>
    <w:sectPr w:rsidR="00102D09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charset w:val="00"/>
    <w:family w:val="swiss"/>
    <w:pitch w:val="default"/>
    <w:sig w:usb0="00000003" w:usb1="00000000" w:usb2="00000000" w:usb3="00000000" w:csb0="00000001" w:csb1="00000000"/>
  </w:font>
  <w:font w:name="Gill Sans Infant Std">
    <w:altName w:val="Gill Sans Infant Std"/>
    <w:charset w:val="00"/>
    <w:family w:val="swiss"/>
    <w:pitch w:val="default"/>
    <w:sig w:usb0="00000003" w:usb1="00000000" w:usb2="00000000" w:usb3="00000000" w:csb0="00000001" w:csb1="00000000"/>
  </w:font>
  <w:font w:name="Arial MT">
    <w:panose1 w:val="00000000000000000000"/>
    <w:charset w:val="00"/>
    <w:family w:val="roman"/>
    <w:notTrueType/>
    <w:pitch w:val="default"/>
  </w:font>
  <w:font w:name="Montserrat-Regular">
    <w:altName w:val="Times New Roman"/>
    <w:charset w:val="00"/>
    <w:family w:val="auto"/>
    <w:pitch w:val="default"/>
    <w:sig w:usb0="00000001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7BB0915E"/>
    <w:lvl w:ilvl="0" w:tplc="78B05CF4">
      <w:start w:val="1"/>
      <w:numFmt w:val="bullet"/>
      <w:lvlText w:val="•"/>
      <w:lvlJc w:val="left"/>
      <w:pPr>
        <w:ind w:left="705" w:hanging="645"/>
      </w:pPr>
      <w:rPr>
        <w:rFonts w:ascii="Tw Cen MT" w:eastAsia="Calibri" w:hAnsi="Tw Cen MT" w:cs="SimSu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9938678E"/>
    <w:lvl w:ilvl="0" w:tplc="78B05CF4">
      <w:start w:val="1"/>
      <w:numFmt w:val="bullet"/>
      <w:lvlText w:val="•"/>
      <w:lvlJc w:val="left"/>
      <w:pPr>
        <w:ind w:left="705" w:hanging="645"/>
      </w:pPr>
      <w:rPr>
        <w:rFonts w:ascii="Tw Cen MT" w:eastAsia="Calibri" w:hAnsi="Tw Cen MT" w:cs="SimSu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15"/>
  </w:num>
  <w:num w:numId="11">
    <w:abstractNumId w:val="8"/>
  </w:num>
  <w:num w:numId="12">
    <w:abstractNumId w:val="25"/>
  </w:num>
  <w:num w:numId="13">
    <w:abstractNumId w:val="10"/>
  </w:num>
  <w:num w:numId="14">
    <w:abstractNumId w:val="1"/>
  </w:num>
  <w:num w:numId="15">
    <w:abstractNumId w:val="5"/>
  </w:num>
  <w:num w:numId="16">
    <w:abstractNumId w:val="16"/>
  </w:num>
  <w:num w:numId="17">
    <w:abstractNumId w:val="0"/>
  </w:num>
  <w:num w:numId="18">
    <w:abstractNumId w:val="14"/>
  </w:num>
  <w:num w:numId="19">
    <w:abstractNumId w:val="7"/>
  </w:num>
  <w:num w:numId="20">
    <w:abstractNumId w:val="23"/>
  </w:num>
  <w:num w:numId="21">
    <w:abstractNumId w:val="4"/>
  </w:num>
  <w:num w:numId="22">
    <w:abstractNumId w:val="20"/>
  </w:num>
  <w:num w:numId="23">
    <w:abstractNumId w:val="18"/>
  </w:num>
  <w:num w:numId="24">
    <w:abstractNumId w:val="12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09"/>
    <w:rsid w:val="00102D09"/>
    <w:rsid w:val="00E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65A8B-1EEE-4EEF-877F-825BF76C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beforeAutospacing="0" w:after="0" w:afterAutospacing="0" w:line="240" w:lineRule="auto"/>
      </w:pPr>
      <w:rPr>
        <w:rFonts w:ascii="Calibri Light" w:eastAsia="SimSun" w:hAnsi="Calibri Light" w:cs="SimSu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beforeAutospacing="0" w:after="0" w:afterAutospacing="0" w:line="240" w:lineRule="auto"/>
      </w:pPr>
      <w:rPr>
        <w:rFonts w:ascii="Calibri Light" w:eastAsia="SimSun" w:hAnsi="Calibri Light" w:cs="SimSu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SimSun" w:hAnsi="Calibri Light" w:cs="SimSun" w:hint="default"/>
        <w:b/>
        <w:bCs/>
      </w:rPr>
    </w:tblStylePr>
    <w:tblStylePr w:type="lastCol">
      <w:rPr>
        <w:rFonts w:ascii="Calibri Light" w:eastAsia="SimSun" w:hAnsi="Calibri Light" w:cs="SimSu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Sombreadomedio1-nfasis4">
    <w:name w:val="Medium Shading 1 Accent 4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FEFC0"/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uadrculaclara-nfasis2">
    <w:name w:val="Light Grid Accent 2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SimSu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SimSu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SimSun" w:hAnsi="Calibri Light" w:cs="SimSun"/>
        <w:b/>
        <w:bCs/>
      </w:rPr>
    </w:tblStylePr>
    <w:tblStylePr w:type="lastCol">
      <w:rPr>
        <w:rFonts w:ascii="Calibri Light" w:eastAsia="SimSun" w:hAnsi="Calibri Light" w:cs="SimSu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Sombreadoclaro-nfasis2">
    <w:name w:val="Light Shading Accent 2"/>
    <w:basedOn w:val="Tablanormal"/>
    <w:uiPriority w:val="60"/>
    <w:pPr>
      <w:spacing w:after="0" w:line="240" w:lineRule="auto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stamedia1-nfasis5">
    <w:name w:val="Medium List 1 Accent 5"/>
    <w:basedOn w:val="Tabla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SimSun" w:hAnsi="Calibri Light" w:cs="SimSu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Cuadrculaclara-nfasis5">
    <w:name w:val="Light Grid Accent 5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SimSu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SimSu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SimSun" w:hAnsi="Calibri Light" w:cs="SimSun"/>
        <w:b/>
        <w:bCs/>
      </w:rPr>
    </w:tblStylePr>
    <w:tblStylePr w:type="lastCol">
      <w:rPr>
        <w:rFonts w:ascii="Calibri Light" w:eastAsia="SimSun" w:hAnsi="Calibri Light" w:cs="SimSu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Sombreadomedio1-nfasis2">
    <w:name w:val="Medium Shading 1 Accent 2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shd w:val="clear" w:color="auto" w:fill="DBEBD0"/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uadrculamedia1-nfasis4">
    <w:name w:val="Medium Grid 1 Accent 4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shd w:val="clear" w:color="auto" w:fill="FFEFC0"/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uadrculamedia1-nfasis5">
    <w:name w:val="Medium Grid 1 Accent 5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shd w:val="clear" w:color="auto" w:fill="D6E6F4"/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shd w:val="clear" w:color="auto" w:fill="FADECB"/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A23">
    <w:name w:val="A2+3"/>
    <w:uiPriority w:val="99"/>
    <w:rPr>
      <w:rFonts w:cs="Gill Sans Infant Std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DEE5-56AB-4CCB-A65E-FC44A401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973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Usuario de Windows</cp:lastModifiedBy>
  <cp:revision>13</cp:revision>
  <cp:lastPrinted>2020-09-24T06:51:00Z</cp:lastPrinted>
  <dcterms:created xsi:type="dcterms:W3CDTF">2021-04-25T16:59:00Z</dcterms:created>
  <dcterms:modified xsi:type="dcterms:W3CDTF">2022-05-01T21:09:00Z</dcterms:modified>
</cp:coreProperties>
</file>