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69" w:rsidRPr="007066AB" w:rsidRDefault="00055E1F" w:rsidP="00135A6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FF0000"/>
        </w:rPr>
        <w:t>SEMANA 28</w:t>
      </w:r>
      <w:r w:rsidR="00FF56DC">
        <w:rPr>
          <w:rFonts w:ascii="Arial Narrow" w:hAnsi="Arial Narrow"/>
          <w:b/>
          <w:color w:val="FF0000"/>
        </w:rPr>
        <w:t xml:space="preserve"> </w:t>
      </w:r>
      <w:r w:rsidR="00135A69">
        <w:rPr>
          <w:rFonts w:ascii="Arial Narrow" w:hAnsi="Arial Narrow"/>
          <w:b/>
        </w:rPr>
        <w:t>PLANEACIÒN</w:t>
      </w:r>
      <w:r w:rsidR="0054427E">
        <w:rPr>
          <w:rFonts w:ascii="Arial Narrow" w:hAnsi="Arial Narrow"/>
          <w:b/>
        </w:rPr>
        <w:t xml:space="preserve"> </w:t>
      </w:r>
      <w:r w:rsidR="00FC6213">
        <w:rPr>
          <w:rFonts w:ascii="Arial Narrow" w:hAnsi="Arial Narrow"/>
          <w:b/>
        </w:rPr>
        <w:t xml:space="preserve">DEL </w:t>
      </w:r>
      <w:r w:rsidR="00FC6213" w:rsidRPr="007F5F60">
        <w:rPr>
          <w:rFonts w:ascii="Arial Narrow" w:hAnsi="Arial Narrow"/>
          <w:b/>
        </w:rPr>
        <w:t>PROYECTO</w:t>
      </w:r>
      <w:r w:rsidR="00FF56DC">
        <w:rPr>
          <w:rFonts w:ascii="Arial Narrow" w:hAnsi="Arial Narrow"/>
          <w:b/>
        </w:rPr>
        <w:t xml:space="preserve"> </w:t>
      </w:r>
      <w:r w:rsidR="00FC6213" w:rsidRPr="007F5F60">
        <w:rPr>
          <w:rFonts w:ascii="Arial Narrow" w:hAnsi="Arial Narrow"/>
          <w:b/>
        </w:rPr>
        <w:t>DIDÀCTICO</w:t>
      </w:r>
      <w:r w:rsidR="00FC6213" w:rsidRPr="007F5F60">
        <w:rPr>
          <w:rFonts w:ascii="Arial Narrow" w:hAnsi="Arial Narrow"/>
          <w:b/>
          <w:color w:val="FF0000"/>
        </w:rPr>
        <w:t>11</w:t>
      </w:r>
      <w:r w:rsidR="00135A69" w:rsidRPr="007F5F60">
        <w:rPr>
          <w:rFonts w:ascii="Arial Narrow" w:hAnsi="Arial Narrow"/>
          <w:b/>
        </w:rPr>
        <w:t xml:space="preserve"> ASIGNATURA DE </w:t>
      </w:r>
      <w:r w:rsidR="00135A69" w:rsidRPr="007F5F60">
        <w:rPr>
          <w:rFonts w:ascii="Arial Narrow" w:hAnsi="Arial Narrow"/>
          <w:b/>
          <w:color w:val="000000" w:themeColor="text1"/>
        </w:rPr>
        <w:t>ESPAÑOL</w:t>
      </w:r>
      <w:r w:rsidR="00135A69">
        <w:rPr>
          <w:rFonts w:ascii="Arial Narrow" w:hAnsi="Arial Narrow"/>
          <w:b/>
        </w:rPr>
        <w:t xml:space="preserve"> (DEL </w:t>
      </w:r>
      <w:r>
        <w:rPr>
          <w:rFonts w:ascii="Arial Narrow" w:hAnsi="Arial Narrow"/>
          <w:b/>
          <w:color w:val="FF0000"/>
        </w:rPr>
        <w:t>22</w:t>
      </w:r>
      <w:r w:rsidR="0054427E">
        <w:rPr>
          <w:rFonts w:ascii="Arial Narrow" w:hAnsi="Arial Narrow"/>
          <w:b/>
          <w:color w:val="FF0000"/>
        </w:rPr>
        <w:t xml:space="preserve"> </w:t>
      </w:r>
      <w:r w:rsidR="00F6030C">
        <w:rPr>
          <w:rFonts w:ascii="Arial Narrow" w:hAnsi="Arial Narrow"/>
          <w:b/>
          <w:color w:val="000000" w:themeColor="text1"/>
        </w:rPr>
        <w:t xml:space="preserve">AL </w:t>
      </w:r>
      <w:r>
        <w:rPr>
          <w:rFonts w:ascii="Arial Narrow" w:hAnsi="Arial Narrow"/>
          <w:b/>
          <w:color w:val="FF0000"/>
        </w:rPr>
        <w:t>24</w:t>
      </w:r>
      <w:r w:rsidR="007063AB">
        <w:rPr>
          <w:rFonts w:ascii="Arial Narrow" w:hAnsi="Arial Narrow"/>
          <w:b/>
          <w:color w:val="000000" w:themeColor="text1"/>
        </w:rPr>
        <w:t xml:space="preserve"> DE MARZO</w:t>
      </w:r>
      <w:r w:rsidR="00135A69" w:rsidRPr="00A364E8">
        <w:rPr>
          <w:rFonts w:ascii="Arial Narrow" w:hAnsi="Arial Narrow"/>
          <w:b/>
          <w:color w:val="000000" w:themeColor="text1"/>
        </w:rPr>
        <w:t>)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24"/>
        <w:gridCol w:w="587"/>
        <w:gridCol w:w="364"/>
        <w:gridCol w:w="3395"/>
        <w:gridCol w:w="3759"/>
        <w:gridCol w:w="3759"/>
      </w:tblGrid>
      <w:tr w:rsidR="00135A69" w:rsidRPr="00491037" w:rsidTr="00A2058F">
        <w:trPr>
          <w:trHeight w:val="152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 w:rsidRPr="00491037">
              <w:rPr>
                <w:rFonts w:ascii="Arial Narrow" w:hAnsi="Arial Narrow"/>
                <w:b/>
              </w:rPr>
              <w:t>Bloque / Bimestre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Antecedente en</w:t>
            </w:r>
            <w:r w:rsidR="0054427E">
              <w:rPr>
                <w:rFonts w:ascii="Arial Narrow" w:hAnsi="Arial Narrow"/>
                <w:b/>
              </w:rPr>
              <w:t xml:space="preserve"> </w:t>
            </w:r>
            <w:r w:rsidR="00866715">
              <w:rPr>
                <w:rFonts w:ascii="Arial Narrow" w:hAnsi="Arial Narrow"/>
                <w:b/>
                <w:color w:val="FF0000"/>
              </w:rPr>
              <w:t>5</w:t>
            </w:r>
            <w:r w:rsidRPr="00645FC4">
              <w:rPr>
                <w:rFonts w:ascii="Arial Narrow" w:hAnsi="Arial Narrow"/>
                <w:b/>
                <w:color w:val="FF0000"/>
              </w:rPr>
              <w:t>º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35A69" w:rsidRPr="00491037" w:rsidRDefault="00FC6213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Proyecto didáctico</w:t>
            </w:r>
            <w:r w:rsidR="00135A69" w:rsidRPr="00521A11">
              <w:rPr>
                <w:rFonts w:ascii="Arial Narrow" w:hAnsi="Arial Narrow"/>
                <w:b/>
              </w:rPr>
              <w:t xml:space="preserve"> # </w:t>
            </w:r>
            <w:r>
              <w:rPr>
                <w:rFonts w:ascii="Arial Narrow" w:hAnsi="Arial Narrow"/>
                <w:b/>
                <w:color w:val="FF0000"/>
              </w:rPr>
              <w:t>11</w:t>
            </w:r>
            <w:r w:rsidR="00135A69" w:rsidRPr="00521A11">
              <w:rPr>
                <w:rFonts w:ascii="Arial Narrow" w:hAnsi="Arial Narrow"/>
                <w:b/>
              </w:rPr>
              <w:t xml:space="preserve"> en </w:t>
            </w:r>
            <w:r w:rsidR="00866715">
              <w:rPr>
                <w:rFonts w:ascii="Arial Narrow" w:hAnsi="Arial Narrow"/>
                <w:b/>
                <w:color w:val="FF0000"/>
              </w:rPr>
              <w:t>6</w:t>
            </w:r>
            <w:r w:rsidR="00135A69" w:rsidRPr="00521A11">
              <w:rPr>
                <w:rFonts w:ascii="Arial Narrow" w:hAnsi="Arial Narrow"/>
                <w:b/>
                <w:color w:val="FF0000"/>
              </w:rPr>
              <w:t>º.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entury-Light"/>
                <w:b/>
              </w:rPr>
              <w:t>Producto y/o actividad eje</w:t>
            </w:r>
          </w:p>
        </w:tc>
      </w:tr>
      <w:tr w:rsidR="00CA6E08" w:rsidRPr="00920647" w:rsidTr="008E2CD9">
        <w:trPr>
          <w:trHeight w:val="152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920647" w:rsidRDefault="00CA6E08" w:rsidP="00CA6E0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6º   Bloque 4</w:t>
            </w:r>
          </w:p>
          <w:p w:rsidR="00CA6E08" w:rsidRPr="009F23C0" w:rsidRDefault="00CA6E08" w:rsidP="00CA6E0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Marzo-abril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DA0B4D" w:rsidRDefault="00CA6E08" w:rsidP="00CA6E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A0B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5B1 AL </w:t>
            </w:r>
            <w:r w:rsidRPr="00DA0B4D">
              <w:rPr>
                <w:rFonts w:ascii="Arial Narrow" w:hAnsi="Arial Narrow"/>
                <w:sz w:val="22"/>
                <w:szCs w:val="22"/>
              </w:rPr>
              <w:t xml:space="preserve">Analizar </w:t>
            </w:r>
            <w:r w:rsidRPr="00076FA7">
              <w:rPr>
                <w:rFonts w:ascii="Arial Narrow" w:hAnsi="Arial Narrow"/>
                <w:color w:val="FF0000"/>
                <w:sz w:val="22"/>
                <w:szCs w:val="22"/>
              </w:rPr>
              <w:t>fábulas y refranes</w:t>
            </w:r>
          </w:p>
          <w:p w:rsidR="00CA6E08" w:rsidRPr="00DA0B4D" w:rsidRDefault="00CA6E08" w:rsidP="00CA6E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A0B4D">
              <w:rPr>
                <w:rFonts w:ascii="Arial Narrow" w:hAnsi="Arial Narrow"/>
                <w:sz w:val="22"/>
                <w:szCs w:val="22"/>
              </w:rPr>
              <w:t xml:space="preserve">Programa pág. 45     L. A. pág. 18-25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08" w:rsidRPr="00DA0B4D" w:rsidRDefault="00CA6E08" w:rsidP="00CA6E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A0B4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6B4 AL </w:t>
            </w:r>
            <w:r w:rsidRPr="00DA0B4D">
              <w:rPr>
                <w:rFonts w:ascii="Arial Narrow" w:hAnsi="Arial Narrow"/>
                <w:sz w:val="22"/>
                <w:szCs w:val="22"/>
              </w:rPr>
              <w:t xml:space="preserve">Conocer una </w:t>
            </w:r>
            <w:r w:rsidRPr="00076FA7">
              <w:rPr>
                <w:rFonts w:ascii="Arial Narrow" w:hAnsi="Arial Narrow"/>
                <w:color w:val="FF0000"/>
                <w:sz w:val="22"/>
                <w:szCs w:val="22"/>
              </w:rPr>
              <w:t xml:space="preserve">canción de los pueblos </w:t>
            </w:r>
            <w:r w:rsidRPr="00DA0B4D">
              <w:rPr>
                <w:rFonts w:ascii="Arial Narrow" w:hAnsi="Arial Narrow"/>
                <w:sz w:val="22"/>
                <w:szCs w:val="22"/>
              </w:rPr>
              <w:t xml:space="preserve">originarios de México. </w:t>
            </w:r>
          </w:p>
          <w:p w:rsidR="00CA6E08" w:rsidRPr="00DA0B4D" w:rsidRDefault="00CA6E08" w:rsidP="00CA6E0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A0B4D">
              <w:rPr>
                <w:rFonts w:ascii="Arial Narrow" w:hAnsi="Arial Narrow"/>
                <w:sz w:val="22"/>
                <w:szCs w:val="22"/>
              </w:rPr>
              <w:t xml:space="preserve">Programa pág. 54   L. A. pág. 136-145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6E08" w:rsidRPr="00920647" w:rsidRDefault="00CA6E08" w:rsidP="00CA6E08">
            <w:pPr>
              <w:pStyle w:val="Prrafodelista"/>
              <w:numPr>
                <w:ilvl w:val="0"/>
                <w:numId w:val="2"/>
              </w:numPr>
              <w:ind w:left="502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CANCIÓN, FÁBULA Y REFRANES</w:t>
            </w:r>
          </w:p>
        </w:tc>
      </w:tr>
      <w:tr w:rsidR="00CA6E08" w:rsidRPr="00491037" w:rsidTr="006F3081">
        <w:trPr>
          <w:trHeight w:val="1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CA6E08" w:rsidRPr="00491037" w:rsidRDefault="00CA6E08" w:rsidP="00CA6E08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/>
                <w:b/>
              </w:rPr>
              <w:t>APRENDIZAJES ESPERADOS</w:t>
            </w:r>
          </w:p>
        </w:tc>
      </w:tr>
      <w:tr w:rsidR="00CA6E08" w:rsidRPr="009D0981" w:rsidTr="006F3081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08" w:rsidRPr="00F745F9" w:rsidRDefault="00CA6E08" w:rsidP="00CA6E0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="Tahoma"/>
                <w:lang w:eastAsia="es-ES"/>
              </w:rPr>
            </w:pPr>
            <w:r>
              <w:rPr>
                <w:rFonts w:ascii="Arial Narrow" w:hAnsi="Arial Narrow" w:cs="Tahoma"/>
                <w:b/>
                <w:color w:val="FF0000"/>
                <w:lang w:val="es-ES" w:eastAsia="es-ES"/>
              </w:rPr>
              <w:t>6</w:t>
            </w:r>
            <w:r w:rsidRPr="009D0981">
              <w:rPr>
                <w:rFonts w:ascii="Arial Narrow" w:hAnsi="Arial Narrow" w:cs="Tahoma"/>
                <w:b/>
                <w:color w:val="FF0000"/>
                <w:lang w:val="es-ES" w:eastAsia="es-ES"/>
              </w:rPr>
              <w:t>º</w:t>
            </w:r>
            <w:r w:rsidRPr="009D0981">
              <w:rPr>
                <w:rFonts w:ascii="Arial Narrow" w:hAnsi="Arial Narrow" w:cs="Tahoma"/>
                <w:color w:val="FF0000"/>
                <w:lang w:val="es-ES" w:eastAsia="es-ES"/>
              </w:rPr>
              <w:t>.</w:t>
            </w:r>
            <w:r w:rsidRPr="00F745F9">
              <w:rPr>
                <w:rFonts w:ascii="Arial Narrow" w:hAnsi="Arial Narrow" w:cs="Tahoma"/>
                <w:lang w:eastAsia="es-ES"/>
              </w:rPr>
              <w:t>Comprende el significado de cancionesde la tradición oral.</w:t>
            </w:r>
            <w:r>
              <w:rPr>
                <w:rFonts w:ascii="Arial Narrow" w:hAnsi="Arial Narrow" w:cs="Tahoma"/>
                <w:lang w:eastAsia="es-ES"/>
              </w:rPr>
              <w:t xml:space="preserve"> • Identifica diferencias en el uso</w:t>
            </w:r>
            <w:r w:rsidRPr="00F745F9">
              <w:rPr>
                <w:rFonts w:ascii="Arial Narrow" w:hAnsi="Arial Narrow" w:cs="Tahoma"/>
                <w:lang w:eastAsia="es-ES"/>
              </w:rPr>
              <w:t xml:space="preserve"> recursos literarios entre el españoly alguna lengua indígena.</w:t>
            </w:r>
          </w:p>
          <w:p w:rsidR="00CA6E08" w:rsidRPr="000563AF" w:rsidRDefault="00CA6E08" w:rsidP="00CA6E08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Tahoma"/>
                <w:lang w:eastAsia="es-ES"/>
              </w:rPr>
            </w:pPr>
            <w:r>
              <w:rPr>
                <w:rFonts w:ascii="Arial Narrow" w:hAnsi="Arial Narrow" w:cs="Tahoma"/>
                <w:b/>
                <w:color w:val="FF0000"/>
                <w:lang w:val="es-ES" w:eastAsia="es-ES"/>
              </w:rPr>
              <w:t>5</w:t>
            </w:r>
            <w:r w:rsidRPr="004A68BC">
              <w:rPr>
                <w:rFonts w:ascii="Arial Narrow" w:hAnsi="Arial Narrow" w:cs="Tahoma"/>
                <w:b/>
                <w:color w:val="FF0000"/>
                <w:lang w:val="es-ES" w:eastAsia="es-ES"/>
              </w:rPr>
              <w:t>º</w:t>
            </w:r>
            <w:r w:rsidRPr="004A68BC">
              <w:rPr>
                <w:rFonts w:ascii="Arial Narrow" w:hAnsi="Arial Narrow" w:cs="Tahoma"/>
                <w:lang w:val="es-ES" w:eastAsia="es-ES"/>
              </w:rPr>
              <w:t xml:space="preserve">. </w:t>
            </w:r>
            <w:r w:rsidRPr="000563AF">
              <w:rPr>
                <w:rFonts w:ascii="Arial Narrow" w:hAnsi="Arial Narrow" w:cs="Tahoma"/>
                <w:lang w:eastAsia="es-ES"/>
              </w:rPr>
              <w:t>Identifica las características de las fábulas,y sus semejanzas y diferencias con losrefranes.• Comprende la función de fábulas y refranes.</w:t>
            </w:r>
          </w:p>
        </w:tc>
      </w:tr>
      <w:tr w:rsidR="007066AB" w:rsidRPr="00491037" w:rsidTr="006F3081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7066AB" w:rsidRPr="00491037" w:rsidRDefault="007066AB" w:rsidP="006F3081">
            <w:pPr>
              <w:jc w:val="center"/>
              <w:rPr>
                <w:rFonts w:ascii="Arial Narrow" w:hAnsi="Arial Narrow" w:cs="MyriadPro-Cond"/>
                <w:b/>
                <w:sz w:val="40"/>
                <w:szCs w:val="40"/>
              </w:rPr>
            </w:pPr>
            <w:r w:rsidRPr="00491037">
              <w:rPr>
                <w:rFonts w:ascii="Arial Narrow" w:hAnsi="Arial Narrow" w:cs="MyriadPro-Cond"/>
                <w:b/>
                <w:sz w:val="40"/>
                <w:szCs w:val="40"/>
              </w:rPr>
              <w:t>SESIONES</w:t>
            </w:r>
          </w:p>
        </w:tc>
        <w:tc>
          <w:tcPr>
            <w:tcW w:w="43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7066AB" w:rsidRPr="000E3DF0" w:rsidRDefault="007066AB" w:rsidP="000009E8">
            <w:pPr>
              <w:jc w:val="center"/>
              <w:rPr>
                <w:rFonts w:ascii="Arial Narrow" w:hAnsi="Arial Narrow" w:cs="MyriadPro-Cond"/>
                <w:b/>
                <w:sz w:val="28"/>
                <w:szCs w:val="28"/>
              </w:rPr>
            </w:pPr>
            <w:r w:rsidRPr="000E3DF0">
              <w:rPr>
                <w:rFonts w:ascii="Arial Narrow" w:hAnsi="Arial Narrow" w:cs="MyriadPro-Cond"/>
                <w:b/>
                <w:sz w:val="28"/>
                <w:szCs w:val="28"/>
              </w:rPr>
              <w:t xml:space="preserve">ACTIVIDADES SEMANA </w:t>
            </w:r>
            <w:r>
              <w:rPr>
                <w:rFonts w:ascii="Arial Narrow" w:hAnsi="Arial Narrow" w:cs="MyriadPro-Cond"/>
                <w:b/>
                <w:sz w:val="28"/>
                <w:szCs w:val="28"/>
              </w:rPr>
              <w:t xml:space="preserve"># </w:t>
            </w:r>
            <w:r w:rsidR="00055E1F">
              <w:rPr>
                <w:rFonts w:ascii="Arial Narrow" w:hAnsi="Arial Narrow" w:cs="MyriadPro-Cond"/>
                <w:b/>
                <w:sz w:val="28"/>
                <w:szCs w:val="28"/>
              </w:rPr>
              <w:t>28</w:t>
            </w:r>
          </w:p>
        </w:tc>
      </w:tr>
      <w:tr w:rsidR="007066AB" w:rsidRPr="00491037" w:rsidTr="006F3081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066AB" w:rsidRDefault="007066AB" w:rsidP="001B0224">
            <w:r w:rsidRPr="00645FC4">
              <w:t>1ª sesión</w:t>
            </w:r>
          </w:p>
          <w:p w:rsidR="007066AB" w:rsidRPr="00645FC4" w:rsidRDefault="007066AB" w:rsidP="006F3081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066AB" w:rsidRDefault="00055E1F" w:rsidP="006F30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7066AB" w:rsidRDefault="007066AB" w:rsidP="006F3081">
            <w:pPr>
              <w:jc w:val="center"/>
              <w:rPr>
                <w:rFonts w:ascii="Arial Narrow" w:hAnsi="Arial Narrow" w:cs="Arial"/>
              </w:rPr>
            </w:pPr>
          </w:p>
          <w:p w:rsidR="007066AB" w:rsidRPr="00491037" w:rsidRDefault="007066AB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066AB" w:rsidRPr="00C6557D" w:rsidRDefault="00866715" w:rsidP="006F3081">
            <w:pPr>
              <w:ind w:left="113" w:right="113"/>
              <w:contextualSpacing/>
              <w:rPr>
                <w:rFonts w:ascii="Arial Narrow" w:hAnsi="Arial Narrow" w:cs="MyriadPro-Cond"/>
                <w:bCs/>
                <w:sz w:val="20"/>
                <w:szCs w:val="20"/>
              </w:rPr>
            </w:pPr>
            <w:r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1. Repaso lo aprendido en 5</w:t>
            </w:r>
            <w:r w:rsidR="007066AB"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º grado</w:t>
            </w: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6AB" w:rsidRPr="0004550E" w:rsidRDefault="007066AB" w:rsidP="006F3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MyriadPro-Cond"/>
                <w:b/>
              </w:rPr>
              <w:t xml:space="preserve">Inicio: </w:t>
            </w:r>
            <w:r w:rsidR="00E72BE8"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86671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5</w:t>
            </w:r>
            <w:r w:rsidR="00E72BE8"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AB457A" w:rsidRDefault="00AB457A" w:rsidP="00AB457A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>En plenaria, exploración de los conocimientos previos,</w:t>
            </w:r>
            <w:r>
              <w:rPr>
                <w:rFonts w:ascii="Arial Narrow" w:hAnsi="Arial Narrow" w:cs="MyriadPro-Cond"/>
                <w:i/>
              </w:rPr>
              <w:t xml:space="preserve"> ¿Cuáles son las características de una fábula? ¿Qué es un refrán? </w:t>
            </w:r>
            <w:r w:rsidRPr="00EB567D">
              <w:rPr>
                <w:rFonts w:ascii="Arial Narrow" w:hAnsi="Arial Narrow" w:cs="MyriadPro-Cond"/>
              </w:rPr>
              <w:t>Pr</w:t>
            </w:r>
            <w:r>
              <w:rPr>
                <w:rFonts w:ascii="Arial Narrow" w:hAnsi="Arial Narrow" w:cs="MyriadPro-Cond"/>
              </w:rPr>
              <w:t xml:space="preserve">oyectar en un </w:t>
            </w:r>
            <w:r w:rsidRPr="00D253FB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 w:rsidR="009624E0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  <w:b/>
              </w:rPr>
              <w:t xml:space="preserve">pág. </w:t>
            </w:r>
            <w:r w:rsidR="004D1028">
              <w:rPr>
                <w:rFonts w:ascii="Arial Narrow" w:hAnsi="Arial Narrow" w:cs="MyriadPro-Cond"/>
                <w:b/>
              </w:rPr>
              <w:t xml:space="preserve">23 </w:t>
            </w:r>
            <w:r>
              <w:rPr>
                <w:rFonts w:ascii="Arial Narrow" w:hAnsi="Arial Narrow" w:cs="MyriadPro-Cond"/>
                <w:b/>
                <w:i/>
              </w:rPr>
              <w:t xml:space="preserve">(LA Bloque I </w:t>
            </w:r>
            <w:r w:rsidRPr="00EB567D">
              <w:rPr>
                <w:rFonts w:ascii="Arial Narrow" w:hAnsi="Arial Narrow" w:cs="MyriadPro-Cond"/>
                <w:b/>
                <w:i/>
              </w:rPr>
              <w:t>de 5º)</w:t>
            </w:r>
            <w:r>
              <w:rPr>
                <w:rFonts w:ascii="Arial Narrow" w:hAnsi="Arial Narrow" w:cs="MyriadPro-Cond"/>
              </w:rPr>
              <w:t xml:space="preserve">, </w:t>
            </w:r>
            <w:hyperlink r:id="rId8" w:anchor="page/23" w:history="1">
              <w:r w:rsidR="004D1028" w:rsidRPr="006C281C">
                <w:rPr>
                  <w:rStyle w:val="Hipervnculo"/>
                  <w:rFonts w:ascii="Arial Narrow" w:hAnsi="Arial Narrow" w:cs="MyriadPro-Cond"/>
                </w:rPr>
                <w:t>https://libros.conaliteg.gob.mx/2021/P5ESA.htm?#page/23</w:t>
              </w:r>
            </w:hyperlink>
            <w:r w:rsidR="004D1028">
              <w:rPr>
                <w:rFonts w:ascii="Arial Narrow" w:hAnsi="Arial Narrow" w:cs="MyriadPro-Cond"/>
              </w:rPr>
              <w:t xml:space="preserve"> </w:t>
            </w:r>
            <w:r w:rsidR="009624E0">
              <w:t xml:space="preserve"> </w:t>
            </w:r>
            <w:r w:rsidRPr="000E7F99">
              <w:rPr>
                <w:rFonts w:ascii="Arial Narrow" w:hAnsi="Arial Narrow" w:cs="MyriadPro-Cond"/>
                <w:b/>
              </w:rPr>
              <w:t>el docente realizará la retroalimentación</w:t>
            </w:r>
            <w:r>
              <w:rPr>
                <w:rFonts w:ascii="Arial Narrow" w:hAnsi="Arial Narrow" w:cs="MyriadPro-Cond"/>
              </w:rPr>
              <w:t xml:space="preserve"> sobre la relación de </w:t>
            </w:r>
            <w:r w:rsidRPr="000563AF">
              <w:rPr>
                <w:rFonts w:ascii="Arial Narrow" w:hAnsi="Arial Narrow" w:cs="Tahoma"/>
                <w:lang w:eastAsia="es-ES"/>
              </w:rPr>
              <w:t>las características de las fábulas</w:t>
            </w:r>
            <w:r>
              <w:rPr>
                <w:rFonts w:ascii="Arial Narrow" w:hAnsi="Arial Narrow" w:cs="Tahoma"/>
                <w:lang w:eastAsia="es-ES"/>
              </w:rPr>
              <w:t>, diferencias entre la moraleja y los refranes.</w:t>
            </w:r>
          </w:p>
          <w:p w:rsidR="006F3081" w:rsidRDefault="006F3081" w:rsidP="006F3081">
            <w:pPr>
              <w:rPr>
                <w:rFonts w:ascii="Arial Narrow" w:hAnsi="Arial Narrow" w:cs="MyriadPro-Cond"/>
              </w:rPr>
            </w:pPr>
          </w:p>
          <w:p w:rsidR="00E72BE8" w:rsidRPr="00A845CB" w:rsidRDefault="009F23C0" w:rsidP="00082407">
            <w:r>
              <w:rPr>
                <w:rFonts w:ascii="Arial Narrow" w:hAnsi="Arial Narrow" w:cs="MyriadPro-Cond"/>
                <w:b/>
              </w:rPr>
              <w:t>Desarrollo.</w:t>
            </w:r>
            <w:r w:rsidR="00A97798">
              <w:rPr>
                <w:rFonts w:ascii="Arial Narrow" w:hAnsi="Arial Narrow" w:cs="MyriadPro-Cond"/>
              </w:rPr>
              <w:t xml:space="preserve"> En parejas</w:t>
            </w:r>
            <w:r w:rsidR="00A845CB" w:rsidRPr="00AA3666">
              <w:rPr>
                <w:rFonts w:ascii="Arial Narrow" w:hAnsi="Arial Narrow" w:cs="MyriadPro-Cond"/>
              </w:rPr>
              <w:t xml:space="preserve">, </w:t>
            </w:r>
            <w:r w:rsidR="00A97798">
              <w:rPr>
                <w:rFonts w:ascii="Arial Narrow" w:hAnsi="Arial Narrow" w:cs="MyriadPro-Cond"/>
              </w:rPr>
              <w:t>elaborar en la libreta la tabla</w:t>
            </w:r>
            <w:r w:rsidR="004D1028">
              <w:rPr>
                <w:rFonts w:ascii="Arial Narrow" w:hAnsi="Arial Narrow" w:cs="MyriadPro-Cond"/>
              </w:rPr>
              <w:t xml:space="preserve"> de doble entrada </w:t>
            </w:r>
            <w:r w:rsidR="00A97798">
              <w:rPr>
                <w:rFonts w:ascii="Arial Narrow" w:hAnsi="Arial Narrow" w:cs="MyriadPro-Cond"/>
              </w:rPr>
              <w:t xml:space="preserve"> No. 1 sugerida</w:t>
            </w:r>
            <w:r w:rsidR="004D1028">
              <w:rPr>
                <w:rFonts w:ascii="Arial Narrow" w:hAnsi="Arial Narrow" w:cs="MyriadPro-Cond"/>
              </w:rPr>
              <w:t xml:space="preserve"> en la pág. 24</w:t>
            </w:r>
            <w:r w:rsidR="00A97798">
              <w:rPr>
                <w:rFonts w:ascii="Arial Narrow" w:hAnsi="Arial Narrow" w:cs="MyriadPro-Cond"/>
              </w:rPr>
              <w:t>, marcando con una palomita las características de los refranes y fabulas correspondientes, encontrando las similitudes y diferencias.</w:t>
            </w:r>
          </w:p>
          <w:p w:rsidR="009F23C0" w:rsidRPr="00F45EE4" w:rsidRDefault="009F23C0" w:rsidP="006F3081">
            <w:pPr>
              <w:rPr>
                <w:rFonts w:ascii="Arial Narrow" w:hAnsi="Arial Narrow" w:cs="MyriadPro-Cond"/>
              </w:rPr>
            </w:pPr>
          </w:p>
          <w:p w:rsidR="00A97798" w:rsidRDefault="00114128" w:rsidP="00A97798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A97798">
              <w:rPr>
                <w:rFonts w:ascii="Arial Narrow" w:hAnsi="Arial Narrow" w:cs="MyriadPro-Cond"/>
              </w:rPr>
              <w:t>En plenaria, intercambiar sus trabajos con otras parejas, para intercambiar opiniones y recibir sugerencias de mejora en caso de ser necesarias al revisar la redacción, ortografía y puntuación de sus trabajos.</w:t>
            </w:r>
          </w:p>
          <w:p w:rsidR="00082407" w:rsidRDefault="00082407" w:rsidP="00E72BE8">
            <w:pPr>
              <w:rPr>
                <w:rFonts w:ascii="Arial Narrow" w:hAnsi="Arial Narrow" w:cs="MyriadPro-Cond"/>
                <w:i/>
              </w:rPr>
            </w:pPr>
          </w:p>
          <w:p w:rsidR="00114128" w:rsidRPr="0019421E" w:rsidRDefault="00114128" w:rsidP="00114128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>
              <w:rPr>
                <w:rFonts w:ascii="Arial Narrow" w:hAnsi="Arial Narrow" w:cs="MyriadPro-Cond"/>
                <w:b/>
                <w:color w:val="0000CC"/>
              </w:rPr>
              <w:t xml:space="preserve">Actividad de aprendizaje autónomo </w:t>
            </w:r>
            <w:r w:rsidRPr="00BC77C8">
              <w:rPr>
                <w:rFonts w:ascii="Arial Narrow" w:hAnsi="Arial Narrow" w:cs="MyriadPro-Cond"/>
                <w:i/>
                <w:color w:val="0000CC"/>
              </w:rPr>
              <w:t>(tarea):</w:t>
            </w:r>
            <w:r w:rsidR="0054427E">
              <w:rPr>
                <w:rFonts w:ascii="Arial Narrow" w:hAnsi="Arial Narrow" w:cs="MyriadPro-Cond"/>
                <w:i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realizar el ejercicio en la página de </w:t>
            </w:r>
            <w:r>
              <w:rPr>
                <w:rFonts w:ascii="Arial Narrow" w:hAnsi="Arial Narrow" w:cs="MyriadPro-Cond"/>
                <w:b/>
                <w:i/>
                <w:color w:val="0000CC"/>
              </w:rPr>
              <w:t>Liveworksheets.</w:t>
            </w:r>
          </w:p>
          <w:p w:rsidR="00114128" w:rsidRPr="00114128" w:rsidRDefault="00114128" w:rsidP="009F23C0">
            <w:pPr>
              <w:rPr>
                <w:rFonts w:ascii="Arial Narrow" w:hAnsi="Arial Narrow" w:cs="MyriadPro-Cond"/>
                <w:color w:val="0000CC"/>
              </w:rPr>
            </w:pPr>
            <w:r w:rsidRPr="00114128">
              <w:rPr>
                <w:rFonts w:ascii="Arial Narrow" w:hAnsi="Arial Narrow" w:cs="MyriadPro-Cond"/>
                <w:color w:val="0000CC"/>
              </w:rPr>
              <w:t xml:space="preserve">1. </w:t>
            </w:r>
            <w:hyperlink r:id="rId9" w:history="1">
              <w:r w:rsidR="00C410B9" w:rsidRPr="006C281C">
                <w:rPr>
                  <w:rStyle w:val="Hipervnculo"/>
                  <w:rFonts w:ascii="Arial Narrow" w:hAnsi="Arial Narrow" w:cs="MyriadPro-Cond"/>
                </w:rPr>
                <w:t>https://es.liveworksheets.com/worksheets/es/Lengua_Castellana/Refranes/Refranes_pp1960960bt</w:t>
              </w:r>
            </w:hyperlink>
            <w:r w:rsidR="00C410B9">
              <w:rPr>
                <w:rFonts w:ascii="Arial Narrow" w:hAnsi="Arial Narrow" w:cs="MyriadPro-Cond"/>
                <w:color w:val="0000CC"/>
              </w:rPr>
              <w:t xml:space="preserve"> </w:t>
            </w:r>
          </w:p>
        </w:tc>
      </w:tr>
      <w:tr w:rsidR="00F5486F" w:rsidRPr="00491037" w:rsidTr="00D214D8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6F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>2ª sesión</w:t>
            </w: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</w:p>
          <w:p w:rsidR="00F5486F" w:rsidRDefault="00055E1F" w:rsidP="006F30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F6030C" w:rsidRDefault="00F6030C" w:rsidP="006F3081">
            <w:pPr>
              <w:jc w:val="center"/>
              <w:rPr>
                <w:rFonts w:ascii="Arial Narrow" w:hAnsi="Arial Narrow" w:cs="MyriadPro-Cond"/>
              </w:rPr>
            </w:pP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2. Vinculación con el</w:t>
            </w:r>
            <w:r w:rsidR="00866715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 xml:space="preserve"> nuevo aprendizaje esperado en 6</w:t>
            </w:r>
            <w:r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º grado</w:t>
            </w:r>
          </w:p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F" w:rsidRPr="00A72DF2" w:rsidRDefault="00F5486F" w:rsidP="00082407">
            <w:pPr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866715">
              <w:rPr>
                <w:rFonts w:ascii="Arial Narrow" w:hAnsi="Arial Narrow" w:cs="MyriadPro-Cond"/>
                <w:color w:val="0000CC"/>
              </w:rPr>
              <w:t xml:space="preserve"> en 6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331AEE" w:rsidRPr="001B0224" w:rsidRDefault="00331AEE" w:rsidP="001B0224">
            <w:pPr>
              <w:rPr>
                <w:rFonts w:ascii="Arial Narrow" w:eastAsia="Calibri" w:hAnsi="Arial Narrow" w:cs="MyriadPro-Cond"/>
                <w:i/>
              </w:rPr>
            </w:pPr>
            <w:r>
              <w:rPr>
                <w:rFonts w:ascii="Arial Narrow" w:hAnsi="Arial Narrow" w:cs="MyriadPro-Cond"/>
              </w:rPr>
              <w:t>Exploración de los conocimientos previos, en plenaria, leer el apartado el</w:t>
            </w:r>
            <w:r w:rsidR="00F5486F">
              <w:rPr>
                <w:rFonts w:ascii="Arial Narrow" w:hAnsi="Arial Narrow" w:cs="MyriadPro-Cond"/>
              </w:rPr>
              <w:t xml:space="preserve"> </w:t>
            </w:r>
            <w:r w:rsidRPr="00331AEE">
              <w:rPr>
                <w:rFonts w:ascii="Arial Narrow" w:eastAsia="Calibri" w:hAnsi="Arial Narrow" w:cs="MyriadPro-Cond"/>
                <w:b/>
                <w:i/>
              </w:rPr>
              <w:t>Fichero del saber pág. 139</w:t>
            </w:r>
            <w:r>
              <w:rPr>
                <w:rFonts w:ascii="Arial Narrow" w:hAnsi="Arial Narrow" w:cs="MyriadPro-Cond"/>
              </w:rPr>
              <w:t xml:space="preserve"> conversar</w:t>
            </w:r>
            <w:r w:rsidRPr="00331AEE">
              <w:rPr>
                <w:rFonts w:ascii="Arial Narrow" w:eastAsia="Calibri" w:hAnsi="Arial Narrow" w:cs="MyriadPro-Cond"/>
              </w:rPr>
              <w:t xml:space="preserve"> acerca de lo que es una lengua, cuántas lenguas se hablan en México y cuál es la lengua que tiene más número de hablantes. </w:t>
            </w:r>
            <w:r w:rsidR="007D70E7">
              <w:rPr>
                <w:rFonts w:ascii="Arial Narrow" w:hAnsi="Arial Narrow" w:cs="MyriadPro-Cond"/>
              </w:rPr>
              <w:t xml:space="preserve"> </w:t>
            </w:r>
            <w:r w:rsidR="001B0224">
              <w:rPr>
                <w:rFonts w:ascii="Arial Narrow" w:hAnsi="Arial Narrow" w:cs="MyriadPro-Cond"/>
              </w:rPr>
              <w:t>Leer el poema</w:t>
            </w:r>
            <w:r w:rsidRPr="00331AEE">
              <w:rPr>
                <w:rFonts w:ascii="Arial Narrow" w:eastAsia="Calibri" w:hAnsi="Arial Narrow" w:cs="MyriadPro-Cond"/>
              </w:rPr>
              <w:t xml:space="preserve"> za</w:t>
            </w:r>
            <w:r w:rsidR="001B0224">
              <w:rPr>
                <w:rFonts w:ascii="Arial Narrow" w:hAnsi="Arial Narrow" w:cs="MyriadPro-Cond"/>
              </w:rPr>
              <w:t>poteco más antiguo</w:t>
            </w:r>
            <w:r w:rsidRPr="00331AEE">
              <w:rPr>
                <w:rFonts w:ascii="Arial Narrow" w:eastAsia="Calibri" w:hAnsi="Arial Narrow" w:cs="MyriadPro-Cond"/>
              </w:rPr>
              <w:t xml:space="preserve"> </w:t>
            </w:r>
            <w:r w:rsidR="001B0224">
              <w:rPr>
                <w:rFonts w:ascii="Arial Narrow" w:hAnsi="Arial Narrow" w:cs="MyriadPro-Cond"/>
              </w:rPr>
              <w:t xml:space="preserve"> sugerido y preguntar ¿</w:t>
            </w:r>
            <w:r w:rsidR="001B0224" w:rsidRPr="001B0224">
              <w:rPr>
                <w:rFonts w:ascii="Arial Narrow" w:hAnsi="Arial Narrow" w:cs="MyriadPro-Cond"/>
                <w:i/>
              </w:rPr>
              <w:t>De qué trata el poema? ¿Qué significado creen que tenga la expresión caldera de barro?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386530" w:rsidRPr="00386530" w:rsidRDefault="00F5486F" w:rsidP="00386530">
            <w:pPr>
              <w:rPr>
                <w:rFonts w:ascii="Arial Narrow" w:eastAsia="Calibri" w:hAnsi="Arial Narrow" w:cs="MyriadPro-Cond"/>
              </w:rPr>
            </w:pPr>
            <w:r>
              <w:rPr>
                <w:rFonts w:ascii="Arial Narrow" w:hAnsi="Arial Narrow" w:cs="MyriadPro-Cond"/>
                <w:b/>
              </w:rPr>
              <w:t>Desarrollo.</w:t>
            </w:r>
            <w:r>
              <w:rPr>
                <w:rFonts w:ascii="Arial Narrow" w:hAnsi="Arial Narrow" w:cs="MyriadPro-Cond"/>
              </w:rPr>
              <w:t xml:space="preserve"> </w:t>
            </w:r>
            <w:r w:rsidR="00386530">
              <w:rPr>
                <w:rFonts w:ascii="Arial Narrow" w:hAnsi="Arial Narrow" w:cs="MyriadPro-Cond"/>
              </w:rPr>
              <w:t>En parejas, leer e intercambiar opiniones acerca de la 5</w:t>
            </w:r>
            <w:r w:rsidR="00386530" w:rsidRPr="00386530">
              <w:rPr>
                <w:rFonts w:ascii="Arial Narrow" w:eastAsia="Calibri" w:hAnsi="Arial Narrow" w:cs="MyriadPro-Cond"/>
              </w:rPr>
              <w:t xml:space="preserve"> las adivinanzas </w:t>
            </w:r>
            <w:r w:rsidR="00386530">
              <w:rPr>
                <w:rFonts w:ascii="Arial Narrow" w:hAnsi="Arial Narrow" w:cs="MyriadPro-Cond"/>
              </w:rPr>
              <w:t xml:space="preserve">en lengua nahua </w:t>
            </w:r>
            <w:r w:rsidR="00386530" w:rsidRPr="00386530">
              <w:rPr>
                <w:rFonts w:ascii="Arial Narrow" w:eastAsia="Calibri" w:hAnsi="Arial Narrow" w:cs="MyriadPro-Cond"/>
                <w:b/>
              </w:rPr>
              <w:t>pág. 14</w:t>
            </w:r>
            <w:r w:rsidR="00386530">
              <w:rPr>
                <w:rFonts w:ascii="Arial Narrow" w:hAnsi="Arial Narrow" w:cs="MyriadPro-Cond"/>
                <w:b/>
              </w:rPr>
              <w:t xml:space="preserve"> a la 143, </w:t>
            </w:r>
            <w:r w:rsidR="00386530" w:rsidRPr="00386530">
              <w:rPr>
                <w:rFonts w:ascii="Arial Narrow" w:eastAsia="Calibri" w:hAnsi="Arial Narrow" w:cs="MyriadPro-Cond"/>
              </w:rPr>
              <w:t xml:space="preserve"> </w:t>
            </w:r>
            <w:r w:rsidR="00386530">
              <w:rPr>
                <w:rFonts w:ascii="Arial Narrow" w:hAnsi="Arial Narrow" w:cs="MyriadPro-Cond"/>
              </w:rPr>
              <w:t>identificar</w:t>
            </w:r>
            <w:r w:rsidR="00386530" w:rsidRPr="00386530">
              <w:rPr>
                <w:rFonts w:ascii="Arial Narrow" w:eastAsia="Calibri" w:hAnsi="Arial Narrow" w:cs="MyriadPro-Cond"/>
              </w:rPr>
              <w:t xml:space="preserve"> las simil</w:t>
            </w:r>
            <w:r w:rsidR="00386530">
              <w:rPr>
                <w:rFonts w:ascii="Arial Narrow" w:hAnsi="Arial Narrow" w:cs="MyriadPro-Cond"/>
              </w:rPr>
              <w:t>itudes y diferencias</w:t>
            </w:r>
            <w:r w:rsidR="00386530" w:rsidRPr="00386530">
              <w:rPr>
                <w:rFonts w:ascii="Arial Narrow" w:eastAsia="Calibri" w:hAnsi="Arial Narrow" w:cs="MyriadPro-Cond"/>
              </w:rPr>
              <w:t xml:space="preserve">, </w:t>
            </w:r>
            <w:r w:rsidR="00386530">
              <w:rPr>
                <w:rFonts w:ascii="Arial Narrow" w:hAnsi="Arial Narrow" w:cs="MyriadPro-Cond"/>
              </w:rPr>
              <w:t xml:space="preserve">cuestionar </w:t>
            </w:r>
            <w:r w:rsidR="00386530" w:rsidRPr="00386530">
              <w:rPr>
                <w:rFonts w:ascii="Arial Narrow" w:eastAsia="Calibri" w:hAnsi="Arial Narrow" w:cs="MyriadPro-Cond"/>
                <w:i/>
              </w:rPr>
              <w:t>¿pudieron notar que es la misma adivinanza?, ¿en cuántas lenguas está escrita?</w:t>
            </w:r>
          </w:p>
          <w:p w:rsidR="00386530" w:rsidRPr="00A2640E" w:rsidRDefault="00386530" w:rsidP="00386530">
            <w:pPr>
              <w:rPr>
                <w:rFonts w:ascii="Arial Narrow" w:eastAsia="Calibri" w:hAnsi="Arial Narrow" w:cs="MyriadPro-Cond"/>
              </w:rPr>
            </w:pPr>
            <w:r w:rsidRPr="00386530">
              <w:rPr>
                <w:rFonts w:ascii="Arial Narrow" w:eastAsia="Calibri" w:hAnsi="Arial Narrow" w:cs="MyriadPro-Cond"/>
              </w:rPr>
              <w:t xml:space="preserve">Analizar nuevamente el poema de </w:t>
            </w:r>
            <w:r w:rsidRPr="00386530">
              <w:rPr>
                <w:rFonts w:ascii="Arial Narrow" w:hAnsi="Arial Narrow" w:cs="MyriadPro-Cond"/>
              </w:rPr>
              <w:t>Netzahualcóyotl</w:t>
            </w:r>
            <w:r w:rsidRPr="00386530">
              <w:rPr>
                <w:rFonts w:ascii="Arial Narrow" w:eastAsia="Calibri" w:hAnsi="Arial Narrow" w:cs="MyriadPro-Cond"/>
              </w:rPr>
              <w:t xml:space="preserve"> de la página 138, </w:t>
            </w:r>
            <w:r w:rsidRPr="00386530">
              <w:rPr>
                <w:rFonts w:ascii="Arial Narrow" w:eastAsia="Calibri" w:hAnsi="Arial Narrow" w:cs="MyriadPro-Cond"/>
                <w:i/>
              </w:rPr>
              <w:t>¿pueden identificar el estribillo en español y en náhuatl?</w:t>
            </w:r>
            <w:r w:rsidR="00A2640E">
              <w:rPr>
                <w:rFonts w:ascii="Arial Narrow" w:hAnsi="Arial Narrow" w:cs="MyriadPro-Cond"/>
                <w:i/>
              </w:rPr>
              <w:t xml:space="preserve"> </w:t>
            </w:r>
            <w:r w:rsidR="00A2640E" w:rsidRPr="00A2640E">
              <w:rPr>
                <w:rFonts w:ascii="Arial Narrow" w:hAnsi="Arial Narrow" w:cs="MyriadPro-Cond"/>
              </w:rPr>
              <w:t xml:space="preserve">De manera individual, con sus respuestas elaborar un mapa conceptual que </w:t>
            </w:r>
            <w:r w:rsidR="00054ADE" w:rsidRPr="00A2640E">
              <w:rPr>
                <w:rFonts w:ascii="Arial Narrow" w:hAnsi="Arial Narrow" w:cs="MyriadPro-Cond"/>
              </w:rPr>
              <w:t>dé</w:t>
            </w:r>
            <w:r w:rsidR="00A2640E" w:rsidRPr="00A2640E">
              <w:rPr>
                <w:rFonts w:ascii="Arial Narrow" w:hAnsi="Arial Narrow" w:cs="MyriadPro-Cond"/>
              </w:rPr>
              <w:t xml:space="preserve"> cuenta de los aprendizajes logrados.</w:t>
            </w:r>
          </w:p>
          <w:p w:rsidR="00386530" w:rsidRPr="00371BFB" w:rsidRDefault="00386530" w:rsidP="00386530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MyriadPro-Cond"/>
                <w:u w:val="single"/>
              </w:rPr>
            </w:pPr>
            <w:r w:rsidRPr="00371BFB">
              <w:rPr>
                <w:rFonts w:ascii="Arial Narrow" w:hAnsi="Arial Narrow" w:cs="MyriadPro-Cond"/>
                <w:b/>
              </w:rPr>
              <w:t xml:space="preserve">Instrumento de valoración: </w:t>
            </w:r>
            <w:r w:rsidRPr="00371BFB">
              <w:rPr>
                <w:rFonts w:ascii="Arial Narrow" w:hAnsi="Arial Narrow" w:cs="MyriadPro-Cond"/>
                <w:i/>
              </w:rPr>
              <w:t xml:space="preserve">rubrica o lista de cotejo </w:t>
            </w:r>
            <w:r w:rsidRPr="00371BFB"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Pr="00371BFB">
              <w:rPr>
                <w:rFonts w:ascii="Arial Narrow" w:hAnsi="Arial Narrow" w:cs="MyriadPro-Cond"/>
                <w:i/>
              </w:rPr>
              <w:t>Reflexión docente: ¿Qué hice para que pudieran avanzar?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  <w:r w:rsidRPr="006D0260">
              <w:rPr>
                <w:rFonts w:ascii="Arial Narrow" w:hAnsi="Arial Narrow" w:cs="MyriadPro-Cond"/>
                <w:b/>
              </w:rPr>
              <w:t>Cierre</w:t>
            </w:r>
            <w:r>
              <w:rPr>
                <w:rFonts w:ascii="Arial Narrow" w:hAnsi="Arial Narrow" w:cs="MyriadPro-Cond"/>
              </w:rPr>
              <w:t xml:space="preserve">. En plenaria, </w:t>
            </w:r>
            <w:r w:rsidR="00A2640E">
              <w:rPr>
                <w:rFonts w:ascii="Arial Narrow" w:hAnsi="Arial Narrow" w:cs="MyriadPro-Cond"/>
              </w:rPr>
              <w:t>intercambiar sus respuestas  y mapa de ideas con otras parejas</w:t>
            </w:r>
            <w:r w:rsidR="00C822D2">
              <w:rPr>
                <w:rFonts w:ascii="Arial Narrow" w:hAnsi="Arial Narrow" w:cs="MyriadPro-Cond"/>
              </w:rPr>
              <w:t>, para intercambiar opiniones y recibir sugerencias de mejora en caso de ser necesarias al revisar la redacción, ortografía y puntuación de sus trabajos.</w:t>
            </w:r>
          </w:p>
          <w:p w:rsidR="00F5486F" w:rsidRDefault="00F5486F" w:rsidP="00DC3999">
            <w:pPr>
              <w:rPr>
                <w:rFonts w:ascii="Arial Narrow" w:hAnsi="Arial Narrow" w:cs="MyriadPro-Cond"/>
                <w:b/>
                <w:color w:val="0000CC"/>
              </w:rPr>
            </w:pPr>
          </w:p>
          <w:p w:rsidR="00BB06A5" w:rsidRDefault="00F5486F" w:rsidP="001B0224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b/>
                <w:color w:val="0000CC"/>
              </w:rPr>
              <w:lastRenderedPageBreak/>
              <w:t xml:space="preserve">Actividad de aprendizaje autónomo </w:t>
            </w:r>
            <w:r w:rsidRPr="00BC77C8">
              <w:rPr>
                <w:rFonts w:ascii="Arial Narrow" w:hAnsi="Arial Narrow" w:cs="MyriadPro-Cond"/>
                <w:i/>
                <w:color w:val="0000CC"/>
              </w:rPr>
              <w:t>(tarea)</w:t>
            </w:r>
            <w:r w:rsidR="003C6023" w:rsidRPr="00BC77C8">
              <w:rPr>
                <w:rFonts w:ascii="Arial Narrow" w:hAnsi="Arial Narrow" w:cs="MyriadPro-Cond"/>
                <w:i/>
                <w:color w:val="0000CC"/>
              </w:rPr>
              <w:t>:</w:t>
            </w:r>
            <w:r w:rsidR="003C6023">
              <w:rPr>
                <w:rFonts w:ascii="Arial Narrow" w:hAnsi="Arial Narrow" w:cs="MyriadPro-Cond"/>
              </w:rPr>
              <w:t xml:space="preserve"> Llevar al salón cartulina, pegamento, cinta, </w:t>
            </w:r>
            <w:r w:rsidR="00BB06A5">
              <w:rPr>
                <w:rFonts w:ascii="Arial Narrow" w:hAnsi="Arial Narrow" w:cs="MyriadPro-Cond"/>
              </w:rPr>
              <w:t>marcadores</w:t>
            </w:r>
            <w:r w:rsidR="003C6023">
              <w:rPr>
                <w:rFonts w:ascii="Arial Narrow" w:hAnsi="Arial Narrow" w:cs="MyriadPro-Cond"/>
              </w:rPr>
              <w:t>, flauta, pandero o tambor</w:t>
            </w:r>
            <w:r w:rsidR="00BB06A5">
              <w:rPr>
                <w:rFonts w:ascii="Arial Narrow" w:hAnsi="Arial Narrow" w:cs="MyriadPro-Cond"/>
              </w:rPr>
              <w:t>.</w:t>
            </w:r>
          </w:p>
          <w:p w:rsidR="00F5486F" w:rsidRPr="00745D7C" w:rsidRDefault="00F5486F" w:rsidP="001B0224">
            <w:pPr>
              <w:rPr>
                <w:rFonts w:ascii="Arial Narrow" w:hAnsi="Arial Narrow" w:cs="MyriadPro-Cond"/>
              </w:rPr>
            </w:pPr>
            <w:r w:rsidRPr="001B0224">
              <w:rPr>
                <w:rFonts w:ascii="Arial Narrow" w:hAnsi="Arial Narrow" w:cs="MyriadPro-Cond"/>
              </w:rPr>
              <w:t xml:space="preserve">1. </w:t>
            </w:r>
            <w:r w:rsidR="00745D7C">
              <w:rPr>
                <w:rFonts w:ascii="Arial Narrow" w:hAnsi="Arial Narrow" w:cs="MyriadPro-Cond"/>
              </w:rPr>
              <w:t xml:space="preserve">Investigar letra de </w:t>
            </w:r>
            <w:r w:rsidR="001B0224" w:rsidRPr="001B0224">
              <w:rPr>
                <w:rFonts w:ascii="Arial Narrow" w:eastAsia="Calibri" w:hAnsi="Arial Narrow" w:cs="MyriadPro-Cond"/>
              </w:rPr>
              <w:t>la canción la sandunga en zapo</w:t>
            </w:r>
            <w:r w:rsidR="001B0224">
              <w:rPr>
                <w:rFonts w:ascii="Arial Narrow" w:hAnsi="Arial Narrow" w:cs="MyriadPro-Cond"/>
              </w:rPr>
              <w:t>tec</w:t>
            </w:r>
            <w:r w:rsidR="00745D7C">
              <w:rPr>
                <w:rFonts w:ascii="Arial Narrow" w:hAnsi="Arial Narrow" w:cs="MyriadPro-Cond"/>
              </w:rPr>
              <w:t>o, 2</w:t>
            </w:r>
            <w:r w:rsidR="00386530" w:rsidRPr="00386530">
              <w:rPr>
                <w:rFonts w:ascii="Arial Narrow" w:eastAsia="Calibri" w:hAnsi="Arial Narrow" w:cs="MyriadPro-Cond"/>
              </w:rPr>
              <w:t xml:space="preserve"> poema</w:t>
            </w:r>
            <w:r w:rsidR="00745D7C">
              <w:rPr>
                <w:rFonts w:ascii="Arial Narrow" w:hAnsi="Arial Narrow" w:cs="MyriadPro-Cond"/>
              </w:rPr>
              <w:t>s</w:t>
            </w:r>
            <w:r w:rsidR="00386530" w:rsidRPr="00386530">
              <w:rPr>
                <w:rFonts w:ascii="Arial Narrow" w:eastAsia="Calibri" w:hAnsi="Arial Narrow" w:cs="MyriadPro-Cond"/>
              </w:rPr>
              <w:t xml:space="preserve"> en lengua indígena</w:t>
            </w:r>
            <w:r w:rsidR="00745D7C">
              <w:rPr>
                <w:rFonts w:ascii="Arial Narrow" w:hAnsi="Arial Narrow" w:cs="MyriadPro-Cond"/>
              </w:rPr>
              <w:t xml:space="preserve"> y descargar un fondo musical en USB.</w:t>
            </w:r>
          </w:p>
        </w:tc>
      </w:tr>
      <w:tr w:rsidR="00F5486F" w:rsidRPr="00491037" w:rsidTr="00790D7E">
        <w:trPr>
          <w:cantSplit/>
          <w:trHeight w:val="2268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6F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lastRenderedPageBreak/>
              <w:t>3ª sesión</w:t>
            </w: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</w:p>
          <w:p w:rsidR="00F5486F" w:rsidRDefault="00055E1F" w:rsidP="00FC1F2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F5486F" w:rsidRDefault="00F5486F" w:rsidP="006F3081">
            <w:pPr>
              <w:jc w:val="center"/>
              <w:rPr>
                <w:rFonts w:ascii="Arial Narrow" w:hAnsi="Arial Narrow" w:cs="MyriadPro-Cond"/>
              </w:rPr>
            </w:pP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ADE" w:rsidRPr="00054ADE" w:rsidRDefault="00F5486F" w:rsidP="00054ADE">
            <w:pPr>
              <w:rPr>
                <w:rFonts w:ascii="Arial Narrow" w:eastAsia="Calibri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 w:rsidR="00054ADE">
              <w:rPr>
                <w:rFonts w:ascii="Arial Narrow" w:hAnsi="Arial Narrow" w:cs="MyriadPro-Cond"/>
                <w:b/>
              </w:rPr>
              <w:t xml:space="preserve"> </w:t>
            </w:r>
            <w:r w:rsidR="00054ADE" w:rsidRPr="00054ADE">
              <w:rPr>
                <w:rFonts w:ascii="Arial Narrow" w:hAnsi="Arial Narrow" w:cs="MyriadPro-Cond"/>
              </w:rPr>
              <w:t>En plenaria, iniciar leyendo el apartado el</w:t>
            </w:r>
            <w:r w:rsidR="00054ADE">
              <w:rPr>
                <w:rFonts w:ascii="Arial Narrow" w:hAnsi="Arial Narrow" w:cs="MyriadPro-Cond"/>
                <w:b/>
              </w:rPr>
              <w:t xml:space="preserve"> </w:t>
            </w:r>
            <w:r w:rsidR="00054ADE" w:rsidRPr="00054ADE">
              <w:rPr>
                <w:rFonts w:ascii="Arial Narrow" w:eastAsia="Calibri" w:hAnsi="Arial Narrow" w:cs="MyriadPro-Cond"/>
                <w:b/>
                <w:i/>
              </w:rPr>
              <w:t>Fichero del saber. Pág. 143</w:t>
            </w:r>
            <w:r w:rsidR="00054ADE">
              <w:rPr>
                <w:rFonts w:ascii="Arial Narrow" w:hAnsi="Arial Narrow" w:cs="MyriadPro-Cond"/>
              </w:rPr>
              <w:t xml:space="preserve">, </w:t>
            </w:r>
            <w:r w:rsidR="00C67CC1">
              <w:rPr>
                <w:rFonts w:ascii="Arial Narrow" w:hAnsi="Arial Narrow" w:cs="MyriadPro-Cond"/>
              </w:rPr>
              <w:t>acerca d</w:t>
            </w:r>
            <w:r w:rsidR="00054ADE" w:rsidRPr="00054ADE">
              <w:rPr>
                <w:rFonts w:ascii="Arial Narrow" w:eastAsia="Calibri" w:hAnsi="Arial Narrow" w:cs="MyriadPro-Cond"/>
              </w:rPr>
              <w:t>el uso de las metáforas</w:t>
            </w:r>
            <w:r w:rsidR="00054ADE">
              <w:rPr>
                <w:rFonts w:ascii="Arial Narrow" w:hAnsi="Arial Narrow" w:cs="MyriadPro-Cond"/>
              </w:rPr>
              <w:t xml:space="preserve"> utilizadas en los poemas y adivinanzas leídas e investigadas</w:t>
            </w:r>
            <w:r w:rsidR="00054ADE" w:rsidRPr="00054ADE">
              <w:rPr>
                <w:rFonts w:ascii="Arial Narrow" w:eastAsia="Calibri" w:hAnsi="Arial Narrow" w:cs="MyriadPro-Cond"/>
              </w:rPr>
              <w:t>.</w:t>
            </w:r>
            <w:r w:rsidR="00C67CC1">
              <w:rPr>
                <w:rFonts w:ascii="Arial Narrow" w:hAnsi="Arial Narrow" w:cs="MyriadPro-Cond"/>
              </w:rPr>
              <w:t xml:space="preserve"> Comentar acerca de las similitudes y diferencias que encuentren entre los pronombres de náhuatl y el español, en la tabla de doble entrada sugerida en la pág. 144</w:t>
            </w:r>
            <w:r w:rsidR="004173CC">
              <w:rPr>
                <w:rFonts w:ascii="Arial Narrow" w:hAnsi="Arial Narrow" w:cs="MyriadPro-Cond"/>
              </w:rPr>
              <w:t xml:space="preserve">  y el texto sugerido en el desarrollo de las actividades.</w:t>
            </w:r>
            <w:r w:rsidR="00C67CC1">
              <w:rPr>
                <w:rFonts w:ascii="Arial Narrow" w:hAnsi="Arial Narrow" w:cs="MyriadPro-Cond"/>
              </w:rPr>
              <w:t>.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Default="00F5486F" w:rsidP="00082407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b/>
              </w:rPr>
              <w:t>Desarrollo.</w:t>
            </w:r>
            <w:r w:rsidR="00F15679">
              <w:rPr>
                <w:rFonts w:ascii="Arial Narrow" w:hAnsi="Arial Narrow" w:cs="MyriadPro-Cond"/>
                <w:b/>
              </w:rPr>
              <w:t xml:space="preserve"> </w:t>
            </w:r>
            <w:r w:rsidR="004173CC">
              <w:rPr>
                <w:rFonts w:ascii="Arial Narrow" w:hAnsi="Arial Narrow" w:cs="MyriadPro-Cond"/>
              </w:rPr>
              <w:t xml:space="preserve">En equipos de 3 integrantes, </w:t>
            </w:r>
            <w:r w:rsidR="00BB06A5">
              <w:rPr>
                <w:rFonts w:ascii="Arial Narrow" w:hAnsi="Arial Narrow" w:cs="MyriadPro-Cond"/>
              </w:rPr>
              <w:t>en una cartulina construir u</w:t>
            </w:r>
            <w:r w:rsidR="00C67CC1">
              <w:rPr>
                <w:rFonts w:ascii="Arial Narrow" w:hAnsi="Arial Narrow" w:cs="MyriadPro-Cond"/>
              </w:rPr>
              <w:t>n mapa de ideas las adivinanzas que investigaron utilizando llamadas y líneas de colores</w:t>
            </w:r>
            <w:r w:rsidR="002F6C2C">
              <w:rPr>
                <w:rFonts w:ascii="Arial Narrow" w:hAnsi="Arial Narrow" w:cs="MyriadPro-Cond"/>
              </w:rPr>
              <w:t>, escriban un titulo relacionado con el tema. Preparen una pr</w:t>
            </w:r>
            <w:r w:rsidR="003C6023">
              <w:rPr>
                <w:rFonts w:ascii="Arial Narrow" w:hAnsi="Arial Narrow" w:cs="MyriadPro-Cond"/>
              </w:rPr>
              <w:t xml:space="preserve">esentación de su trabajo acompañándolo con un instrumento musical como tambor, </w:t>
            </w:r>
            <w:r w:rsidR="00745D7C">
              <w:rPr>
                <w:rFonts w:ascii="Arial Narrow" w:hAnsi="Arial Narrow" w:cs="MyriadPro-Cond"/>
              </w:rPr>
              <w:t>flauta</w:t>
            </w:r>
            <w:r w:rsidR="003C6023">
              <w:rPr>
                <w:rFonts w:ascii="Arial Narrow" w:hAnsi="Arial Narrow" w:cs="MyriadPro-Cond"/>
              </w:rPr>
              <w:t xml:space="preserve"> y pandero.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  <w:r w:rsidRPr="006D0260">
              <w:rPr>
                <w:rFonts w:ascii="Arial Narrow" w:hAnsi="Arial Narrow" w:cs="MyriadPro-Cond"/>
                <w:b/>
              </w:rPr>
              <w:t>Cierre</w:t>
            </w:r>
            <w:r w:rsidR="00095979">
              <w:rPr>
                <w:rFonts w:ascii="Arial Narrow" w:hAnsi="Arial Narrow" w:cs="MyriadPro-Cond"/>
              </w:rPr>
              <w:t>. En equipos, presentar al grupo su trabajo realizado en la cartulina y con acompañamiento musical.</w:t>
            </w:r>
          </w:p>
          <w:p w:rsidR="00095979" w:rsidRPr="00371BFB" w:rsidRDefault="00095979" w:rsidP="00095979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MyriadPro-Cond"/>
                <w:u w:val="single"/>
              </w:rPr>
            </w:pPr>
            <w:r w:rsidRPr="00371BFB">
              <w:rPr>
                <w:rFonts w:ascii="Arial Narrow" w:hAnsi="Arial Narrow" w:cs="MyriadPro-Cond"/>
                <w:b/>
              </w:rPr>
              <w:t xml:space="preserve">Instrumento de valoración: </w:t>
            </w:r>
            <w:r w:rsidRPr="00371BFB">
              <w:rPr>
                <w:rFonts w:ascii="Arial Narrow" w:hAnsi="Arial Narrow" w:cs="MyriadPro-Cond"/>
                <w:i/>
              </w:rPr>
              <w:t xml:space="preserve">rubrica o lista de cotejo </w:t>
            </w:r>
            <w:r w:rsidRPr="00371BFB"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Pr="00371BFB">
              <w:rPr>
                <w:rFonts w:ascii="Arial Narrow" w:hAnsi="Arial Narrow" w:cs="MyriadPro-Cond"/>
                <w:i/>
              </w:rPr>
              <w:t>Reflexión docente: ¿Qué hice para que pudieran avanzar?</w:t>
            </w:r>
          </w:p>
          <w:p w:rsidR="00F5486F" w:rsidRDefault="00F5486F" w:rsidP="009B3FB5">
            <w:pPr>
              <w:rPr>
                <w:rFonts w:ascii="Arial Narrow" w:hAnsi="Arial Narrow" w:cs="MyriadPro-Cond"/>
              </w:rPr>
            </w:pPr>
          </w:p>
          <w:p w:rsidR="00F5486F" w:rsidRPr="00082407" w:rsidRDefault="00F5486F" w:rsidP="009F23C0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>
              <w:rPr>
                <w:rFonts w:ascii="Arial Narrow" w:hAnsi="Arial Narrow" w:cs="MyriadPro-Cond"/>
                <w:b/>
                <w:color w:val="0000CC"/>
              </w:rPr>
              <w:t xml:space="preserve">Actividad de aprendizaje autónomo </w:t>
            </w:r>
            <w:r w:rsidRPr="00BC77C8">
              <w:rPr>
                <w:rFonts w:ascii="Arial Narrow" w:hAnsi="Arial Narrow" w:cs="MyriadPro-Cond"/>
                <w:i/>
                <w:color w:val="0000CC"/>
              </w:rPr>
              <w:t>(tarea):</w:t>
            </w:r>
            <w:r w:rsidR="0054427E">
              <w:rPr>
                <w:rFonts w:ascii="Arial Narrow" w:hAnsi="Arial Narrow" w:cs="MyriadPro-Cond"/>
                <w:i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realizar el ejercicio en la página de </w:t>
            </w:r>
            <w:r>
              <w:rPr>
                <w:rFonts w:ascii="Arial Narrow" w:hAnsi="Arial Narrow" w:cs="MyriadPro-Cond"/>
                <w:b/>
                <w:i/>
                <w:color w:val="0000CC"/>
              </w:rPr>
              <w:t>Liveworksheets.</w:t>
            </w:r>
          </w:p>
          <w:p w:rsidR="00F5486F" w:rsidRPr="009B3FB5" w:rsidRDefault="00F5486F" w:rsidP="00082407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 xml:space="preserve">1. </w:t>
            </w:r>
            <w:hyperlink r:id="rId10" w:history="1">
              <w:r w:rsidR="004550F7" w:rsidRPr="006C281C">
                <w:rPr>
                  <w:rStyle w:val="Hipervnculo"/>
                  <w:rFonts w:ascii="Arial Narrow" w:hAnsi="Arial Narrow" w:cs="MyriadPro-Cond"/>
                </w:rPr>
                <w:t>https://es.liveworksheets.com/th1870336jq</w:t>
              </w:r>
            </w:hyperlink>
            <w:r w:rsidR="004550F7">
              <w:rPr>
                <w:rFonts w:ascii="Arial Narrow" w:hAnsi="Arial Narrow" w:cs="MyriadPro-Cond"/>
              </w:rPr>
              <w:t xml:space="preserve"> </w:t>
            </w:r>
          </w:p>
        </w:tc>
      </w:tr>
    </w:tbl>
    <w:p w:rsidR="002D2C30" w:rsidRDefault="002D2C30" w:rsidP="008B6753">
      <w:pPr>
        <w:rPr>
          <w:rFonts w:ascii="Arial Narrow" w:hAnsi="Arial Narrow" w:cs="MyriadPro-Cond"/>
        </w:rPr>
      </w:pPr>
    </w:p>
    <w:p w:rsidR="008B6753" w:rsidRPr="00BF5CCE" w:rsidRDefault="002A35E5" w:rsidP="008B6753">
      <w:pPr>
        <w:rPr>
          <w:rFonts w:ascii="Arial Narrow" w:hAnsi="Arial Narrow"/>
          <w:b/>
        </w:rPr>
      </w:pPr>
      <w:r>
        <w:rPr>
          <w:rFonts w:ascii="Arial Narrow" w:hAnsi="Arial Narrow"/>
          <w:b/>
          <w:color w:val="FF0000"/>
        </w:rPr>
        <w:t xml:space="preserve">SEMANA </w:t>
      </w:r>
      <w:r w:rsidR="00055E1F">
        <w:rPr>
          <w:rFonts w:ascii="Arial Narrow" w:hAnsi="Arial Narrow"/>
          <w:b/>
          <w:color w:val="FF0000"/>
        </w:rPr>
        <w:t>28</w:t>
      </w:r>
      <w:r w:rsidR="0054427E">
        <w:rPr>
          <w:rFonts w:ascii="Arial Narrow" w:hAnsi="Arial Narrow"/>
          <w:b/>
          <w:color w:val="FF0000"/>
        </w:rPr>
        <w:t xml:space="preserve"> </w:t>
      </w:r>
      <w:r w:rsidR="008B6753" w:rsidRPr="00BF5CCE">
        <w:rPr>
          <w:rFonts w:ascii="Arial Narrow" w:hAnsi="Arial Narrow"/>
          <w:b/>
        </w:rPr>
        <w:t xml:space="preserve">PLANEACIÒN </w:t>
      </w:r>
      <w:r w:rsidR="008B6753" w:rsidRPr="008B6753">
        <w:rPr>
          <w:rFonts w:ascii="Arial Narrow" w:hAnsi="Arial Narrow"/>
          <w:b/>
        </w:rPr>
        <w:t xml:space="preserve">DE LA ASIGNATURA </w:t>
      </w:r>
      <w:r w:rsidR="008B6753" w:rsidRPr="00BF5CCE">
        <w:rPr>
          <w:rFonts w:ascii="Arial Narrow" w:hAnsi="Arial Narrow"/>
          <w:b/>
        </w:rPr>
        <w:t xml:space="preserve">DE </w:t>
      </w:r>
      <w:r w:rsidR="008B6753" w:rsidRPr="00BF5CCE">
        <w:rPr>
          <w:rFonts w:ascii="Arial Narrow" w:hAnsi="Arial Narrow"/>
          <w:b/>
          <w:color w:val="FF0000"/>
        </w:rPr>
        <w:t>MATEMÀTICAS</w:t>
      </w:r>
      <w:r w:rsidR="008B6753">
        <w:rPr>
          <w:rFonts w:ascii="Arial Narrow" w:hAnsi="Arial Narrow"/>
          <w:b/>
        </w:rPr>
        <w:t xml:space="preserve"> (DEL </w:t>
      </w:r>
      <w:r w:rsidR="00055E1F">
        <w:rPr>
          <w:rFonts w:ascii="Arial Narrow" w:hAnsi="Arial Narrow"/>
          <w:b/>
          <w:color w:val="FF0000"/>
        </w:rPr>
        <w:t>22 AL 24</w:t>
      </w:r>
      <w:r w:rsidR="00FB5183">
        <w:rPr>
          <w:rFonts w:ascii="Arial Narrow" w:hAnsi="Arial Narrow"/>
          <w:b/>
        </w:rPr>
        <w:t xml:space="preserve"> DE MARZO</w:t>
      </w:r>
      <w:r w:rsidR="008B6753" w:rsidRPr="007066AB">
        <w:rPr>
          <w:rFonts w:ascii="Arial Narrow" w:hAnsi="Arial Narrow"/>
          <w:b/>
        </w:rPr>
        <w:t>)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94"/>
        <w:gridCol w:w="1296"/>
        <w:gridCol w:w="863"/>
        <w:gridCol w:w="5046"/>
        <w:gridCol w:w="5289"/>
      </w:tblGrid>
      <w:tr w:rsidR="008B6753" w:rsidTr="00E12828">
        <w:trPr>
          <w:trHeight w:val="152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Bloque y bimestre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Competencias que se favorecen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 w:cs="Century-Light"/>
                <w:b/>
                <w:color w:val="FF0000"/>
              </w:rPr>
              <w:t xml:space="preserve">Producto y/o </w:t>
            </w:r>
            <w:r w:rsidR="00866715">
              <w:rPr>
                <w:rFonts w:ascii="Arial Narrow" w:hAnsi="Arial Narrow" w:cs="Century-Light"/>
                <w:b/>
                <w:color w:val="FF0000"/>
              </w:rPr>
              <w:t>actividad eje entre 5º y 6</w:t>
            </w:r>
            <w:r>
              <w:rPr>
                <w:rFonts w:ascii="Arial Narrow" w:hAnsi="Arial Narrow" w:cs="Century-Light"/>
                <w:b/>
                <w:color w:val="FF0000"/>
              </w:rPr>
              <w:t>º</w:t>
            </w:r>
          </w:p>
        </w:tc>
      </w:tr>
      <w:tr w:rsidR="008B6753" w:rsidTr="00E12828">
        <w:trPr>
          <w:trHeight w:val="152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53" w:rsidRDefault="00EE3A22" w:rsidP="006F308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424742">
              <w:rPr>
                <w:rFonts w:ascii="Arial Narrow" w:hAnsi="Arial Narrow"/>
                <w:b/>
              </w:rPr>
              <w:t>º Bloque 4</w:t>
            </w:r>
          </w:p>
          <w:p w:rsidR="008B6753" w:rsidRDefault="00424742" w:rsidP="006F30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Marzo-abril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53" w:rsidRDefault="008B6753" w:rsidP="006F3081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sz w:val="16"/>
                <w:szCs w:val="16"/>
                <w:lang w:val="es-ES" w:eastAsia="es-ES"/>
              </w:rPr>
              <w:t xml:space="preserve">Resolver problemas de manera autónoma. Comunicar información matemática. </w:t>
            </w:r>
          </w:p>
          <w:p w:rsidR="008B6753" w:rsidRDefault="008B6753" w:rsidP="006F3081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sz w:val="16"/>
                <w:szCs w:val="16"/>
                <w:lang w:val="es-ES" w:eastAsia="es-ES"/>
              </w:rPr>
              <w:t>Validar procedimientos y resultados.  Manejar técnicas eficientemente.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753" w:rsidRPr="0060345C" w:rsidRDefault="009740C5" w:rsidP="008B675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28"/>
              </w:rPr>
              <w:t>CUERPOS GEOMÉTRICOS</w:t>
            </w:r>
          </w:p>
        </w:tc>
      </w:tr>
      <w:tr w:rsidR="008B6753" w:rsidRPr="00E72FA9" w:rsidTr="00E12828">
        <w:tc>
          <w:tcPr>
            <w:tcW w:w="469" w:type="pct"/>
            <w:shd w:val="clear" w:color="auto" w:fill="FFFF99"/>
            <w:vAlign w:val="center"/>
          </w:tcPr>
          <w:p w:rsidR="008B6753" w:rsidRPr="00E72FA9" w:rsidRDefault="00866715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CONTENIDO EN 5</w:t>
            </w:r>
            <w:r w:rsidR="008B6753" w:rsidRPr="00E72FA9">
              <w:rPr>
                <w:rFonts w:ascii="Arial Narrow" w:hAnsi="Arial Narrow"/>
                <w:b/>
                <w:sz w:val="20"/>
                <w:szCs w:val="20"/>
              </w:rPr>
              <w:t>º.</w:t>
            </w:r>
          </w:p>
        </w:tc>
        <w:tc>
          <w:tcPr>
            <w:tcW w:w="470" w:type="pct"/>
            <w:shd w:val="clear" w:color="auto" w:fill="FFFF99"/>
            <w:vAlign w:val="center"/>
          </w:tcPr>
          <w:p w:rsidR="008B6753" w:rsidRPr="00E72FA9" w:rsidRDefault="00866715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CONTENIDO EN 6</w:t>
            </w:r>
            <w:r w:rsidR="008B6753" w:rsidRPr="00E72FA9">
              <w:rPr>
                <w:rFonts w:ascii="Arial Narrow" w:hAnsi="Arial Narrow"/>
                <w:b/>
                <w:sz w:val="20"/>
                <w:szCs w:val="20"/>
              </w:rPr>
              <w:t>º</w:t>
            </w:r>
          </w:p>
        </w:tc>
        <w:tc>
          <w:tcPr>
            <w:tcW w:w="313" w:type="pct"/>
            <w:vAlign w:val="center"/>
          </w:tcPr>
          <w:p w:rsidR="008B6753" w:rsidRPr="00E72FA9" w:rsidRDefault="008B6753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SESION</w:t>
            </w:r>
          </w:p>
        </w:tc>
        <w:tc>
          <w:tcPr>
            <w:tcW w:w="3748" w:type="pct"/>
            <w:gridSpan w:val="2"/>
            <w:shd w:val="clear" w:color="auto" w:fill="CCFFFF"/>
            <w:vAlign w:val="center"/>
          </w:tcPr>
          <w:p w:rsidR="008B6753" w:rsidRPr="00E72FA9" w:rsidRDefault="008B6753" w:rsidP="006508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SECUENCIA DIDÀCTICA</w:t>
            </w:r>
            <w:r w:rsidR="00055E1F">
              <w:rPr>
                <w:b/>
                <w:color w:val="FF0000"/>
              </w:rPr>
              <w:t xml:space="preserve"> SEMANA # 28</w:t>
            </w:r>
          </w:p>
        </w:tc>
      </w:tr>
      <w:tr w:rsidR="007A7030" w:rsidRPr="00E72FA9" w:rsidTr="00907925">
        <w:trPr>
          <w:trHeight w:val="636"/>
        </w:trPr>
        <w:tc>
          <w:tcPr>
            <w:tcW w:w="469" w:type="pct"/>
            <w:vMerge w:val="restart"/>
            <w:shd w:val="clear" w:color="auto" w:fill="FFFF99"/>
            <w:vAlign w:val="center"/>
          </w:tcPr>
          <w:p w:rsidR="00907925" w:rsidRPr="00907925" w:rsidRDefault="00907925" w:rsidP="0090792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907925">
              <w:rPr>
                <w:rFonts w:ascii="Arial Narrow" w:hAnsi="Arial Narrow"/>
                <w:b/>
                <w:sz w:val="22"/>
                <w:szCs w:val="22"/>
              </w:rPr>
              <w:t xml:space="preserve">Figuras y cuerpos </w:t>
            </w:r>
          </w:p>
          <w:p w:rsidR="00907925" w:rsidRPr="00907925" w:rsidRDefault="00907925" w:rsidP="00907925">
            <w:pPr>
              <w:rPr>
                <w:rFonts w:ascii="Arial Narrow" w:hAnsi="Arial Narrow"/>
                <w:b/>
                <w:bCs/>
              </w:rPr>
            </w:pPr>
            <w:r w:rsidRPr="00907925">
              <w:rPr>
                <w:rFonts w:ascii="Arial Narrow" w:hAnsi="Arial Narrow"/>
                <w:b/>
                <w:bCs/>
              </w:rPr>
              <w:t>Bloque 3</w:t>
            </w:r>
          </w:p>
          <w:p w:rsidR="007A7030" w:rsidRPr="00907925" w:rsidRDefault="00907925" w:rsidP="00907925">
            <w:pPr>
              <w:rPr>
                <w:rFonts w:ascii="Arial Narrow" w:hAnsi="Arial Narrow"/>
              </w:rPr>
            </w:pPr>
            <w:r w:rsidRPr="00CF1DD8">
              <w:rPr>
                <w:rFonts w:ascii="Arial Narrow" w:hAnsi="Arial Narrow"/>
                <w:color w:val="FF0000"/>
              </w:rPr>
              <w:t xml:space="preserve">Construcción de cuerpos geométricos </w:t>
            </w:r>
            <w:r w:rsidRPr="00907925">
              <w:rPr>
                <w:rFonts w:ascii="Arial Narrow" w:hAnsi="Arial Narrow"/>
              </w:rPr>
              <w:t>con distintos materiales (incluyendo cono, cilindro y esfera). Análisis de sus característica</w:t>
            </w:r>
            <w:r w:rsidRPr="00907925">
              <w:rPr>
                <w:rFonts w:ascii="Arial Narrow" w:hAnsi="Arial Narrow"/>
              </w:rPr>
              <w:lastRenderedPageBreak/>
              <w:t xml:space="preserve">s referentes a la forma y al número de caras, vértices y aristas. </w:t>
            </w:r>
          </w:p>
          <w:p w:rsidR="00907925" w:rsidRPr="00907925" w:rsidRDefault="00907925" w:rsidP="00907925">
            <w:pPr>
              <w:rPr>
                <w:rFonts w:ascii="Arial Narrow" w:hAnsi="Arial Narrow"/>
              </w:rPr>
            </w:pPr>
          </w:p>
          <w:p w:rsidR="00907925" w:rsidRDefault="00907925" w:rsidP="00907925">
            <w:pPr>
              <w:rPr>
                <w:rFonts w:ascii="Arial Narrow" w:hAnsi="Arial Narrow"/>
                <w:b/>
              </w:rPr>
            </w:pPr>
            <w:r w:rsidRPr="00907925">
              <w:rPr>
                <w:rFonts w:ascii="Arial Narrow" w:hAnsi="Arial Narrow"/>
                <w:b/>
              </w:rPr>
              <w:t xml:space="preserve">Desafíos </w:t>
            </w:r>
          </w:p>
          <w:p w:rsidR="00907925" w:rsidRPr="00907925" w:rsidRDefault="00907925" w:rsidP="00907925">
            <w:pPr>
              <w:rPr>
                <w:rFonts w:ascii="Arial Narrow" w:hAnsi="Arial Narrow"/>
                <w:b/>
              </w:rPr>
            </w:pPr>
            <w:r w:rsidRPr="00907925">
              <w:rPr>
                <w:rFonts w:ascii="Arial Narrow" w:hAnsi="Arial Narrow"/>
                <w:b/>
              </w:rPr>
              <w:t>43, 44 y 45.</w:t>
            </w:r>
          </w:p>
        </w:tc>
        <w:tc>
          <w:tcPr>
            <w:tcW w:w="470" w:type="pct"/>
            <w:vMerge w:val="restart"/>
            <w:shd w:val="clear" w:color="auto" w:fill="FFFF99"/>
            <w:vAlign w:val="center"/>
          </w:tcPr>
          <w:p w:rsidR="00366350" w:rsidRPr="00907925" w:rsidRDefault="00366350" w:rsidP="0090792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907925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Figuras y cuerpos </w:t>
            </w:r>
          </w:p>
          <w:p w:rsidR="00907925" w:rsidRPr="00907925" w:rsidRDefault="00366350" w:rsidP="00907925">
            <w:pPr>
              <w:rPr>
                <w:rFonts w:ascii="Arial Narrow" w:hAnsi="Arial Narrow"/>
                <w:b/>
                <w:bCs/>
              </w:rPr>
            </w:pPr>
            <w:r w:rsidRPr="00907925">
              <w:rPr>
                <w:rFonts w:ascii="Arial Narrow" w:hAnsi="Arial Narrow"/>
                <w:b/>
                <w:bCs/>
              </w:rPr>
              <w:t>B</w:t>
            </w:r>
            <w:r w:rsidR="00907925" w:rsidRPr="00907925">
              <w:rPr>
                <w:rFonts w:ascii="Arial Narrow" w:hAnsi="Arial Narrow"/>
                <w:b/>
                <w:bCs/>
              </w:rPr>
              <w:t xml:space="preserve">loque </w:t>
            </w:r>
            <w:r w:rsidRPr="00907925">
              <w:rPr>
                <w:rFonts w:ascii="Arial Narrow" w:hAnsi="Arial Narrow"/>
                <w:b/>
                <w:bCs/>
              </w:rPr>
              <w:t xml:space="preserve">4 </w:t>
            </w:r>
          </w:p>
          <w:p w:rsidR="00907925" w:rsidRPr="00907925" w:rsidRDefault="00907925" w:rsidP="00907925">
            <w:pPr>
              <w:rPr>
                <w:rFonts w:ascii="Arial Narrow" w:hAnsi="Arial Narrow"/>
                <w:b/>
                <w:bCs/>
              </w:rPr>
            </w:pPr>
          </w:p>
          <w:p w:rsidR="00907925" w:rsidRPr="00CF1DD8" w:rsidRDefault="00366350" w:rsidP="00907925">
            <w:pPr>
              <w:rPr>
                <w:rFonts w:ascii="Arial Narrow" w:hAnsi="Arial Narrow"/>
                <w:color w:val="FF0000"/>
              </w:rPr>
            </w:pPr>
            <w:r w:rsidRPr="00907925">
              <w:rPr>
                <w:rFonts w:ascii="Arial Narrow" w:hAnsi="Arial Narrow"/>
              </w:rPr>
              <w:t xml:space="preserve">Anticipación y comprobación de configuraciones geométricas que permiten </w:t>
            </w:r>
            <w:r w:rsidRPr="00CF1DD8">
              <w:rPr>
                <w:rFonts w:ascii="Arial Narrow" w:hAnsi="Arial Narrow"/>
                <w:color w:val="FF0000"/>
              </w:rPr>
              <w:t xml:space="preserve">construir un cuerpo </w:t>
            </w:r>
            <w:r w:rsidRPr="00CF1DD8">
              <w:rPr>
                <w:rFonts w:ascii="Arial Narrow" w:hAnsi="Arial Narrow"/>
                <w:color w:val="FF0000"/>
              </w:rPr>
              <w:lastRenderedPageBreak/>
              <w:t>geométrico.</w:t>
            </w:r>
          </w:p>
          <w:p w:rsidR="00907925" w:rsidRPr="00907925" w:rsidRDefault="00907925" w:rsidP="00907925">
            <w:pPr>
              <w:rPr>
                <w:rFonts w:ascii="Arial Narrow" w:hAnsi="Arial Narrow"/>
              </w:rPr>
            </w:pPr>
          </w:p>
          <w:p w:rsidR="00907925" w:rsidRDefault="00907925" w:rsidP="00907925">
            <w:pPr>
              <w:rPr>
                <w:rFonts w:ascii="Arial Narrow" w:hAnsi="Arial Narrow"/>
                <w:b/>
                <w:lang w:val="es-ES" w:eastAsia="es-ES"/>
              </w:rPr>
            </w:pPr>
            <w:r w:rsidRPr="00907925">
              <w:rPr>
                <w:rFonts w:ascii="Arial Narrow" w:hAnsi="Arial Narrow"/>
                <w:b/>
                <w:lang w:val="es-ES" w:eastAsia="es-ES"/>
              </w:rPr>
              <w:t xml:space="preserve">Desafíos </w:t>
            </w:r>
          </w:p>
          <w:p w:rsidR="0071673D" w:rsidRPr="00907925" w:rsidRDefault="00907925" w:rsidP="00907925">
            <w:pPr>
              <w:rPr>
                <w:rFonts w:ascii="Arial Narrow" w:hAnsi="Arial Narrow"/>
                <w:b/>
                <w:bCs/>
              </w:rPr>
            </w:pPr>
            <w:r w:rsidRPr="00907925">
              <w:rPr>
                <w:rFonts w:ascii="Arial Narrow" w:hAnsi="Arial Narrow"/>
                <w:b/>
                <w:lang w:val="es-ES" w:eastAsia="es-ES"/>
              </w:rPr>
              <w:t>63, 64 y 65.</w:t>
            </w:r>
          </w:p>
        </w:tc>
        <w:tc>
          <w:tcPr>
            <w:tcW w:w="313" w:type="pct"/>
            <w:vAlign w:val="center"/>
          </w:tcPr>
          <w:p w:rsidR="007A7030" w:rsidRDefault="007A7030" w:rsidP="006F30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1ª sesión</w:t>
            </w:r>
          </w:p>
          <w:p w:rsidR="007A7030" w:rsidRPr="00E72FA9" w:rsidRDefault="007A7030" w:rsidP="006F30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A7030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22</w:t>
            </w:r>
            <w:r w:rsidR="00424742">
              <w:rPr>
                <w:rFonts w:ascii="Arial Narrow" w:hAnsi="Arial Narrow" w:cs="MyriadPro-Cond"/>
                <w:sz w:val="20"/>
                <w:szCs w:val="20"/>
              </w:rPr>
              <w:t xml:space="preserve"> MAR</w:t>
            </w:r>
          </w:p>
          <w:p w:rsidR="00AE4140" w:rsidRDefault="00AE414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7A7030" w:rsidRPr="007D030A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</w:tcPr>
          <w:p w:rsidR="007A7030" w:rsidRDefault="007A7030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303A">
              <w:rPr>
                <w:rFonts w:ascii="Arial Narrow" w:hAnsi="Arial Narrow" w:cs="MyriadPro-Cond"/>
                <w:b/>
              </w:rPr>
              <w:t xml:space="preserve">Inicio. </w:t>
            </w:r>
            <w:r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86671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5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4C1EC2" w:rsidRDefault="004C1EC2" w:rsidP="004C1EC2">
            <w:pPr>
              <w:rPr>
                <w:rFonts w:ascii="Arial Narrow" w:hAnsi="Arial Narrow" w:cs="MyriadPro-Cond"/>
              </w:rPr>
            </w:pPr>
            <w:r w:rsidRPr="004A7B34">
              <w:rPr>
                <w:rFonts w:ascii="Arial Narrow" w:hAnsi="Arial Narrow" w:cs="MyriadPro-Cond"/>
              </w:rPr>
              <w:t xml:space="preserve">Exploración de los conocimientos previos, en plenaria, preguntar </w:t>
            </w:r>
            <w:r w:rsidRPr="004A7B34">
              <w:rPr>
                <w:rFonts w:ascii="Arial Narrow" w:hAnsi="Arial Narrow" w:cs="MyriadPro-Cond"/>
                <w:i/>
              </w:rPr>
              <w:t>¿</w:t>
            </w:r>
            <w:r>
              <w:rPr>
                <w:rFonts w:ascii="Arial Narrow" w:hAnsi="Arial Narrow" w:cs="MyriadPro-Cond"/>
                <w:i/>
              </w:rPr>
              <w:t>Cuáles son los nombres de los términos de la división?</w:t>
            </w:r>
            <w:r>
              <w:rPr>
                <w:rFonts w:ascii="Arial Narrow" w:hAnsi="Arial Narrow" w:cs="MyriadPro-Cond"/>
              </w:rPr>
              <w:t xml:space="preserve"> En un </w:t>
            </w:r>
            <w:r w:rsidRPr="00455345">
              <w:rPr>
                <w:rFonts w:ascii="Arial Narrow" w:hAnsi="Arial Narrow" w:cs="MyriadPro-Cond"/>
                <w:b/>
                <w:color w:val="0000CC"/>
              </w:rPr>
              <w:t xml:space="preserve">PowerPoint </w:t>
            </w:r>
            <w:r>
              <w:rPr>
                <w:rFonts w:ascii="Arial Narrow" w:hAnsi="Arial Narrow" w:cs="MyriadPro-Cond"/>
              </w:rPr>
              <w:t xml:space="preserve">proyectar el </w:t>
            </w:r>
            <w:r>
              <w:rPr>
                <w:rFonts w:ascii="Arial Narrow" w:hAnsi="Arial Narrow" w:cs="MyriadPro-Cond"/>
                <w:b/>
                <w:i/>
              </w:rPr>
              <w:t xml:space="preserve">Desafío 43 </w:t>
            </w:r>
            <w:r>
              <w:rPr>
                <w:rFonts w:ascii="Arial Narrow" w:hAnsi="Arial Narrow" w:cs="MyriadPro-Cond"/>
                <w:i/>
              </w:rPr>
              <w:t xml:space="preserve">¿Cómo es? </w:t>
            </w:r>
            <w:r w:rsidRPr="00093861">
              <w:rPr>
                <w:rFonts w:ascii="Arial Narrow" w:hAnsi="Arial Narrow" w:cs="MyriadPro-Cond"/>
                <w:b/>
                <w:i/>
              </w:rPr>
              <w:t>Pág.</w:t>
            </w:r>
            <w:r>
              <w:rPr>
                <w:rFonts w:ascii="Arial Narrow" w:hAnsi="Arial Narrow" w:cs="MyriadPro-Cond"/>
                <w:b/>
                <w:i/>
              </w:rPr>
              <w:t xml:space="preserve"> 86</w:t>
            </w:r>
            <w:r w:rsidRPr="00093861">
              <w:rPr>
                <w:rFonts w:ascii="Arial Narrow" w:hAnsi="Arial Narrow" w:cs="MyriadPro-Cond"/>
                <w:b/>
                <w:i/>
              </w:rPr>
              <w:t>,</w:t>
            </w:r>
            <w:r>
              <w:rPr>
                <w:rFonts w:ascii="Arial Narrow" w:hAnsi="Arial Narrow" w:cs="MyriadPro-Cond"/>
              </w:rPr>
              <w:t xml:space="preserve"> el docente realizará la retroalimentación al explicar </w:t>
            </w:r>
            <w:r w:rsidRPr="00223BF5">
              <w:rPr>
                <w:rFonts w:ascii="Arial Narrow" w:hAnsi="Arial Narrow" w:cs="MyriadPro-Cond"/>
              </w:rPr>
              <w:t>la resolución</w:t>
            </w:r>
            <w:r>
              <w:rPr>
                <w:rFonts w:ascii="Arial Narrow" w:hAnsi="Arial Narrow" w:cs="MyriadPro-Cond"/>
              </w:rPr>
              <w:t xml:space="preserve"> de las actividades</w:t>
            </w:r>
            <w:r w:rsidRPr="00766B47">
              <w:rPr>
                <w:rFonts w:ascii="Arial Narrow" w:hAnsi="Arial Narrow" w:cs="MyriadPro-Cond"/>
              </w:rPr>
              <w:t xml:space="preserve"> sobre las propiedades de algunos cuerpos geométricos al construirlos.</w:t>
            </w:r>
          </w:p>
          <w:p w:rsidR="007A7030" w:rsidRDefault="007A7030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A7030" w:rsidRPr="00A72DF2" w:rsidRDefault="007A7030" w:rsidP="00A72DF2">
            <w:pPr>
              <w:rPr>
                <w:rFonts w:ascii="Arial Narrow" w:hAnsi="Arial Narrow" w:cs="MyriadPro-Cond"/>
                <w:b/>
              </w:rPr>
            </w:pPr>
            <w:r w:rsidRPr="0013303A">
              <w:rPr>
                <w:rFonts w:ascii="Arial Narrow" w:hAnsi="Arial Narrow" w:cs="MyriadPro-Cond"/>
                <w:b/>
              </w:rPr>
              <w:t>Desarrollo</w:t>
            </w:r>
            <w:r w:rsidRPr="0013303A">
              <w:rPr>
                <w:rFonts w:ascii="Arial Narrow" w:hAnsi="Arial Narrow" w:cs="MyriadPro-Cond"/>
              </w:rPr>
              <w:t xml:space="preserve">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866715">
              <w:rPr>
                <w:rFonts w:ascii="Arial Narrow" w:hAnsi="Arial Narrow" w:cs="MyriadPro-Cond"/>
                <w:color w:val="0000CC"/>
              </w:rPr>
              <w:t xml:space="preserve"> en 6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8577F5" w:rsidRPr="008577F5" w:rsidRDefault="00056868" w:rsidP="008577F5">
            <w:pPr>
              <w:rPr>
                <w:rFonts w:ascii="Arial Narrow" w:hAnsi="Arial Narrow" w:cs="MyriadPro-Cond"/>
                <w:i/>
              </w:rPr>
            </w:pPr>
            <w:r w:rsidRPr="008577F5">
              <w:rPr>
                <w:rFonts w:ascii="Arial Narrow" w:hAnsi="Arial Narrow" w:cs="MyriadPro-Cond"/>
              </w:rPr>
              <w:t>En equipos de 3 integrantes</w:t>
            </w:r>
            <w:r w:rsidR="00282E9E" w:rsidRPr="008577F5">
              <w:rPr>
                <w:rFonts w:ascii="Arial Narrow" w:hAnsi="Arial Narrow" w:cs="MyriadPro-Cond"/>
              </w:rPr>
              <w:t xml:space="preserve">, </w:t>
            </w:r>
            <w:r w:rsidR="008577F5" w:rsidRPr="008577F5">
              <w:rPr>
                <w:rFonts w:ascii="Arial Narrow" w:hAnsi="Arial Narrow" w:cs="MyriadPro-Cond"/>
              </w:rPr>
              <w:t xml:space="preserve">leer el </w:t>
            </w:r>
            <w:r w:rsidR="008577F5" w:rsidRPr="008577F5">
              <w:rPr>
                <w:rFonts w:ascii="Arial Narrow" w:hAnsi="Arial Narrow" w:cs="MyriadPro-Cond"/>
                <w:b/>
              </w:rPr>
              <w:t xml:space="preserve">Desafío 63 </w:t>
            </w:r>
            <w:r w:rsidR="008577F5" w:rsidRPr="008577F5">
              <w:rPr>
                <w:rFonts w:ascii="Arial Narrow" w:hAnsi="Arial Narrow" w:cs="MyriadPro-Cond"/>
                <w:i/>
              </w:rPr>
              <w:t>Partes Cuerpos idénticos</w:t>
            </w:r>
            <w:r w:rsidR="008577F5" w:rsidRPr="008577F5">
              <w:rPr>
                <w:rFonts w:ascii="Arial Narrow" w:hAnsi="Arial Narrow" w:cs="MyriadPro-Cond"/>
                <w:b/>
              </w:rPr>
              <w:t xml:space="preserve"> pág. 121,</w:t>
            </w:r>
            <w:r w:rsidR="008577F5" w:rsidRPr="008577F5">
              <w:rPr>
                <w:rFonts w:ascii="Arial Narrow" w:hAnsi="Arial Narrow" w:cs="MyriadPro-Cond"/>
              </w:rPr>
              <w:t xml:space="preserve"> </w:t>
            </w:r>
            <w:r w:rsidR="008577F5">
              <w:rPr>
                <w:rFonts w:ascii="Arial Narrow" w:hAnsi="Arial Narrow" w:cs="MyriadPro-Cond"/>
              </w:rPr>
              <w:t xml:space="preserve">armar con una cartulina un cuerpo geométrico idéntico a un modelo presentado por el docente y </w:t>
            </w:r>
            <w:r w:rsidR="008577F5">
              <w:rPr>
                <w:rFonts w:ascii="Arial Narrow" w:hAnsi="Arial Narrow" w:cs="MyriadPro-Cond"/>
                <w:lang w:val="es-ES"/>
              </w:rPr>
              <w:t>reflexionar</w:t>
            </w:r>
            <w:r w:rsidR="008577F5" w:rsidRPr="008577F5">
              <w:rPr>
                <w:rFonts w:ascii="Arial Narrow" w:eastAsia="Calibri" w:hAnsi="Arial Narrow" w:cs="MyriadPro-Cond"/>
                <w:lang w:val="es-ES"/>
              </w:rPr>
              <w:t xml:space="preserve"> sobre las características de una pirámide o un prisma. Ante la necesidad de trazar el desarrollo plano, recortarlo y armarlo. </w:t>
            </w:r>
          </w:p>
          <w:p w:rsidR="00282E9E" w:rsidRPr="008577F5" w:rsidRDefault="008577F5" w:rsidP="00E72BE8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MyriadPro-Cond"/>
                <w:i/>
              </w:rPr>
            </w:pPr>
            <w:r>
              <w:rPr>
                <w:rFonts w:ascii="Arial Narrow" w:hAnsi="Arial Narrow" w:cs="MyriadPro-Cond"/>
                <w:b/>
              </w:rPr>
              <w:t xml:space="preserve">Instrumento de valoración: </w:t>
            </w:r>
            <w:r>
              <w:rPr>
                <w:rFonts w:ascii="Arial Narrow" w:hAnsi="Arial Narrow" w:cs="MyriadPro-Cond"/>
                <w:i/>
              </w:rPr>
              <w:t xml:space="preserve">rubrica o lista de cotejo </w:t>
            </w:r>
            <w:r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Pr="0030336D">
              <w:rPr>
                <w:rFonts w:ascii="Arial Narrow" w:hAnsi="Arial Narrow" w:cs="MyriadPro-Cond"/>
                <w:i/>
              </w:rPr>
              <w:t>Reflexión docente: ¿Cuáles fueron los error</w:t>
            </w:r>
            <w:r>
              <w:rPr>
                <w:rFonts w:ascii="Arial Narrow" w:hAnsi="Arial Narrow" w:cs="MyriadPro-Cond"/>
                <w:i/>
              </w:rPr>
              <w:t>es más frecuentes</w:t>
            </w:r>
            <w:r w:rsidRPr="0030336D">
              <w:rPr>
                <w:rFonts w:ascii="Arial Narrow" w:hAnsi="Arial Narrow" w:cs="MyriadPro-Cond"/>
                <w:i/>
              </w:rPr>
              <w:t xml:space="preserve">? </w:t>
            </w:r>
          </w:p>
          <w:p w:rsidR="00282E9E" w:rsidRDefault="00282E9E" w:rsidP="00E72BE8">
            <w:pPr>
              <w:rPr>
                <w:rFonts w:ascii="Arial Narrow" w:hAnsi="Arial Narrow" w:cs="MyriadPro-Cond"/>
              </w:rPr>
            </w:pPr>
          </w:p>
          <w:p w:rsidR="007A7030" w:rsidRDefault="00BB54A8" w:rsidP="00D10818">
            <w:pPr>
              <w:rPr>
                <w:rFonts w:ascii="Arial Narrow" w:hAnsi="Arial Narrow" w:cs="MyriadPro-Cond"/>
                <w:b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FB31F5" w:rsidRPr="00371BFB">
              <w:rPr>
                <w:rFonts w:ascii="Arial Narrow" w:hAnsi="Arial Narrow" w:cs="MyriadPro-Cond"/>
              </w:rPr>
              <w:t xml:space="preserve">En plenaria, presentar sus resultados y comentar las dificultades que se les presentaron en el momento de que desarrollaron las actividades del </w:t>
            </w:r>
            <w:r w:rsidR="00FB31F5" w:rsidRPr="00371BFB">
              <w:rPr>
                <w:rFonts w:ascii="Arial Narrow" w:hAnsi="Arial Narrow" w:cs="MyriadPro-Cond"/>
                <w:b/>
              </w:rPr>
              <w:t xml:space="preserve">desafío # </w:t>
            </w:r>
            <w:r w:rsidR="00FB31F5" w:rsidRPr="008577F5">
              <w:rPr>
                <w:rFonts w:ascii="Arial Narrow" w:hAnsi="Arial Narrow" w:cs="MyriadPro-Cond"/>
                <w:b/>
              </w:rPr>
              <w:t xml:space="preserve">63 </w:t>
            </w:r>
            <w:r w:rsidR="00FB31F5" w:rsidRPr="008577F5">
              <w:rPr>
                <w:rFonts w:ascii="Arial Narrow" w:hAnsi="Arial Narrow" w:cs="MyriadPro-Cond"/>
                <w:i/>
              </w:rPr>
              <w:t>Partes Cuerpos idénticos</w:t>
            </w:r>
            <w:r w:rsidR="00FB31F5" w:rsidRPr="008577F5">
              <w:rPr>
                <w:rFonts w:ascii="Arial Narrow" w:hAnsi="Arial Narrow" w:cs="MyriadPro-Cond"/>
                <w:b/>
              </w:rPr>
              <w:t xml:space="preserve"> </w:t>
            </w:r>
          </w:p>
          <w:p w:rsidR="00FB31F5" w:rsidRDefault="00FB31F5" w:rsidP="00D10818">
            <w:pPr>
              <w:rPr>
                <w:rFonts w:ascii="Arial Narrow" w:hAnsi="Arial Narrow" w:cs="MyriadPro-Cond"/>
                <w:b/>
                <w:color w:val="0000CC"/>
              </w:rPr>
            </w:pPr>
          </w:p>
          <w:p w:rsidR="007A7030" w:rsidRDefault="007A7030" w:rsidP="00E72BE8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 w:rsidRPr="00004720">
              <w:rPr>
                <w:rFonts w:ascii="Arial Narrow" w:hAnsi="Arial Narrow" w:cs="MyriadPro-Cond"/>
                <w:b/>
                <w:color w:val="0000CC"/>
              </w:rPr>
              <w:lastRenderedPageBreak/>
              <w:t>Actividad</w:t>
            </w:r>
            <w:r>
              <w:rPr>
                <w:rFonts w:ascii="Arial Narrow" w:hAnsi="Arial Narrow" w:cs="MyriadPro-Cond"/>
                <w:b/>
                <w:color w:val="0000CC"/>
              </w:rPr>
              <w:t xml:space="preserve"> de aprendizaje autónomo</w:t>
            </w:r>
            <w:r w:rsidRPr="00004720">
              <w:rPr>
                <w:rFonts w:ascii="Arial Narrow" w:hAnsi="Arial Narrow" w:cs="MyriadPro-Cond"/>
                <w:b/>
                <w:color w:val="0000CC"/>
              </w:rPr>
              <w:t>:</w:t>
            </w:r>
            <w:r w:rsidR="0054427E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  <w:color w:val="0000CC"/>
              </w:rPr>
              <w:t>r</w:t>
            </w:r>
            <w:r>
              <w:rPr>
                <w:rFonts w:ascii="Arial Narrow" w:hAnsi="Arial Narrow" w:cs="MyriadPro-Cond"/>
              </w:rPr>
              <w:t>esolver el ejercicio</w:t>
            </w:r>
            <w:r w:rsidR="0054427E">
              <w:rPr>
                <w:rFonts w:ascii="Arial Narrow" w:hAnsi="Arial Narrow" w:cs="MyriadPro-Cond"/>
              </w:rPr>
              <w:t xml:space="preserve"> </w:t>
            </w:r>
            <w:r>
              <w:rPr>
                <w:rFonts w:ascii="Arial Narrow" w:hAnsi="Arial Narrow" w:cs="MyriadPro-Cond"/>
              </w:rPr>
              <w:t>en la página de</w:t>
            </w:r>
            <w:r w:rsidR="0054427E">
              <w:rPr>
                <w:rFonts w:ascii="Arial Narrow" w:hAnsi="Arial Narrow" w:cs="MyriadPro-Cond"/>
              </w:rPr>
              <w:t xml:space="preserve"> </w:t>
            </w:r>
            <w:r w:rsidRPr="00650816">
              <w:rPr>
                <w:rFonts w:ascii="Arial Narrow" w:hAnsi="Arial Narrow" w:cs="MyriadPro-Cond"/>
                <w:b/>
                <w:i/>
                <w:color w:val="0000CC"/>
              </w:rPr>
              <w:t>Liveworksheets</w:t>
            </w:r>
          </w:p>
          <w:p w:rsidR="00BB54A8" w:rsidRPr="00302A83" w:rsidRDefault="00BB54A8" w:rsidP="00082407">
            <w:pPr>
              <w:rPr>
                <w:rFonts w:ascii="Arial Narrow" w:hAnsi="Arial Narrow" w:cs="MyriadPro-Cond"/>
              </w:rPr>
            </w:pPr>
            <w:r w:rsidRPr="00302A83">
              <w:rPr>
                <w:rFonts w:ascii="Arial Narrow" w:hAnsi="Arial Narrow" w:cs="MyriadPro-Cond"/>
                <w:color w:val="0000CC"/>
              </w:rPr>
              <w:t xml:space="preserve">1. </w:t>
            </w:r>
            <w:hyperlink r:id="rId11" w:history="1">
              <w:r w:rsidR="00FB31F5" w:rsidRPr="00E71D1C">
                <w:rPr>
                  <w:rStyle w:val="Hipervnculo"/>
                  <w:rFonts w:ascii="Arial Narrow" w:hAnsi="Arial Narrow" w:cs="MyriadPro-Cond"/>
                </w:rPr>
                <w:t>https://www.liveworksheets.com/worksheets/es/Matem%C3%A1ticas/Cuerpos_geom%C3%A9tricos/Cuerpos_geometricos_bi1839465ri</w:t>
              </w:r>
            </w:hyperlink>
            <w:r w:rsidR="00FB31F5">
              <w:rPr>
                <w:rFonts w:ascii="Arial Narrow" w:hAnsi="Arial Narrow" w:cs="MyriadPro-Cond"/>
                <w:color w:val="0000CC"/>
              </w:rPr>
              <w:t xml:space="preserve"> </w:t>
            </w:r>
          </w:p>
        </w:tc>
      </w:tr>
      <w:tr w:rsidR="007A7030" w:rsidRPr="00E72FA9" w:rsidTr="006F3081">
        <w:trPr>
          <w:trHeight w:val="636"/>
        </w:trPr>
        <w:tc>
          <w:tcPr>
            <w:tcW w:w="469" w:type="pct"/>
            <w:vMerge/>
            <w:shd w:val="clear" w:color="auto" w:fill="FFFF99"/>
          </w:tcPr>
          <w:p w:rsidR="007A7030" w:rsidRPr="00E72FA9" w:rsidRDefault="007A7030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FFFF99"/>
          </w:tcPr>
          <w:p w:rsidR="007A7030" w:rsidRPr="00E72FA9" w:rsidRDefault="007A7030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A7030" w:rsidRDefault="007A7030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MyriadPro-Cond"/>
                <w:b/>
                <w:sz w:val="20"/>
                <w:szCs w:val="20"/>
              </w:rPr>
              <w:t>2ª sesión</w:t>
            </w:r>
          </w:p>
          <w:p w:rsidR="007A7030" w:rsidRDefault="007A7030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</w:p>
          <w:p w:rsidR="007A7030" w:rsidRPr="00D214D8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23</w:t>
            </w:r>
            <w:r w:rsidR="007063AB">
              <w:rPr>
                <w:rFonts w:ascii="Arial Narrow" w:hAnsi="Arial Narrow" w:cs="MyriadPro-Cond"/>
                <w:sz w:val="20"/>
                <w:szCs w:val="20"/>
              </w:rPr>
              <w:t xml:space="preserve"> MAR</w:t>
            </w:r>
          </w:p>
          <w:p w:rsidR="007A7030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7A7030" w:rsidRPr="00E72FA9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</w:tcPr>
          <w:p w:rsidR="007A7030" w:rsidRPr="00082407" w:rsidRDefault="007A7030" w:rsidP="00E72BE8">
            <w:pPr>
              <w:rPr>
                <w:rFonts w:ascii="Arial Narrow" w:hAnsi="Arial Narrow" w:cs="Arial"/>
                <w:b/>
                <w:color w:val="FF0000"/>
              </w:rPr>
            </w:pPr>
            <w:r w:rsidRPr="00082407">
              <w:rPr>
                <w:rFonts w:ascii="Arial Narrow" w:hAnsi="Arial Narrow" w:cs="MyriadPro-Cond"/>
                <w:b/>
              </w:rPr>
              <w:t xml:space="preserve">Inicio. </w:t>
            </w:r>
            <w:r w:rsidRPr="00082407">
              <w:rPr>
                <w:rFonts w:ascii="Arial Narrow" w:hAnsi="Arial Narrow" w:cs="Arial"/>
                <w:b/>
                <w:color w:val="FF0000"/>
              </w:rPr>
              <w:t>Recuperación de aprendizajes fundame</w:t>
            </w:r>
            <w:r w:rsidR="00866715">
              <w:rPr>
                <w:rFonts w:ascii="Arial Narrow" w:hAnsi="Arial Narrow" w:cs="Arial"/>
                <w:b/>
                <w:color w:val="FF0000"/>
              </w:rPr>
              <w:t>ntales. Repaso lo aprendido en 5</w:t>
            </w:r>
            <w:r w:rsidRPr="00082407">
              <w:rPr>
                <w:rFonts w:ascii="Arial Narrow" w:hAnsi="Arial Narrow" w:cs="Arial"/>
                <w:b/>
                <w:color w:val="FF0000"/>
              </w:rPr>
              <w:t>º grado.</w:t>
            </w:r>
          </w:p>
          <w:p w:rsidR="0069087C" w:rsidRDefault="004C1EC2" w:rsidP="00A72DF2">
            <w:pPr>
              <w:rPr>
                <w:rFonts w:ascii="Arial Narrow" w:hAnsi="Arial Narrow" w:cs="MyriadPro-Cond"/>
              </w:rPr>
            </w:pPr>
            <w:r w:rsidRPr="004A7B34">
              <w:rPr>
                <w:rFonts w:ascii="Arial Narrow" w:hAnsi="Arial Narrow" w:cs="MyriadPro-Cond"/>
              </w:rPr>
              <w:t xml:space="preserve">Exploración de los conocimientos previos, en plenaria, preguntar </w:t>
            </w:r>
            <w:r w:rsidRPr="004A7B34">
              <w:rPr>
                <w:rFonts w:ascii="Arial Narrow" w:hAnsi="Arial Narrow" w:cs="MyriadPro-Cond"/>
                <w:i/>
              </w:rPr>
              <w:t>¿</w:t>
            </w:r>
            <w:r>
              <w:rPr>
                <w:rFonts w:ascii="Arial Narrow" w:hAnsi="Arial Narrow" w:cs="MyriadPro-Cond"/>
                <w:i/>
              </w:rPr>
              <w:t>Cuáles son los nombres de los términos de la división?</w:t>
            </w:r>
            <w:r>
              <w:rPr>
                <w:rFonts w:ascii="Arial Narrow" w:hAnsi="Arial Narrow" w:cs="MyriadPro-Cond"/>
              </w:rPr>
              <w:t xml:space="preserve"> En un </w:t>
            </w:r>
            <w:r w:rsidRPr="00455345">
              <w:rPr>
                <w:rFonts w:ascii="Arial Narrow" w:hAnsi="Arial Narrow" w:cs="MyriadPro-Cond"/>
                <w:b/>
                <w:color w:val="0000CC"/>
              </w:rPr>
              <w:t xml:space="preserve">PowerPoint </w:t>
            </w:r>
            <w:r>
              <w:rPr>
                <w:rFonts w:ascii="Arial Narrow" w:hAnsi="Arial Narrow" w:cs="MyriadPro-Cond"/>
              </w:rPr>
              <w:t xml:space="preserve">proyectar el </w:t>
            </w:r>
            <w:r>
              <w:rPr>
                <w:rFonts w:ascii="Arial Narrow" w:hAnsi="Arial Narrow" w:cs="MyriadPro-Cond"/>
                <w:b/>
                <w:i/>
              </w:rPr>
              <w:t xml:space="preserve">Desafío 44 </w:t>
            </w:r>
            <w:r>
              <w:rPr>
                <w:rFonts w:ascii="Arial Narrow" w:hAnsi="Arial Narrow" w:cs="MyriadPro-Cond"/>
                <w:i/>
              </w:rPr>
              <w:t xml:space="preserve">¿Todos o algunos? </w:t>
            </w:r>
            <w:r w:rsidRPr="00093861">
              <w:rPr>
                <w:rFonts w:ascii="Arial Narrow" w:hAnsi="Arial Narrow" w:cs="MyriadPro-Cond"/>
                <w:b/>
                <w:i/>
              </w:rPr>
              <w:t>Pág.</w:t>
            </w:r>
            <w:r>
              <w:rPr>
                <w:rFonts w:ascii="Arial Narrow" w:hAnsi="Arial Narrow" w:cs="MyriadPro-Cond"/>
                <w:b/>
                <w:i/>
              </w:rPr>
              <w:t xml:space="preserve"> 87 y 88</w:t>
            </w:r>
            <w:r w:rsidRPr="00093861">
              <w:rPr>
                <w:rFonts w:ascii="Arial Narrow" w:hAnsi="Arial Narrow" w:cs="MyriadPro-Cond"/>
                <w:b/>
                <w:i/>
              </w:rPr>
              <w:t>,</w:t>
            </w:r>
            <w:r>
              <w:rPr>
                <w:rFonts w:ascii="Arial Narrow" w:hAnsi="Arial Narrow" w:cs="MyriadPro-Cond"/>
              </w:rPr>
              <w:t xml:space="preserve"> el docente realizará la retroalimentación al explicar las características </w:t>
            </w:r>
            <w:r w:rsidR="00FB31F5" w:rsidRPr="00FB31F5">
              <w:rPr>
                <w:rFonts w:ascii="Arial Narrow" w:hAnsi="Arial Narrow" w:cs="MyriadPro-Cond"/>
              </w:rPr>
              <w:t>de los cuerpos geométricos</w:t>
            </w:r>
            <w:r w:rsidR="00FB31F5">
              <w:rPr>
                <w:rFonts w:ascii="Arial Narrow" w:hAnsi="Arial Narrow" w:cs="MyriadPro-Cond"/>
              </w:rPr>
              <w:t xml:space="preserve"> </w:t>
            </w:r>
            <w:r w:rsidR="00FB31F5" w:rsidRPr="00FB31F5">
              <w:rPr>
                <w:rFonts w:ascii="Arial Narrow" w:hAnsi="Arial Narrow" w:cs="MyriadPro-Cond"/>
              </w:rPr>
              <w:t>con el material recortable de las</w:t>
            </w:r>
            <w:r w:rsidR="00FB31F5">
              <w:rPr>
                <w:rFonts w:ascii="Arial Narrow" w:hAnsi="Arial Narrow" w:cs="MyriadPro-Cond"/>
              </w:rPr>
              <w:t xml:space="preserve"> páginas 211 a 213.</w:t>
            </w:r>
          </w:p>
          <w:p w:rsidR="00FB31F5" w:rsidRPr="00082407" w:rsidRDefault="00FB31F5" w:rsidP="00A72DF2">
            <w:pPr>
              <w:rPr>
                <w:rFonts w:ascii="Arial Narrow" w:hAnsi="Arial Narrow" w:cs="MyriadPro-Cond"/>
              </w:rPr>
            </w:pPr>
          </w:p>
          <w:p w:rsidR="007A7030" w:rsidRPr="00082407" w:rsidRDefault="007A7030" w:rsidP="00A72DF2">
            <w:pPr>
              <w:rPr>
                <w:rFonts w:ascii="Arial Narrow" w:hAnsi="Arial Narrow" w:cs="MyriadPro-Cond"/>
                <w:b/>
              </w:rPr>
            </w:pPr>
            <w:r w:rsidRPr="00082407">
              <w:rPr>
                <w:rFonts w:ascii="Arial Narrow" w:hAnsi="Arial Narrow" w:cs="MyriadPro-Cond"/>
                <w:b/>
              </w:rPr>
              <w:t>Desarrollo</w:t>
            </w:r>
            <w:r w:rsidRPr="00082407">
              <w:rPr>
                <w:rFonts w:ascii="Arial Narrow" w:hAnsi="Arial Narrow" w:cs="MyriadPro-Cond"/>
                <w:color w:val="0000CC"/>
              </w:rPr>
              <w:t xml:space="preserve"> Vinculando el aprendizaje anteri</w:t>
            </w:r>
            <w:r w:rsidR="00866715">
              <w:rPr>
                <w:rFonts w:ascii="Arial Narrow" w:hAnsi="Arial Narrow" w:cs="MyriadPro-Cond"/>
                <w:color w:val="0000CC"/>
              </w:rPr>
              <w:t>or con el nuevo aprendizaje en 6</w:t>
            </w:r>
            <w:r w:rsidRPr="00082407">
              <w:rPr>
                <w:rFonts w:ascii="Arial Narrow" w:hAnsi="Arial Narrow" w:cs="MyriadPro-Cond"/>
                <w:color w:val="0000CC"/>
              </w:rPr>
              <w:t>o.</w:t>
            </w:r>
          </w:p>
          <w:p w:rsidR="00375015" w:rsidRPr="00737103" w:rsidRDefault="00531AF6" w:rsidP="00375015">
            <w:pPr>
              <w:rPr>
                <w:rFonts w:ascii="Arial Narrow" w:hAnsi="Arial Narrow" w:cs="MyriadPro-Cond"/>
                <w:i/>
              </w:rPr>
            </w:pPr>
            <w:r w:rsidRPr="00737103">
              <w:rPr>
                <w:rFonts w:ascii="Arial Narrow" w:hAnsi="Arial Narrow" w:cs="MyriadPro-Cond"/>
              </w:rPr>
              <w:t xml:space="preserve">En equipos de 3 integrantes, leer el </w:t>
            </w:r>
            <w:r w:rsidRPr="00737103">
              <w:rPr>
                <w:rFonts w:ascii="Arial Narrow" w:hAnsi="Arial Narrow" w:cs="MyriadPro-Cond"/>
                <w:b/>
              </w:rPr>
              <w:t xml:space="preserve">Desafío 64 </w:t>
            </w:r>
            <w:r w:rsidRPr="00737103">
              <w:rPr>
                <w:rFonts w:ascii="Arial Narrow" w:hAnsi="Arial Narrow" w:cs="MyriadPro-Cond"/>
                <w:i/>
              </w:rPr>
              <w:t>El cuerpo oculto</w:t>
            </w:r>
            <w:r w:rsidRPr="00737103">
              <w:rPr>
                <w:rFonts w:ascii="Arial Narrow" w:hAnsi="Arial Narrow" w:cs="MyriadPro-Cond"/>
                <w:b/>
              </w:rPr>
              <w:t xml:space="preserve"> pág. 122,</w:t>
            </w:r>
            <w:r w:rsidRPr="00737103">
              <w:rPr>
                <w:rFonts w:ascii="Arial Narrow" w:hAnsi="Arial Narrow" w:cs="MyriadPro-Cond"/>
              </w:rPr>
              <w:t xml:space="preserve"> </w:t>
            </w:r>
            <w:r w:rsidR="00375015" w:rsidRPr="00737103">
              <w:rPr>
                <w:rFonts w:ascii="Arial Narrow" w:eastAsia="Calibri" w:hAnsi="Arial Narrow" w:cs="Times New Roman"/>
                <w:szCs w:val="24"/>
                <w:lang w:val="es-ES" w:eastAsia="es-ES"/>
              </w:rPr>
              <w:t xml:space="preserve">en el cual analizarán cuál es la información necesaria para poder construir un cuerpo geométrico, sin tenerlo a la vista. </w:t>
            </w:r>
          </w:p>
          <w:p w:rsidR="00531AF6" w:rsidRPr="00737103" w:rsidRDefault="00531AF6" w:rsidP="00531AF6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MyriadPro-Cond"/>
                <w:i/>
              </w:rPr>
            </w:pPr>
            <w:r w:rsidRPr="00737103">
              <w:rPr>
                <w:rFonts w:ascii="Arial Narrow" w:hAnsi="Arial Narrow" w:cs="MyriadPro-Cond"/>
                <w:b/>
              </w:rPr>
              <w:t xml:space="preserve">Instrumento de valoración: </w:t>
            </w:r>
            <w:r w:rsidRPr="00737103">
              <w:rPr>
                <w:rFonts w:ascii="Arial Narrow" w:hAnsi="Arial Narrow" w:cs="MyriadPro-Cond"/>
                <w:i/>
              </w:rPr>
              <w:t xml:space="preserve">rubrica o lista de cotejo </w:t>
            </w:r>
            <w:r w:rsidRPr="00737103"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Pr="00737103">
              <w:rPr>
                <w:rFonts w:ascii="Arial Narrow" w:hAnsi="Arial Narrow" w:cs="MyriadPro-Cond"/>
                <w:i/>
              </w:rPr>
              <w:t xml:space="preserve">Reflexión docente: ¿Cuáles fueron los errores más frecuentes? </w:t>
            </w:r>
          </w:p>
          <w:p w:rsidR="007A7030" w:rsidRPr="00737103" w:rsidRDefault="007A7030" w:rsidP="006F3081">
            <w:pPr>
              <w:rPr>
                <w:rFonts w:ascii="Arial Narrow" w:hAnsi="Arial Narrow" w:cs="MyriadPro-Cond"/>
              </w:rPr>
            </w:pPr>
          </w:p>
          <w:p w:rsidR="00302A83" w:rsidRPr="00082407" w:rsidRDefault="00BB54A8" w:rsidP="00302A83">
            <w:pPr>
              <w:rPr>
                <w:rStyle w:val="Hipervnculo"/>
                <w:rFonts w:ascii="Arial Narrow" w:hAnsi="Arial Narrow"/>
              </w:rPr>
            </w:pPr>
            <w:r w:rsidRPr="00082407">
              <w:rPr>
                <w:rFonts w:ascii="Arial Narrow" w:hAnsi="Arial Narrow" w:cs="MyriadPro-Cond"/>
                <w:b/>
              </w:rPr>
              <w:t>Cierre.</w:t>
            </w:r>
            <w:r w:rsidR="00FB31F5" w:rsidRPr="00371BFB">
              <w:rPr>
                <w:rFonts w:ascii="Arial Narrow" w:hAnsi="Arial Narrow" w:cs="MyriadPro-Cond"/>
              </w:rPr>
              <w:t xml:space="preserve"> </w:t>
            </w:r>
            <w:r w:rsidR="00FB31F5" w:rsidRPr="00371BFB">
              <w:rPr>
                <w:rFonts w:ascii="Arial Narrow" w:hAnsi="Arial Narrow" w:cs="MyriadPro-Cond"/>
              </w:rPr>
              <w:t xml:space="preserve">En plenaria, presentar sus resultados y comentar las dificultades que se les presentaron en el momento de que desarrollaron las actividades del </w:t>
            </w:r>
            <w:r w:rsidR="00FB31F5" w:rsidRPr="00371BFB">
              <w:rPr>
                <w:rFonts w:ascii="Arial Narrow" w:hAnsi="Arial Narrow" w:cs="MyriadPro-Cond"/>
                <w:b/>
              </w:rPr>
              <w:t xml:space="preserve">desafío # </w:t>
            </w:r>
            <w:r w:rsidR="00FB31F5" w:rsidRPr="00737103">
              <w:rPr>
                <w:rFonts w:ascii="Arial Narrow" w:hAnsi="Arial Narrow" w:cs="MyriadPro-Cond"/>
                <w:b/>
              </w:rPr>
              <w:t xml:space="preserve">64 </w:t>
            </w:r>
            <w:r w:rsidR="00FB31F5" w:rsidRPr="00737103">
              <w:rPr>
                <w:rFonts w:ascii="Arial Narrow" w:hAnsi="Arial Narrow" w:cs="MyriadPro-Cond"/>
                <w:i/>
              </w:rPr>
              <w:t>El cuerpo oculto</w:t>
            </w:r>
            <w:r w:rsidR="00FB31F5" w:rsidRPr="00082407">
              <w:rPr>
                <w:rStyle w:val="Hipervnculo"/>
                <w:rFonts w:ascii="Arial Narrow" w:hAnsi="Arial Narrow"/>
              </w:rPr>
              <w:t xml:space="preserve"> </w:t>
            </w:r>
          </w:p>
          <w:p w:rsidR="00BB54A8" w:rsidRPr="00082407" w:rsidRDefault="00BB54A8" w:rsidP="00086B82">
            <w:pPr>
              <w:rPr>
                <w:rFonts w:ascii="Arial Narrow" w:hAnsi="Arial Narrow" w:cs="MyriadPro-Cond"/>
                <w:b/>
              </w:rPr>
            </w:pPr>
          </w:p>
          <w:p w:rsidR="007A7030" w:rsidRPr="00082407" w:rsidRDefault="007A7030" w:rsidP="00086B82">
            <w:pPr>
              <w:rPr>
                <w:rFonts w:ascii="Arial Narrow" w:hAnsi="Arial Narrow" w:cs="MyriadPro-Cond"/>
                <w:b/>
                <w:i/>
              </w:rPr>
            </w:pPr>
            <w:r w:rsidRPr="00082407">
              <w:rPr>
                <w:rFonts w:ascii="Arial Narrow" w:hAnsi="Arial Narrow" w:cs="MyriadPro-Cond"/>
                <w:b/>
                <w:color w:val="0000CC"/>
              </w:rPr>
              <w:t>Actividad de aprendizaje autónomo:</w:t>
            </w:r>
            <w:r w:rsidR="0054427E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 w:rsidRPr="00082407">
              <w:rPr>
                <w:rFonts w:ascii="Arial Narrow" w:hAnsi="Arial Narrow" w:cs="MyriadPro-Cond"/>
                <w:color w:val="0000CC"/>
              </w:rPr>
              <w:t>r</w:t>
            </w:r>
            <w:r w:rsidRPr="00082407">
              <w:rPr>
                <w:rFonts w:ascii="Arial Narrow" w:hAnsi="Arial Narrow" w:cs="MyriadPro-Cond"/>
              </w:rPr>
              <w:t>esolver el ejercicio en la página de</w:t>
            </w:r>
            <w:r w:rsidR="0054427E">
              <w:rPr>
                <w:rFonts w:ascii="Arial Narrow" w:hAnsi="Arial Narrow" w:cs="MyriadPro-Cond"/>
              </w:rPr>
              <w:t xml:space="preserve"> </w:t>
            </w:r>
            <w:r w:rsidRPr="00082407">
              <w:rPr>
                <w:rFonts w:ascii="Arial Narrow" w:hAnsi="Arial Narrow" w:cs="MyriadPro-Cond"/>
                <w:b/>
                <w:i/>
                <w:color w:val="0000CC"/>
              </w:rPr>
              <w:t>Liveworksheets</w:t>
            </w:r>
          </w:p>
          <w:p w:rsidR="007A7030" w:rsidRPr="00E72FA9" w:rsidRDefault="00302A83" w:rsidP="00082407">
            <w:pPr>
              <w:rPr>
                <w:rFonts w:ascii="Arial Narrow" w:hAnsi="Arial Narrow"/>
                <w:sz w:val="20"/>
                <w:szCs w:val="20"/>
              </w:rPr>
            </w:pPr>
            <w:r w:rsidRPr="00082407">
              <w:rPr>
                <w:rFonts w:ascii="Arial Narrow" w:hAnsi="Arial Narrow"/>
              </w:rPr>
              <w:t>1.</w:t>
            </w:r>
            <w:r w:rsidR="00FB31F5">
              <w:t xml:space="preserve"> </w:t>
            </w:r>
            <w:hyperlink r:id="rId12" w:history="1">
              <w:r w:rsidR="00FB31F5" w:rsidRPr="00E71D1C">
                <w:rPr>
                  <w:rStyle w:val="Hipervnculo"/>
                  <w:rFonts w:ascii="Arial Narrow" w:hAnsi="Arial Narrow"/>
                </w:rPr>
                <w:t>https://www.liveworksheets.com/worksheets/es/Matem%C3%A1ticas/Cuerpos_geom%C3%A9tricos/Cuerpos_Geom%C3%A9tricos_ma1129181lv</w:t>
              </w:r>
            </w:hyperlink>
            <w:r w:rsidR="00FB31F5">
              <w:rPr>
                <w:rFonts w:ascii="Arial Narrow" w:hAnsi="Arial Narrow"/>
              </w:rPr>
              <w:t xml:space="preserve"> </w:t>
            </w:r>
          </w:p>
        </w:tc>
      </w:tr>
      <w:tr w:rsidR="00055E1F" w:rsidRPr="00E72FA9" w:rsidTr="00055E1F">
        <w:trPr>
          <w:trHeight w:val="2494"/>
        </w:trPr>
        <w:tc>
          <w:tcPr>
            <w:tcW w:w="469" w:type="pct"/>
            <w:vMerge/>
            <w:shd w:val="clear" w:color="auto" w:fill="FFFF99"/>
          </w:tcPr>
          <w:p w:rsidR="00055E1F" w:rsidRPr="00E72FA9" w:rsidRDefault="00055E1F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FFFF99"/>
          </w:tcPr>
          <w:p w:rsidR="00055E1F" w:rsidRPr="00E72FA9" w:rsidRDefault="00055E1F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055E1F" w:rsidRDefault="00055E1F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MyriadPro-Cond"/>
                <w:b/>
                <w:sz w:val="20"/>
                <w:szCs w:val="20"/>
              </w:rPr>
              <w:t>3ª sesión</w:t>
            </w:r>
          </w:p>
          <w:p w:rsidR="00055E1F" w:rsidRPr="00E72FA9" w:rsidRDefault="00055E1F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</w:p>
          <w:p w:rsidR="00055E1F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24 MAR</w:t>
            </w:r>
          </w:p>
          <w:p w:rsidR="00055E1F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055E1F" w:rsidRPr="00E72FA9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  <w:vAlign w:val="center"/>
          </w:tcPr>
          <w:p w:rsidR="00055E1F" w:rsidRDefault="00055E1F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86671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5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FB31F5" w:rsidRDefault="00FB31F5" w:rsidP="00FB31F5">
            <w:pPr>
              <w:rPr>
                <w:rFonts w:ascii="Arial Narrow" w:hAnsi="Arial Narrow" w:cs="MyriadPro-Cond"/>
              </w:rPr>
            </w:pPr>
            <w:r w:rsidRPr="004A7B34">
              <w:rPr>
                <w:rFonts w:ascii="Arial Narrow" w:hAnsi="Arial Narrow" w:cs="MyriadPro-Cond"/>
              </w:rPr>
              <w:t xml:space="preserve">Exploración de los conocimientos previos, en plenaria, preguntar </w:t>
            </w:r>
            <w:r w:rsidRPr="004A7B34">
              <w:rPr>
                <w:rFonts w:ascii="Arial Narrow" w:hAnsi="Arial Narrow" w:cs="MyriadPro-Cond"/>
                <w:i/>
              </w:rPr>
              <w:t>¿</w:t>
            </w:r>
            <w:r>
              <w:rPr>
                <w:rFonts w:ascii="Arial Narrow" w:hAnsi="Arial Narrow" w:cs="MyriadPro-Cond"/>
                <w:i/>
              </w:rPr>
              <w:t>Cuáles son los nombres de los términos de la división?</w:t>
            </w:r>
            <w:r>
              <w:rPr>
                <w:rFonts w:ascii="Arial Narrow" w:hAnsi="Arial Narrow" w:cs="MyriadPro-Cond"/>
              </w:rPr>
              <w:t xml:space="preserve"> En un </w:t>
            </w:r>
            <w:r w:rsidRPr="00455345">
              <w:rPr>
                <w:rFonts w:ascii="Arial Narrow" w:hAnsi="Arial Narrow" w:cs="MyriadPro-Cond"/>
                <w:b/>
                <w:color w:val="0000CC"/>
              </w:rPr>
              <w:t xml:space="preserve">PowerPoint </w:t>
            </w:r>
            <w:r>
              <w:rPr>
                <w:rFonts w:ascii="Arial Narrow" w:hAnsi="Arial Narrow" w:cs="MyriadPro-Cond"/>
              </w:rPr>
              <w:t xml:space="preserve">proyectar el </w:t>
            </w:r>
            <w:r>
              <w:rPr>
                <w:rFonts w:ascii="Arial Narrow" w:hAnsi="Arial Narrow" w:cs="MyriadPro-Cond"/>
                <w:b/>
                <w:i/>
              </w:rPr>
              <w:t xml:space="preserve">Desafío 45 </w:t>
            </w:r>
            <w:r>
              <w:rPr>
                <w:rFonts w:ascii="Arial Narrow" w:hAnsi="Arial Narrow" w:cs="MyriadPro-Cond"/>
                <w:i/>
              </w:rPr>
              <w:t>Manotazo</w:t>
            </w:r>
            <w:r>
              <w:rPr>
                <w:rFonts w:ascii="Arial Narrow" w:hAnsi="Arial Narrow" w:cs="MyriadPro-Cond"/>
                <w:i/>
              </w:rPr>
              <w:t xml:space="preserve"> </w:t>
            </w:r>
            <w:r w:rsidRPr="00093861">
              <w:rPr>
                <w:rFonts w:ascii="Arial Narrow" w:hAnsi="Arial Narrow" w:cs="MyriadPro-Cond"/>
                <w:b/>
                <w:i/>
              </w:rPr>
              <w:t>Pág.</w:t>
            </w:r>
            <w:r>
              <w:rPr>
                <w:rFonts w:ascii="Arial Narrow" w:hAnsi="Arial Narrow" w:cs="MyriadPro-Cond"/>
                <w:b/>
                <w:i/>
              </w:rPr>
              <w:t xml:space="preserve"> 89</w:t>
            </w:r>
            <w:r w:rsidRPr="00093861">
              <w:rPr>
                <w:rFonts w:ascii="Arial Narrow" w:hAnsi="Arial Narrow" w:cs="MyriadPro-Cond"/>
                <w:b/>
                <w:i/>
              </w:rPr>
              <w:t>,</w:t>
            </w:r>
            <w:r>
              <w:rPr>
                <w:rFonts w:ascii="Arial Narrow" w:hAnsi="Arial Narrow" w:cs="MyriadPro-Cond"/>
              </w:rPr>
              <w:t xml:space="preserve"> el docente realizará la retroalimentación al explicar las características de los cuerpos geométricos e </w:t>
            </w:r>
            <w:r w:rsidRPr="007420CE">
              <w:rPr>
                <w:rFonts w:ascii="Arial Narrow" w:hAnsi="Arial Narrow" w:cs="MyriadPro-Cond"/>
              </w:rPr>
              <w:t>identificando caras, aristas y vértices de cada cuerpo.</w:t>
            </w:r>
          </w:p>
          <w:p w:rsidR="004C1EC2" w:rsidRDefault="004C1EC2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55E1F" w:rsidRPr="00A72DF2" w:rsidRDefault="00055E1F" w:rsidP="00A72DF2">
            <w:pPr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Desarrollo.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866715">
              <w:rPr>
                <w:rFonts w:ascii="Arial Narrow" w:hAnsi="Arial Narrow" w:cs="MyriadPro-Cond"/>
                <w:color w:val="0000CC"/>
              </w:rPr>
              <w:t xml:space="preserve"> en 6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1159D0" w:rsidRPr="001159D0" w:rsidRDefault="003A2BDB" w:rsidP="001159D0">
            <w:pPr>
              <w:rPr>
                <w:rFonts w:ascii="Arial Narrow" w:hAnsi="Arial Narrow" w:cs="MyriadPro-Cond"/>
                <w:i/>
              </w:rPr>
            </w:pPr>
            <w:r w:rsidRPr="001159D0">
              <w:rPr>
                <w:rFonts w:ascii="Arial Narrow" w:hAnsi="Arial Narrow" w:cs="MyriadPro-Cond"/>
              </w:rPr>
              <w:t xml:space="preserve">En parejas, leer el </w:t>
            </w:r>
            <w:r w:rsidR="000A7C83" w:rsidRPr="001159D0">
              <w:rPr>
                <w:rFonts w:ascii="Arial Narrow" w:hAnsi="Arial Narrow" w:cs="MyriadPro-Cond"/>
                <w:b/>
              </w:rPr>
              <w:t>Desafío 65</w:t>
            </w:r>
            <w:r w:rsidRPr="001159D0">
              <w:rPr>
                <w:rFonts w:ascii="Arial Narrow" w:hAnsi="Arial Narrow" w:cs="MyriadPro-Cond"/>
                <w:b/>
              </w:rPr>
              <w:t xml:space="preserve"> </w:t>
            </w:r>
            <w:r w:rsidR="000A7C83" w:rsidRPr="001159D0">
              <w:rPr>
                <w:rFonts w:ascii="Arial Narrow" w:hAnsi="Arial Narrow" w:cs="MyriadPro-Cond"/>
                <w:i/>
              </w:rPr>
              <w:t>¿Cuál es el bueno?</w:t>
            </w:r>
            <w:r w:rsidR="000A7C83" w:rsidRPr="001159D0">
              <w:rPr>
                <w:rFonts w:ascii="Arial Narrow" w:hAnsi="Arial Narrow" w:cs="MyriadPro-Cond"/>
                <w:b/>
              </w:rPr>
              <w:t xml:space="preserve"> pág. 123 y 124</w:t>
            </w:r>
            <w:r w:rsidRPr="001159D0">
              <w:rPr>
                <w:rFonts w:ascii="Arial Narrow" w:hAnsi="Arial Narrow" w:cs="MyriadPro-Cond"/>
                <w:b/>
              </w:rPr>
              <w:t>,</w:t>
            </w:r>
            <w:r w:rsidRPr="001159D0">
              <w:rPr>
                <w:rFonts w:ascii="Arial Narrow" w:hAnsi="Arial Narrow" w:cs="MyriadPro-Cond"/>
              </w:rPr>
              <w:t xml:space="preserve"> </w:t>
            </w:r>
            <w:r w:rsidR="001159D0">
              <w:rPr>
                <w:rFonts w:ascii="Arial Narrow" w:hAnsi="Arial Narrow"/>
                <w:szCs w:val="24"/>
                <w:lang w:val="es-ES" w:eastAsia="es-ES"/>
              </w:rPr>
              <w:t xml:space="preserve">utilizar </w:t>
            </w:r>
            <w:r w:rsidR="001159D0" w:rsidRPr="001159D0">
              <w:rPr>
                <w:rFonts w:ascii="Arial Narrow" w:eastAsia="Calibri" w:hAnsi="Arial Narrow" w:cs="Times New Roman"/>
                <w:szCs w:val="24"/>
                <w:lang w:val="es-ES" w:eastAsia="es-ES"/>
              </w:rPr>
              <w:t>la imaginación para identificar y completar desarrollos planos que pueden dar origen a un cuerpo geométrico determinado</w:t>
            </w:r>
            <w:r w:rsidR="001159D0">
              <w:rPr>
                <w:rFonts w:ascii="Arial Narrow" w:hAnsi="Arial Narrow"/>
                <w:szCs w:val="24"/>
                <w:lang w:val="es-ES" w:eastAsia="es-ES"/>
              </w:rPr>
              <w:t>, identificando vértices, aristas y caras</w:t>
            </w:r>
            <w:r w:rsidR="001159D0" w:rsidRPr="001159D0">
              <w:rPr>
                <w:rFonts w:ascii="Arial Narrow" w:eastAsia="Calibri" w:hAnsi="Arial Narrow" w:cs="Times New Roman"/>
                <w:szCs w:val="24"/>
                <w:lang w:val="es-ES" w:eastAsia="es-ES"/>
              </w:rPr>
              <w:t>.</w:t>
            </w:r>
          </w:p>
          <w:p w:rsidR="003A2BDB" w:rsidRPr="00737103" w:rsidRDefault="003A2BDB" w:rsidP="003A2BD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MyriadPro-Cond"/>
                <w:i/>
              </w:rPr>
            </w:pPr>
            <w:r w:rsidRPr="00737103">
              <w:rPr>
                <w:rFonts w:ascii="Arial Narrow" w:hAnsi="Arial Narrow" w:cs="MyriadPro-Cond"/>
                <w:b/>
              </w:rPr>
              <w:t xml:space="preserve">Instrumento de valoración: </w:t>
            </w:r>
            <w:r w:rsidRPr="00737103">
              <w:rPr>
                <w:rFonts w:ascii="Arial Narrow" w:hAnsi="Arial Narrow" w:cs="MyriadPro-Cond"/>
                <w:i/>
              </w:rPr>
              <w:t xml:space="preserve">rubrica o lista de cotejo </w:t>
            </w:r>
            <w:r w:rsidRPr="00737103"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Pr="00737103">
              <w:rPr>
                <w:rFonts w:ascii="Arial Narrow" w:hAnsi="Arial Narrow" w:cs="MyriadPro-Cond"/>
                <w:i/>
              </w:rPr>
              <w:t xml:space="preserve">Reflexión docente: ¿Cuáles fueron los errores más frecuentes? </w:t>
            </w:r>
          </w:p>
          <w:p w:rsidR="00055E1F" w:rsidRPr="00491037" w:rsidRDefault="00055E1F" w:rsidP="006F3081">
            <w:pPr>
              <w:rPr>
                <w:rFonts w:ascii="Arial Narrow" w:hAnsi="Arial Narrow" w:cs="MyriadPro-Cond"/>
              </w:rPr>
            </w:pPr>
          </w:p>
          <w:p w:rsidR="00055E1F" w:rsidRPr="00302A83" w:rsidRDefault="00055E1F" w:rsidP="00082407"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FB31F5" w:rsidRPr="00371BFB">
              <w:rPr>
                <w:rFonts w:ascii="Arial Narrow" w:hAnsi="Arial Narrow" w:cs="MyriadPro-Cond"/>
              </w:rPr>
              <w:t xml:space="preserve">En plenaria, con las actividades realizadas en las sesiones anteriores y los </w:t>
            </w:r>
            <w:r w:rsidR="00FB31F5" w:rsidRPr="00371BFB">
              <w:rPr>
                <w:rFonts w:ascii="Arial Narrow" w:hAnsi="Arial Narrow" w:cs="MyriadPro-Cond"/>
                <w:i/>
              </w:rPr>
              <w:t>instrumentos de valoración,</w:t>
            </w:r>
            <w:r w:rsidR="00FB31F5" w:rsidRPr="00371BFB">
              <w:rPr>
                <w:rFonts w:ascii="Arial Narrow" w:hAnsi="Arial Narrow" w:cs="MyriadPro-Cond"/>
              </w:rPr>
              <w:t xml:space="preserve"> el docente ha podido detectar las dudas y errores más frecuentes, por lo tanto </w:t>
            </w:r>
            <w:r w:rsidR="00FB31F5" w:rsidRPr="00371BFB">
              <w:rPr>
                <w:rFonts w:ascii="Arial Narrow" w:hAnsi="Arial Narrow" w:cs="MyriadPro-Cond"/>
                <w:b/>
              </w:rPr>
              <w:t>realizará la retroalimentación</w:t>
            </w:r>
            <w:r w:rsidR="00FB31F5" w:rsidRPr="00371BFB">
              <w:rPr>
                <w:rFonts w:ascii="Arial Narrow" w:hAnsi="Arial Narrow" w:cs="TrebuchetMS"/>
              </w:rPr>
              <w:t xml:space="preserve"> generando oportunidades de aprendizaje acordes con los niveles de logro de </w:t>
            </w:r>
            <w:r w:rsidR="00FB31F5" w:rsidRPr="00371BFB">
              <w:rPr>
                <w:rFonts w:ascii="Arial Narrow" w:hAnsi="Arial Narrow" w:cs="MyriadPro-Cond"/>
              </w:rPr>
              <w:t>los aprendizajes esperados.</w:t>
            </w:r>
          </w:p>
          <w:p w:rsidR="00055E1F" w:rsidRPr="004A413D" w:rsidRDefault="00055E1F" w:rsidP="00643CF6">
            <w:pPr>
              <w:rPr>
                <w:rFonts w:ascii="Arial Narrow" w:hAnsi="Arial Narrow" w:cs="MyriadPro-Cond"/>
              </w:rPr>
            </w:pPr>
          </w:p>
          <w:p w:rsidR="00055E1F" w:rsidRPr="007F79B3" w:rsidRDefault="00055E1F" w:rsidP="00643CF6">
            <w:pPr>
              <w:rPr>
                <w:rFonts w:ascii="Arial Narrow" w:hAnsi="Arial Narrow" w:cs="MyriadPro-Cond"/>
                <w:b/>
              </w:rPr>
            </w:pPr>
            <w:r w:rsidRPr="00004720">
              <w:rPr>
                <w:rFonts w:ascii="Arial Narrow" w:hAnsi="Arial Narrow" w:cs="MyriadPro-Cond"/>
                <w:b/>
                <w:color w:val="0000CC"/>
              </w:rPr>
              <w:t>Actividad</w:t>
            </w:r>
            <w:r>
              <w:rPr>
                <w:rFonts w:ascii="Arial Narrow" w:hAnsi="Arial Narrow" w:cs="MyriadPro-Cond"/>
                <w:b/>
                <w:color w:val="0000CC"/>
              </w:rPr>
              <w:t xml:space="preserve"> de aprendizaje autónomo</w:t>
            </w:r>
            <w:r w:rsidRPr="00004720">
              <w:rPr>
                <w:rFonts w:ascii="Arial Narrow" w:hAnsi="Arial Narrow" w:cs="MyriadPro-Cond"/>
                <w:b/>
                <w:color w:val="0000CC"/>
              </w:rPr>
              <w:t>:</w:t>
            </w:r>
            <w:r w:rsidR="0054427E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  <w:color w:val="0000CC"/>
              </w:rPr>
              <w:t>r</w:t>
            </w:r>
            <w:r>
              <w:rPr>
                <w:rFonts w:ascii="Arial Narrow" w:hAnsi="Arial Narrow" w:cs="MyriadPro-Cond"/>
              </w:rPr>
              <w:t>esolver el ejercicio</w:t>
            </w:r>
            <w:r w:rsidR="0054427E">
              <w:rPr>
                <w:rFonts w:ascii="Arial Narrow" w:hAnsi="Arial Narrow" w:cs="MyriadPro-Cond"/>
              </w:rPr>
              <w:t xml:space="preserve"> </w:t>
            </w:r>
            <w:r>
              <w:rPr>
                <w:rFonts w:ascii="Arial Narrow" w:hAnsi="Arial Narrow" w:cs="MyriadPro-Cond"/>
              </w:rPr>
              <w:t>en la página de</w:t>
            </w:r>
            <w:r w:rsidR="0054427E">
              <w:rPr>
                <w:rFonts w:ascii="Arial Narrow" w:hAnsi="Arial Narrow" w:cs="MyriadPro-Cond"/>
              </w:rPr>
              <w:t xml:space="preserve"> </w:t>
            </w:r>
            <w:r>
              <w:rPr>
                <w:rFonts w:ascii="Arial Narrow" w:hAnsi="Arial Narrow" w:cs="MyriadPro-Cond"/>
                <w:b/>
                <w:color w:val="0000CC"/>
              </w:rPr>
              <w:t>Liveworksheets</w:t>
            </w:r>
          </w:p>
          <w:p w:rsidR="00055E1F" w:rsidRPr="005C011D" w:rsidRDefault="00055E1F" w:rsidP="000824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 </w:t>
            </w:r>
            <w:hyperlink r:id="rId13" w:history="1">
              <w:r w:rsidR="00FB31F5" w:rsidRPr="00E71D1C">
                <w:rPr>
                  <w:rStyle w:val="Hipervnculo"/>
                  <w:rFonts w:ascii="Arial Narrow" w:hAnsi="Arial Narrow"/>
                  <w:sz w:val="20"/>
                  <w:szCs w:val="20"/>
                </w:rPr>
                <w:t>https://www.liveworksheets.com/zr2169932yr</w:t>
              </w:r>
            </w:hyperlink>
            <w:r w:rsidR="00FB31F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8B6753" w:rsidRPr="00371BFB" w:rsidRDefault="008B6753" w:rsidP="006A094F">
      <w:pPr>
        <w:rPr>
          <w:rFonts w:ascii="Arial Narrow" w:hAnsi="Arial Narrow"/>
        </w:rPr>
      </w:pPr>
      <w:bookmarkStart w:id="0" w:name="_GoBack"/>
      <w:bookmarkEnd w:id="0"/>
    </w:p>
    <w:sectPr w:rsidR="008B6753" w:rsidRPr="00371BFB" w:rsidSect="007066AB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C1" w:rsidRDefault="00C67CC1" w:rsidP="00C67CC1">
      <w:pPr>
        <w:spacing w:after="0"/>
      </w:pPr>
      <w:r>
        <w:separator/>
      </w:r>
    </w:p>
  </w:endnote>
  <w:endnote w:type="continuationSeparator" w:id="0">
    <w:p w:rsidR="00C67CC1" w:rsidRDefault="00C67CC1" w:rsidP="00C67C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Cond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C1" w:rsidRDefault="00C67CC1" w:rsidP="00C67CC1">
      <w:pPr>
        <w:spacing w:after="0"/>
      </w:pPr>
      <w:r>
        <w:separator/>
      </w:r>
    </w:p>
  </w:footnote>
  <w:footnote w:type="continuationSeparator" w:id="0">
    <w:p w:rsidR="00C67CC1" w:rsidRDefault="00C67CC1" w:rsidP="00C67C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2.4pt;height:208.5pt" o:bullet="t">
        <v:imagedata r:id="rId1" o:title="65466389-el-antiguo-símbolo-del-ojo-de-horus-signo-lunar-egipcio-ojo-izquierdo-de-horus-poderoso-amuleto-faraon"/>
      </v:shape>
    </w:pict>
  </w:numPicBullet>
  <w:abstractNum w:abstractNumId="0">
    <w:nsid w:val="09E30B36"/>
    <w:multiLevelType w:val="hybridMultilevel"/>
    <w:tmpl w:val="6C88F5BE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F2437"/>
    <w:multiLevelType w:val="hybridMultilevel"/>
    <w:tmpl w:val="00984138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B290C"/>
    <w:multiLevelType w:val="hybridMultilevel"/>
    <w:tmpl w:val="94786B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765B0"/>
    <w:multiLevelType w:val="hybridMultilevel"/>
    <w:tmpl w:val="9F9A55F4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0D7D"/>
    <w:multiLevelType w:val="hybridMultilevel"/>
    <w:tmpl w:val="28BE7CEA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6AB"/>
    <w:rsid w:val="000009E8"/>
    <w:rsid w:val="00002B78"/>
    <w:rsid w:val="0004550E"/>
    <w:rsid w:val="00054ADE"/>
    <w:rsid w:val="00055E1F"/>
    <w:rsid w:val="00056868"/>
    <w:rsid w:val="0007449A"/>
    <w:rsid w:val="00082407"/>
    <w:rsid w:val="00086B82"/>
    <w:rsid w:val="00095979"/>
    <w:rsid w:val="000A7C83"/>
    <w:rsid w:val="000D4ABF"/>
    <w:rsid w:val="000E6C99"/>
    <w:rsid w:val="00114128"/>
    <w:rsid w:val="001159D0"/>
    <w:rsid w:val="001343CF"/>
    <w:rsid w:val="00135A69"/>
    <w:rsid w:val="0014151B"/>
    <w:rsid w:val="00175018"/>
    <w:rsid w:val="0019421E"/>
    <w:rsid w:val="001952AF"/>
    <w:rsid w:val="001A7F47"/>
    <w:rsid w:val="001B0224"/>
    <w:rsid w:val="00282E9E"/>
    <w:rsid w:val="002A35E5"/>
    <w:rsid w:val="002B2C92"/>
    <w:rsid w:val="002B3504"/>
    <w:rsid w:val="002D2C30"/>
    <w:rsid w:val="002F6C2C"/>
    <w:rsid w:val="00302A83"/>
    <w:rsid w:val="003241AF"/>
    <w:rsid w:val="00331AEE"/>
    <w:rsid w:val="00366350"/>
    <w:rsid w:val="00371BFB"/>
    <w:rsid w:val="00375015"/>
    <w:rsid w:val="00386530"/>
    <w:rsid w:val="003A2BDB"/>
    <w:rsid w:val="003C6023"/>
    <w:rsid w:val="00413C8D"/>
    <w:rsid w:val="004173CC"/>
    <w:rsid w:val="00424742"/>
    <w:rsid w:val="00426813"/>
    <w:rsid w:val="004471E3"/>
    <w:rsid w:val="004550F7"/>
    <w:rsid w:val="004805D7"/>
    <w:rsid w:val="00497F6D"/>
    <w:rsid w:val="004A413D"/>
    <w:rsid w:val="004C1EC2"/>
    <w:rsid w:val="004D1028"/>
    <w:rsid w:val="004D6F4C"/>
    <w:rsid w:val="00530DDA"/>
    <w:rsid w:val="00531AF6"/>
    <w:rsid w:val="00535D7B"/>
    <w:rsid w:val="0054427E"/>
    <w:rsid w:val="0060345C"/>
    <w:rsid w:val="00623B4E"/>
    <w:rsid w:val="006266A9"/>
    <w:rsid w:val="00631850"/>
    <w:rsid w:val="00643CF6"/>
    <w:rsid w:val="00646B9E"/>
    <w:rsid w:val="00650816"/>
    <w:rsid w:val="00673962"/>
    <w:rsid w:val="0068538C"/>
    <w:rsid w:val="0069087C"/>
    <w:rsid w:val="006A094F"/>
    <w:rsid w:val="006F3081"/>
    <w:rsid w:val="007006F4"/>
    <w:rsid w:val="007063AB"/>
    <w:rsid w:val="007066AB"/>
    <w:rsid w:val="0071673D"/>
    <w:rsid w:val="00737103"/>
    <w:rsid w:val="007420CE"/>
    <w:rsid w:val="00745D7C"/>
    <w:rsid w:val="00766B47"/>
    <w:rsid w:val="00790D7E"/>
    <w:rsid w:val="00790DA6"/>
    <w:rsid w:val="007A7030"/>
    <w:rsid w:val="007D70E7"/>
    <w:rsid w:val="007F5F60"/>
    <w:rsid w:val="007F66C4"/>
    <w:rsid w:val="008102EC"/>
    <w:rsid w:val="00810F8C"/>
    <w:rsid w:val="00824EA9"/>
    <w:rsid w:val="00825F6F"/>
    <w:rsid w:val="00834FAD"/>
    <w:rsid w:val="00841F8E"/>
    <w:rsid w:val="008438F0"/>
    <w:rsid w:val="008577F5"/>
    <w:rsid w:val="00866715"/>
    <w:rsid w:val="008709DB"/>
    <w:rsid w:val="00885722"/>
    <w:rsid w:val="008B6753"/>
    <w:rsid w:val="008F1670"/>
    <w:rsid w:val="00907925"/>
    <w:rsid w:val="009212BA"/>
    <w:rsid w:val="00947B80"/>
    <w:rsid w:val="009624E0"/>
    <w:rsid w:val="009740C5"/>
    <w:rsid w:val="009A7E73"/>
    <w:rsid w:val="009B3FB5"/>
    <w:rsid w:val="009C6EA4"/>
    <w:rsid w:val="009F23C0"/>
    <w:rsid w:val="00A11261"/>
    <w:rsid w:val="00A2058F"/>
    <w:rsid w:val="00A2640E"/>
    <w:rsid w:val="00A364E8"/>
    <w:rsid w:val="00A72DF2"/>
    <w:rsid w:val="00A810F1"/>
    <w:rsid w:val="00A845CB"/>
    <w:rsid w:val="00A936A6"/>
    <w:rsid w:val="00A95F17"/>
    <w:rsid w:val="00A97798"/>
    <w:rsid w:val="00AA64D9"/>
    <w:rsid w:val="00AB457A"/>
    <w:rsid w:val="00AC56E1"/>
    <w:rsid w:val="00AE4140"/>
    <w:rsid w:val="00B05CFF"/>
    <w:rsid w:val="00B43E79"/>
    <w:rsid w:val="00B45389"/>
    <w:rsid w:val="00B60A6A"/>
    <w:rsid w:val="00B71C6A"/>
    <w:rsid w:val="00B868DD"/>
    <w:rsid w:val="00B95B6C"/>
    <w:rsid w:val="00BB06A5"/>
    <w:rsid w:val="00BB54A8"/>
    <w:rsid w:val="00C410B9"/>
    <w:rsid w:val="00C67CC1"/>
    <w:rsid w:val="00C7421D"/>
    <w:rsid w:val="00C822D2"/>
    <w:rsid w:val="00CA6D84"/>
    <w:rsid w:val="00CA6E08"/>
    <w:rsid w:val="00CB521B"/>
    <w:rsid w:val="00CE3726"/>
    <w:rsid w:val="00CF1DD8"/>
    <w:rsid w:val="00D10818"/>
    <w:rsid w:val="00D127FE"/>
    <w:rsid w:val="00D15800"/>
    <w:rsid w:val="00D1739C"/>
    <w:rsid w:val="00D214D8"/>
    <w:rsid w:val="00D44C57"/>
    <w:rsid w:val="00D960FE"/>
    <w:rsid w:val="00DC3999"/>
    <w:rsid w:val="00DD4055"/>
    <w:rsid w:val="00DD5717"/>
    <w:rsid w:val="00E11BD4"/>
    <w:rsid w:val="00E12828"/>
    <w:rsid w:val="00E555A8"/>
    <w:rsid w:val="00E72BE8"/>
    <w:rsid w:val="00E75F75"/>
    <w:rsid w:val="00EA5A9F"/>
    <w:rsid w:val="00EE3A22"/>
    <w:rsid w:val="00F15679"/>
    <w:rsid w:val="00F16248"/>
    <w:rsid w:val="00F2277E"/>
    <w:rsid w:val="00F249EC"/>
    <w:rsid w:val="00F31228"/>
    <w:rsid w:val="00F5486F"/>
    <w:rsid w:val="00F6030C"/>
    <w:rsid w:val="00F90DD3"/>
    <w:rsid w:val="00FB31F5"/>
    <w:rsid w:val="00FB5183"/>
    <w:rsid w:val="00FC1F29"/>
    <w:rsid w:val="00FC6213"/>
    <w:rsid w:val="00FE2BE8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D2F8AC9-7B03-4E06-A4DD-07F2F986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66AB"/>
    <w:pPr>
      <w:spacing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7066AB"/>
  </w:style>
  <w:style w:type="paragraph" w:styleId="Sinespaciado">
    <w:name w:val="No Spacing"/>
    <w:link w:val="SinespaciadoCar"/>
    <w:uiPriority w:val="1"/>
    <w:qFormat/>
    <w:rsid w:val="007066AB"/>
    <w:pPr>
      <w:spacing w:after="0"/>
    </w:pPr>
  </w:style>
  <w:style w:type="paragraph" w:styleId="Prrafodelista">
    <w:name w:val="List Paragraph"/>
    <w:basedOn w:val="Normal"/>
    <w:uiPriority w:val="34"/>
    <w:qFormat/>
    <w:rsid w:val="007066AB"/>
    <w:pPr>
      <w:ind w:left="720"/>
      <w:contextualSpacing/>
    </w:pPr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7066A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753"/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753"/>
    <w:rPr>
      <w:rFonts w:asciiTheme="minorHAnsi" w:hAnsi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7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753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753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753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790DA6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C67CC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7CC1"/>
  </w:style>
  <w:style w:type="paragraph" w:styleId="Piedepgina">
    <w:name w:val="footer"/>
    <w:basedOn w:val="Normal"/>
    <w:link w:val="PiedepginaCar"/>
    <w:uiPriority w:val="99"/>
    <w:semiHidden/>
    <w:unhideWhenUsed/>
    <w:rsid w:val="00C67CC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21/P5ESA.htm?" TargetMode="External"/><Relationship Id="rId13" Type="http://schemas.openxmlformats.org/officeDocument/2006/relationships/hyperlink" Target="https://www.liveworksheets.com/zr2169932y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veworksheets.com/worksheets/es/Matem%C3%A1ticas/Cuerpos_geom%C3%A9tricos/Cuerpos_Geom%C3%A9tricos_ma1129181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worksheets.com/worksheets/es/Matem%C3%A1ticas/Cuerpos_geom%C3%A9tricos/Cuerpos_geometricos_bi1839465r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liveworksheets.com/th1870336j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liveworksheets.com/worksheets/es/Lengua_Castellana/Refranes/Refranes_pp1960960b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3FD1-94BA-4FC6-8AF5-B88A803D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1642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146</cp:revision>
  <dcterms:created xsi:type="dcterms:W3CDTF">2021-09-09T21:54:00Z</dcterms:created>
  <dcterms:modified xsi:type="dcterms:W3CDTF">2022-03-15T01:49:00Z</dcterms:modified>
</cp:coreProperties>
</file>