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242B6B">
        <w:rPr>
          <w:rFonts w:ascii="Tw Cen MT" w:hAnsi="Tw Cen MT"/>
          <w:b/>
          <w:bCs/>
          <w:color w:val="44546A" w:themeColor="text2"/>
        </w:rPr>
        <w:t>L</w:t>
      </w:r>
      <w:r w:rsidR="008640E7">
        <w:rPr>
          <w:rFonts w:ascii="Tw Cen MT" w:hAnsi="Tw Cen MT"/>
          <w:b/>
          <w:bCs/>
          <w:color w:val="44546A" w:themeColor="text2"/>
        </w:rPr>
        <w:t xml:space="preserve"> </w:t>
      </w:r>
      <w:r w:rsidR="00242B6B">
        <w:rPr>
          <w:rFonts w:ascii="Tw Cen MT" w:hAnsi="Tw Cen MT"/>
          <w:b/>
          <w:bCs/>
          <w:color w:val="44546A" w:themeColor="text2"/>
        </w:rPr>
        <w:t xml:space="preserve"> 7 AL 11 DE MARZO DEL 2022</w:t>
      </w:r>
      <w:r w:rsidR="00C75790">
        <w:rPr>
          <w:rFonts w:ascii="Tw Cen MT" w:hAnsi="Tw Cen MT"/>
          <w:b/>
          <w:bCs/>
          <w:color w:val="44546A" w:themeColor="text2"/>
        </w:rPr>
        <w:t xml:space="preserve"> 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331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02"/>
        <w:gridCol w:w="5302"/>
        <w:gridCol w:w="2319"/>
      </w:tblGrid>
      <w:tr w:rsidR="00242B6B" w:rsidTr="00710AF1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42B6B" w:rsidRDefault="00242B6B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42B6B" w:rsidRDefault="00242B6B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2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42B6B" w:rsidRDefault="00242B6B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02" w:type="dxa"/>
            <w:shd w:val="clear" w:color="auto" w:fill="F4B083" w:themeFill="accent2" w:themeFillTint="99"/>
            <w:vAlign w:val="center"/>
          </w:tcPr>
          <w:p w:rsidR="00242B6B" w:rsidRDefault="00242B6B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19" w:type="dxa"/>
            <w:shd w:val="clear" w:color="auto" w:fill="ED7D31" w:themeFill="accent2"/>
            <w:vAlign w:val="center"/>
          </w:tcPr>
          <w:p w:rsidR="00242B6B" w:rsidRDefault="00242B6B" w:rsidP="00242B6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42B6B" w:rsidTr="00710AF1">
        <w:trPr>
          <w:cantSplit/>
          <w:trHeight w:val="1080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42B6B" w:rsidRPr="00016C11" w:rsidRDefault="00242B6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42B6B" w:rsidRPr="00710AF1" w:rsidRDefault="00242B6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10AF1">
              <w:rPr>
                <w:rFonts w:ascii="Tw Cen MT" w:hAnsi="Tw Cen MT"/>
              </w:rPr>
              <w:t>Educación Socioemocional</w:t>
            </w:r>
          </w:p>
        </w:tc>
        <w:tc>
          <w:tcPr>
            <w:tcW w:w="26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2B6B" w:rsidRPr="00F317A0" w:rsidRDefault="00242B6B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sus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habilidades personales para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resguardar su integridad física ante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sustancias tóxicas existentes en su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entorno, las cuales provocan asco.</w:t>
            </w:r>
          </w:p>
        </w:tc>
        <w:tc>
          <w:tcPr>
            <w:tcW w:w="5302" w:type="dxa"/>
          </w:tcPr>
          <w:p w:rsidR="00710AF1" w:rsidRDefault="00242B6B" w:rsidP="0042207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Mostrar a los alumnos la siguiente imagen </w:t>
            </w:r>
            <w:r w:rsidR="00710AF1">
              <w:rPr>
                <w:rFonts w:ascii="Tw Cen MT" w:hAnsi="Tw Cen MT"/>
                <w:sz w:val="20"/>
                <w:szCs w:val="20"/>
                <w:lang w:val="es-ES"/>
              </w:rPr>
              <w:t>donde el niño toma sustancias toxicas. Posteriormente responder las preguntas</w:t>
            </w:r>
          </w:p>
          <w:p w:rsidR="00710AF1" w:rsidRDefault="00710AF1" w:rsidP="004B4A4D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065927" cy="1151906"/>
                  <wp:effectExtent l="19050" t="0" r="0" b="0"/>
                  <wp:docPr id="35" name="34 Imagen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91" cy="115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B6B" w:rsidRDefault="00242B6B" w:rsidP="0042207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1.- ¿Crees que la sustancia que toma el niño es buena?</w:t>
            </w:r>
          </w:p>
          <w:p w:rsidR="00242B6B" w:rsidRDefault="00242B6B" w:rsidP="0042207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2.- ¿Qué crees que pueda suceder si prueba la sustancia?</w:t>
            </w:r>
          </w:p>
          <w:p w:rsidR="00242B6B" w:rsidRPr="00BA314C" w:rsidRDefault="00242B6B" w:rsidP="00710AF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3</w:t>
            </w:r>
            <w:r w:rsidRPr="00916B6A">
              <w:rPr>
                <w:rFonts w:ascii="Tw Cen MT" w:hAnsi="Tw Cen MT"/>
                <w:sz w:val="4"/>
                <w:szCs w:val="20"/>
                <w:lang w:val="es-ES"/>
              </w:rPr>
              <w:t>3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- ¿Qué le recomendarías a los niños que no saben sobre sustancias toxicas?</w:t>
            </w:r>
          </w:p>
        </w:tc>
        <w:tc>
          <w:tcPr>
            <w:tcW w:w="2319" w:type="dxa"/>
            <w:vMerge w:val="restart"/>
          </w:tcPr>
          <w:p w:rsidR="00242B6B" w:rsidRDefault="00242B6B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242B6B" w:rsidRPr="00016C11" w:rsidRDefault="00242B6B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710AF1">
        <w:trPr>
          <w:cantSplit/>
          <w:trHeight w:val="1295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42B6B" w:rsidRPr="00016C11" w:rsidRDefault="00242B6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242B6B" w:rsidRPr="00710AF1" w:rsidRDefault="00242B6B" w:rsidP="00365CF9">
            <w:pPr>
              <w:rPr>
                <w:rFonts w:ascii="Tw Cen MT" w:hAnsi="Tw Cen MT"/>
                <w:sz w:val="20"/>
                <w:szCs w:val="20"/>
              </w:rPr>
            </w:pPr>
            <w:r w:rsidRPr="00710AF1">
              <w:rPr>
                <w:rFonts w:ascii="Tw Cen MT" w:hAnsi="Tw Cen MT"/>
              </w:rPr>
              <w:t xml:space="preserve">Conocimiento del medio </w:t>
            </w:r>
          </w:p>
        </w:tc>
        <w:tc>
          <w:tcPr>
            <w:tcW w:w="2602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242B6B" w:rsidRPr="00D205DC" w:rsidRDefault="00710AF1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CD3263">
              <w:rPr>
                <w:rFonts w:ascii="Tw Cen MT" w:hAnsi="Tw Cen MT"/>
                <w:sz w:val="20"/>
                <w:szCs w:val="20"/>
              </w:rPr>
              <w:t>cronológicamente acontecimientos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su histori</w:t>
            </w:r>
            <w:r>
              <w:rPr>
                <w:rFonts w:ascii="Tw Cen MT" w:hAnsi="Tw Cen MT"/>
                <w:sz w:val="20"/>
                <w:szCs w:val="20"/>
              </w:rPr>
              <w:t xml:space="preserve">a y la de su familia con el uso </w:t>
            </w:r>
            <w:r w:rsidRPr="00CD3263">
              <w:rPr>
                <w:rFonts w:ascii="Tw Cen MT" w:hAnsi="Tw Cen MT"/>
                <w:sz w:val="20"/>
                <w:szCs w:val="20"/>
              </w:rPr>
              <w:t>de referencias temporales.</w:t>
            </w:r>
          </w:p>
        </w:tc>
        <w:tc>
          <w:tcPr>
            <w:tcW w:w="5302" w:type="dxa"/>
          </w:tcPr>
          <w:p w:rsidR="00242B6B" w:rsidRDefault="00F45612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de la </w:t>
            </w:r>
            <w:r w:rsidRPr="005A24CA">
              <w:rPr>
                <w:rFonts w:ascii="Tw Cen MT" w:hAnsi="Tw Cen MT"/>
                <w:sz w:val="20"/>
                <w:szCs w:val="20"/>
                <w:u w:val="single"/>
              </w:rPr>
              <w:t>página 108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</w:t>
            </w:r>
            <w:r w:rsidR="005A24CA">
              <w:rPr>
                <w:rFonts w:ascii="Tw Cen MT" w:hAnsi="Tw Cen MT"/>
                <w:sz w:val="20"/>
                <w:szCs w:val="20"/>
              </w:rPr>
              <w:t xml:space="preserve">conocimiento del medio. </w:t>
            </w:r>
          </w:p>
          <w:p w:rsidR="004D68CF" w:rsidRDefault="004D68CF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Preguntar a los alumnos que actividades no podían hacer cuando eran más pequeños y ahora si logran hacerlas. </w:t>
            </w:r>
          </w:p>
          <w:p w:rsidR="004D68CF" w:rsidRDefault="004D68CF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Ejemplo: </w:t>
            </w:r>
          </w:p>
          <w:p w:rsidR="005A24CA" w:rsidRPr="00BA6176" w:rsidRDefault="004D68CF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Antes no podía vestirme solo y ahora si puedo. </w:t>
            </w:r>
          </w:p>
        </w:tc>
        <w:tc>
          <w:tcPr>
            <w:tcW w:w="2319" w:type="dxa"/>
            <w:vMerge/>
          </w:tcPr>
          <w:p w:rsidR="00242B6B" w:rsidRPr="00016C11" w:rsidRDefault="00242B6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710AF1">
        <w:trPr>
          <w:cantSplit/>
          <w:trHeight w:val="690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42B6B" w:rsidRPr="00016C11" w:rsidRDefault="00242B6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42B6B" w:rsidRPr="00AD0D56" w:rsidRDefault="00242B6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02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2B6B" w:rsidRPr="00AD0D56" w:rsidRDefault="00242B6B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Escucha la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lectura de cuentos infantiles.</w:t>
            </w:r>
          </w:p>
        </w:tc>
        <w:tc>
          <w:tcPr>
            <w:tcW w:w="5302" w:type="dxa"/>
            <w:tcBorders>
              <w:top w:val="single" w:sz="4" w:space="0" w:color="auto"/>
            </w:tcBorders>
          </w:tcPr>
          <w:p w:rsidR="00242B6B" w:rsidRDefault="004B4A4D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 manera grupal leer el cuento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 “los tres cerditos” que se </w:t>
            </w:r>
            <w:r>
              <w:rPr>
                <w:rFonts w:ascii="Tw Cen MT" w:hAnsi="Tw Cen MT"/>
                <w:sz w:val="20"/>
                <w:szCs w:val="20"/>
              </w:rPr>
              <w:t>encuentra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 en la </w:t>
            </w:r>
            <w:r w:rsidR="00242B6B" w:rsidRPr="00F50B2A">
              <w:rPr>
                <w:rFonts w:ascii="Tw Cen MT" w:hAnsi="Tw Cen MT"/>
                <w:sz w:val="20"/>
                <w:szCs w:val="20"/>
                <w:u w:val="single"/>
              </w:rPr>
              <w:t xml:space="preserve">página 112 y 113 </w:t>
            </w:r>
            <w:r>
              <w:rPr>
                <w:rFonts w:ascii="Tw Cen MT" w:hAnsi="Tw Cen MT"/>
                <w:sz w:val="20"/>
                <w:szCs w:val="20"/>
              </w:rPr>
              <w:t>del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 libro de texto.</w:t>
            </w:r>
          </w:p>
          <w:p w:rsidR="00242B6B" w:rsidRDefault="004B4A4D" w:rsidP="00710AF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responder las preguntas de comprensión que aparecen en la </w:t>
            </w:r>
            <w:r w:rsidRPr="008A10A0">
              <w:rPr>
                <w:rFonts w:ascii="Tw Cen MT" w:hAnsi="Tw Cen MT"/>
                <w:sz w:val="20"/>
                <w:szCs w:val="20"/>
                <w:u w:val="single"/>
              </w:rPr>
              <w:t>página 114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4B4A4D" w:rsidRPr="00016C11" w:rsidRDefault="004B4A4D" w:rsidP="00710AF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Compartir las respuestas con sus compañeros. </w:t>
            </w:r>
          </w:p>
        </w:tc>
        <w:tc>
          <w:tcPr>
            <w:tcW w:w="2319" w:type="dxa"/>
            <w:vMerge/>
          </w:tcPr>
          <w:p w:rsidR="00242B6B" w:rsidRPr="00016C11" w:rsidRDefault="00242B6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710AF1">
        <w:trPr>
          <w:cantSplit/>
          <w:trHeight w:val="106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42B6B" w:rsidRPr="00016C11" w:rsidRDefault="00242B6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42B6B" w:rsidRPr="00AD0D56" w:rsidRDefault="00242B6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2B6B" w:rsidRPr="00AD0D56" w:rsidRDefault="00242B6B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Participa en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diferentes juegos que le permiten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mantenerse activo y saludable.</w:t>
            </w:r>
          </w:p>
        </w:tc>
        <w:tc>
          <w:tcPr>
            <w:tcW w:w="5302" w:type="dxa"/>
          </w:tcPr>
          <w:p w:rsidR="004D68CF" w:rsidRDefault="004D68CF" w:rsidP="004D68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con los alumnos sobre la importancia de mantenerse activos</w:t>
            </w:r>
            <w:r w:rsidR="000F4AD4">
              <w:rPr>
                <w:rFonts w:ascii="Tw Cen MT" w:hAnsi="Tw Cen MT"/>
                <w:sz w:val="20"/>
                <w:szCs w:val="20"/>
              </w:rPr>
              <w:t xml:space="preserve"> y practicar</w:t>
            </w:r>
            <w:r>
              <w:rPr>
                <w:rFonts w:ascii="Tw Cen MT" w:hAnsi="Tw Cen MT"/>
                <w:sz w:val="20"/>
                <w:szCs w:val="20"/>
              </w:rPr>
              <w:t xml:space="preserve"> juegos, realizar la siguiente pregunta:</w:t>
            </w:r>
          </w:p>
          <w:p w:rsidR="004D68CF" w:rsidRDefault="004D68CF" w:rsidP="004D68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qué nos sirve jugar?</w:t>
            </w:r>
          </w:p>
          <w:p w:rsidR="000F4AD4" w:rsidRDefault="000F4AD4" w:rsidP="004D68C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D68CF" w:rsidRDefault="004D68CF" w:rsidP="004D68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manera grupal deberán proponer algunos juegos que puedan realizar en </w:t>
            </w:r>
            <w:r w:rsidR="000F4AD4">
              <w:rPr>
                <w:rFonts w:ascii="Tw Cen MT" w:hAnsi="Tw Cen MT"/>
                <w:sz w:val="20"/>
                <w:szCs w:val="20"/>
              </w:rPr>
              <w:t>la hora del recreo o su</w:t>
            </w:r>
            <w:r>
              <w:rPr>
                <w:rFonts w:ascii="Tw Cen MT" w:hAnsi="Tw Cen MT"/>
                <w:sz w:val="20"/>
                <w:szCs w:val="20"/>
              </w:rPr>
              <w:t xml:space="preserve"> casa con materiales que tengan al alcance. </w:t>
            </w:r>
          </w:p>
          <w:p w:rsidR="004D68CF" w:rsidRPr="00016C11" w:rsidRDefault="004D68CF" w:rsidP="004D68C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2B6B" w:rsidRPr="00016C11" w:rsidRDefault="00242B6B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19" w:type="dxa"/>
            <w:vMerge/>
          </w:tcPr>
          <w:p w:rsidR="00242B6B" w:rsidRPr="00016C11" w:rsidRDefault="00242B6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50B2A" w:rsidRDefault="00F50B2A" w:rsidP="000C57DA">
      <w:pPr>
        <w:rPr>
          <w:rFonts w:ascii="Tw Cen MT" w:hAnsi="Tw Cen MT"/>
        </w:rPr>
      </w:pPr>
    </w:p>
    <w:tbl>
      <w:tblPr>
        <w:tblStyle w:val="Tablaconcuadrcula"/>
        <w:tblW w:w="1230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82"/>
        <w:gridCol w:w="2714"/>
        <w:gridCol w:w="5093"/>
        <w:gridCol w:w="2551"/>
      </w:tblGrid>
      <w:tr w:rsidR="00242B6B" w:rsidTr="000F4AD4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42B6B" w:rsidRDefault="00242B6B" w:rsidP="008C2579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42B6B" w:rsidRDefault="00242B6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42B6B" w:rsidRDefault="00242B6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93" w:type="dxa"/>
            <w:shd w:val="clear" w:color="auto" w:fill="FFE599" w:themeFill="accent4" w:themeFillTint="66"/>
            <w:vAlign w:val="center"/>
          </w:tcPr>
          <w:p w:rsidR="00242B6B" w:rsidRDefault="00242B6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51" w:type="dxa"/>
            <w:shd w:val="clear" w:color="auto" w:fill="FFC000"/>
            <w:vAlign w:val="center"/>
          </w:tcPr>
          <w:p w:rsidR="00242B6B" w:rsidRDefault="00242B6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42B6B" w:rsidTr="000F4AD4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42B6B" w:rsidRPr="00016C11" w:rsidRDefault="00242B6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42B6B" w:rsidRPr="00AD0D56" w:rsidRDefault="00242B6B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2B6B" w:rsidRPr="00263054" w:rsidRDefault="00242B6B" w:rsidP="00CD326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Resuelve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problemas de suma y resta con números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naturales menores que 100.</w:t>
            </w:r>
          </w:p>
        </w:tc>
        <w:tc>
          <w:tcPr>
            <w:tcW w:w="5093" w:type="dxa"/>
          </w:tcPr>
          <w:p w:rsidR="00242B6B" w:rsidRDefault="00242B6B" w:rsidP="008A10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Juguemos a la tiendita.</w:t>
            </w:r>
          </w:p>
          <w:p w:rsidR="00242B6B" w:rsidRDefault="008A10A0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Buscar 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empaques </w:t>
            </w:r>
            <w:proofErr w:type="spellStart"/>
            <w:r w:rsidR="00242B6B">
              <w:rPr>
                <w:rFonts w:ascii="Tw Cen MT" w:hAnsi="Tw Cen MT"/>
                <w:sz w:val="20"/>
                <w:szCs w:val="20"/>
              </w:rPr>
              <w:t>vacios</w:t>
            </w:r>
            <w:proofErr w:type="spellEnd"/>
            <w:r w:rsidR="00242B6B">
              <w:rPr>
                <w:rFonts w:ascii="Tw Cen MT" w:hAnsi="Tw Cen MT"/>
                <w:sz w:val="20"/>
                <w:szCs w:val="20"/>
              </w:rPr>
              <w:t xml:space="preserve"> de </w:t>
            </w:r>
            <w:r>
              <w:rPr>
                <w:rFonts w:ascii="Tw Cen MT" w:hAnsi="Tw Cen MT"/>
                <w:sz w:val="20"/>
                <w:szCs w:val="20"/>
              </w:rPr>
              <w:t xml:space="preserve">diferentes productos que tengan 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en casa </w:t>
            </w:r>
            <w:r>
              <w:rPr>
                <w:rFonts w:ascii="Tw Cen MT" w:hAnsi="Tw Cen MT"/>
                <w:sz w:val="20"/>
                <w:szCs w:val="20"/>
              </w:rPr>
              <w:t>o en la escuela como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: </w:t>
            </w:r>
            <w:proofErr w:type="gramStart"/>
            <w:r w:rsidR="00242B6B">
              <w:rPr>
                <w:rFonts w:ascii="Tw Cen MT" w:hAnsi="Tw Cen MT"/>
                <w:sz w:val="20"/>
                <w:szCs w:val="20"/>
              </w:rPr>
              <w:t>galletas,  leche</w:t>
            </w:r>
            <w:proofErr w:type="gramEnd"/>
            <w:r w:rsidR="00242B6B">
              <w:rPr>
                <w:rFonts w:ascii="Tw Cen MT" w:hAnsi="Tw Cen MT"/>
                <w:sz w:val="20"/>
                <w:szCs w:val="20"/>
              </w:rPr>
              <w:t xml:space="preserve">, refrescos, </w:t>
            </w:r>
            <w:proofErr w:type="spellStart"/>
            <w:r w:rsidR="00242B6B">
              <w:rPr>
                <w:rFonts w:ascii="Tw Cen MT" w:hAnsi="Tw Cen MT"/>
                <w:sz w:val="20"/>
                <w:szCs w:val="20"/>
              </w:rPr>
              <w:t>sabritas</w:t>
            </w:r>
            <w:proofErr w:type="spellEnd"/>
            <w:r w:rsidR="00242B6B">
              <w:rPr>
                <w:rFonts w:ascii="Tw Cen MT" w:hAnsi="Tw Cen MT"/>
                <w:sz w:val="20"/>
                <w:szCs w:val="20"/>
              </w:rPr>
              <w:t xml:space="preserve">, jugos, cereales, productos enlatados, etc.) </w:t>
            </w:r>
          </w:p>
          <w:p w:rsidR="00242B6B" w:rsidRDefault="00242B6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Asígnale un pr</w:t>
            </w:r>
            <w:r w:rsidR="008A10A0">
              <w:rPr>
                <w:rFonts w:ascii="Tw Cen MT" w:hAnsi="Tw Cen MT"/>
                <w:sz w:val="20"/>
                <w:szCs w:val="20"/>
              </w:rPr>
              <w:t>ecio a cada producto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8A10A0" w:rsidRDefault="008A10A0" w:rsidP="008A10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 manera grupal jugar a la tiendita.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61656" cy="1436914"/>
                  <wp:effectExtent l="19050" t="0" r="0" b="0"/>
                  <wp:docPr id="14" name="13 Imagen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159" cy="143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B6B" w:rsidRPr="00DB331F" w:rsidRDefault="00242B6B" w:rsidP="00D143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</w:t>
            </w:r>
            <w:r w:rsidRPr="00D14378">
              <w:rPr>
                <w:rFonts w:ascii="Tw Cen MT" w:hAnsi="Tw Cen MT"/>
                <w:sz w:val="20"/>
                <w:szCs w:val="20"/>
                <w:u w:val="single"/>
              </w:rPr>
              <w:t>páginas 113 y 114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</w:tc>
        <w:tc>
          <w:tcPr>
            <w:tcW w:w="2551" w:type="dxa"/>
            <w:vMerge w:val="restart"/>
          </w:tcPr>
          <w:p w:rsidR="00242B6B" w:rsidRDefault="00242B6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2B6B" w:rsidRPr="00016C11" w:rsidRDefault="00242B6B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42B6B" w:rsidTr="000F4AD4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42B6B" w:rsidRPr="00016C11" w:rsidRDefault="00242B6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42B6B" w:rsidRPr="00AD0D56" w:rsidRDefault="00242B6B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2B6B" w:rsidRPr="00CD3263" w:rsidRDefault="00242B6B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CD3263">
              <w:rPr>
                <w:rFonts w:ascii="Tw Cen MT" w:hAnsi="Tw Cen MT"/>
                <w:sz w:val="20"/>
                <w:szCs w:val="20"/>
              </w:rPr>
              <w:t>situaciones de conflicto que 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presentan en el aula, la escuela y casa, y</w:t>
            </w:r>
          </w:p>
          <w:p w:rsidR="00242B6B" w:rsidRDefault="00242B6B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quiénes participan en ella.</w:t>
            </w:r>
          </w:p>
          <w:p w:rsidR="00710AF1" w:rsidRPr="00263054" w:rsidRDefault="00710AF1" w:rsidP="00710AF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 </w:t>
            </w:r>
            <w:r w:rsidRPr="00CD3263">
              <w:rPr>
                <w:rFonts w:ascii="Tw Cen MT" w:hAnsi="Tw Cen MT"/>
                <w:sz w:val="20"/>
                <w:szCs w:val="20"/>
              </w:rPr>
              <w:t>conmemoración del Día internacional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de la mujer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5093" w:type="dxa"/>
          </w:tcPr>
          <w:p w:rsidR="00242B6B" w:rsidRDefault="004B4A4D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con los alumnos sobre diferentes maneras en las que podemos darle solución a un conflicto</w:t>
            </w:r>
          </w:p>
          <w:p w:rsidR="00242B6B" w:rsidRDefault="00242B6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4B4A4D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o</w:t>
            </w:r>
            <w:r w:rsidR="004B4A4D">
              <w:rPr>
                <w:rFonts w:ascii="Tw Cen MT" w:hAnsi="Tw Cen MT"/>
                <w:sz w:val="20"/>
                <w:szCs w:val="20"/>
              </w:rPr>
              <w:t xml:space="preserve"> en una hoja blanca la</w:t>
            </w:r>
            <w:r>
              <w:rPr>
                <w:rFonts w:ascii="Tw Cen MT" w:hAnsi="Tw Cen MT"/>
                <w:sz w:val="20"/>
                <w:szCs w:val="20"/>
              </w:rPr>
              <w:t xml:space="preserve"> “rueda de </w:t>
            </w:r>
            <w:r w:rsidR="004B4A4D">
              <w:rPr>
                <w:rFonts w:ascii="Tw Cen MT" w:hAnsi="Tw Cen MT"/>
                <w:sz w:val="20"/>
                <w:szCs w:val="20"/>
              </w:rPr>
              <w:t xml:space="preserve">resolver conflictos” la cual </w:t>
            </w:r>
            <w:r>
              <w:rPr>
                <w:rFonts w:ascii="Tw Cen MT" w:hAnsi="Tw Cen MT"/>
                <w:sz w:val="20"/>
                <w:szCs w:val="20"/>
              </w:rPr>
              <w:t>podrá ayudar en situaciones difíciles. Al terminar compártela</w:t>
            </w:r>
            <w:r w:rsidR="004B4A4D">
              <w:rPr>
                <w:rFonts w:ascii="Tw Cen MT" w:hAnsi="Tw Cen MT"/>
                <w:sz w:val="20"/>
                <w:szCs w:val="20"/>
              </w:rPr>
              <w:t xml:space="preserve"> con todos los integrantes del grupo o de tu familia.</w:t>
            </w:r>
          </w:p>
          <w:p w:rsidR="00242B6B" w:rsidRPr="00016C11" w:rsidRDefault="00242B6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Anexo #</w:t>
            </w:r>
            <w:r w:rsidR="008A10A0">
              <w:rPr>
                <w:rFonts w:ascii="Tw Cen MT" w:hAnsi="Tw Cen MT"/>
                <w:sz w:val="20"/>
                <w:szCs w:val="20"/>
              </w:rPr>
              <w:t>1</w:t>
            </w:r>
          </w:p>
        </w:tc>
        <w:tc>
          <w:tcPr>
            <w:tcW w:w="2551" w:type="dxa"/>
            <w:vMerge/>
          </w:tcPr>
          <w:p w:rsidR="00242B6B" w:rsidRPr="00016C11" w:rsidRDefault="00242B6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0F4AD4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42B6B" w:rsidRPr="00016C11" w:rsidRDefault="00242B6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2B6B" w:rsidRDefault="00242B6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242B6B" w:rsidRDefault="00242B6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2B6B" w:rsidRDefault="00242B6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2B6B" w:rsidRDefault="00242B6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2B6B" w:rsidRDefault="00242B6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2B6B" w:rsidRDefault="00242B6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2B6B" w:rsidRPr="00AD0D56" w:rsidRDefault="00242B6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2B6B" w:rsidRPr="00CD3263" w:rsidRDefault="00242B6B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Escribe textos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sencillos para describir personas,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animales, plantas u objetos de su</w:t>
            </w:r>
          </w:p>
          <w:p w:rsidR="00242B6B" w:rsidRPr="00CD3263" w:rsidRDefault="00242B6B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entorno (establece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correspondencias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cada vez más precisas entre partes del</w:t>
            </w:r>
          </w:p>
          <w:p w:rsidR="00242B6B" w:rsidRPr="00263054" w:rsidRDefault="00242B6B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discurso oral y partes de lo escrito).</w:t>
            </w:r>
          </w:p>
        </w:tc>
        <w:tc>
          <w:tcPr>
            <w:tcW w:w="5093" w:type="dxa"/>
            <w:shd w:val="clear" w:color="auto" w:fill="auto"/>
          </w:tcPr>
          <w:p w:rsidR="00242B6B" w:rsidRPr="00F9353A" w:rsidRDefault="00A173C1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Recordar el cuento leído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anteriormente,  identificar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las 3 casas de los cerditos y realizar una breve descripción de cada una de ellas. Observar el ejemplo.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80"/>
              <w:gridCol w:w="2028"/>
            </w:tblGrid>
            <w:tr w:rsidR="00242B6B" w:rsidTr="00F9353A">
              <w:trPr>
                <w:trHeight w:val="217"/>
              </w:trPr>
              <w:tc>
                <w:tcPr>
                  <w:tcW w:w="2380" w:type="dxa"/>
                  <w:shd w:val="clear" w:color="auto" w:fill="DEEAF6" w:themeFill="accent5" w:themeFillTint="33"/>
                </w:tcPr>
                <w:p w:rsidR="00242B6B" w:rsidRPr="00D346DA" w:rsidRDefault="00242B6B" w:rsidP="006F4510">
                  <w:pPr>
                    <w:jc w:val="center"/>
                    <w:rPr>
                      <w:b/>
                    </w:rPr>
                  </w:pPr>
                  <w:r w:rsidRPr="00D346DA">
                    <w:rPr>
                      <w:b/>
                    </w:rPr>
                    <w:t>Casas</w:t>
                  </w:r>
                  <w:r>
                    <w:rPr>
                      <w:b/>
                    </w:rPr>
                    <w:t xml:space="preserve"> de los cerditos</w:t>
                  </w:r>
                </w:p>
              </w:tc>
              <w:tc>
                <w:tcPr>
                  <w:tcW w:w="2028" w:type="dxa"/>
                  <w:shd w:val="clear" w:color="auto" w:fill="DEEAF6" w:themeFill="accent5" w:themeFillTint="33"/>
                </w:tcPr>
                <w:p w:rsidR="00242B6B" w:rsidRPr="00D346DA" w:rsidRDefault="00242B6B" w:rsidP="006F4510">
                  <w:pPr>
                    <w:jc w:val="center"/>
                    <w:rPr>
                      <w:b/>
                    </w:rPr>
                  </w:pPr>
                  <w:r w:rsidRPr="00D346DA">
                    <w:rPr>
                      <w:b/>
                    </w:rPr>
                    <w:t>Descripción</w:t>
                  </w:r>
                </w:p>
              </w:tc>
            </w:tr>
            <w:tr w:rsidR="00242B6B" w:rsidTr="00D14378">
              <w:trPr>
                <w:trHeight w:val="836"/>
              </w:trPr>
              <w:tc>
                <w:tcPr>
                  <w:tcW w:w="2380" w:type="dxa"/>
                  <w:shd w:val="clear" w:color="auto" w:fill="F2F2F2" w:themeFill="background1" w:themeFillShade="F2"/>
                </w:tcPr>
                <w:p w:rsidR="00242B6B" w:rsidRDefault="00242B6B" w:rsidP="006F4510">
                  <w:pPr>
                    <w:jc w:val="center"/>
                  </w:pPr>
                  <w:r w:rsidRPr="001962DD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938151" cy="534390"/>
                        <wp:effectExtent l="0" t="0" r="0" b="0"/>
                        <wp:docPr id="12" name="9 Imagen" descr="dibujos-animados-tres-cerditos-conjunto-personajes-lindos_61878-1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bujos-animados-tres-cerditos-conjunto-personajes-lindos_61878-1045.jpg"/>
                                <pic:cNvPicPr/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74703" r="70808" b="15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721" cy="544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8" w:type="dxa"/>
                  <w:shd w:val="clear" w:color="auto" w:fill="F2F2F2" w:themeFill="background1" w:themeFillShade="F2"/>
                </w:tcPr>
                <w:p w:rsidR="00242B6B" w:rsidRDefault="004B4A4D" w:rsidP="006F4510">
                  <w:r>
                    <w:t>Es de color amarilla, tiene paja, es pequeña.</w:t>
                  </w:r>
                </w:p>
              </w:tc>
            </w:tr>
            <w:tr w:rsidR="00242B6B" w:rsidTr="00D14378">
              <w:trPr>
                <w:trHeight w:val="835"/>
              </w:trPr>
              <w:tc>
                <w:tcPr>
                  <w:tcW w:w="2380" w:type="dxa"/>
                  <w:shd w:val="clear" w:color="auto" w:fill="F2F2F2" w:themeFill="background1" w:themeFillShade="F2"/>
                </w:tcPr>
                <w:p w:rsidR="00242B6B" w:rsidRDefault="00242B6B" w:rsidP="006F4510">
                  <w:pPr>
                    <w:jc w:val="center"/>
                  </w:pPr>
                  <w:r w:rsidRPr="00D346DA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950655" cy="552090"/>
                        <wp:effectExtent l="19050" t="0" r="1845" b="0"/>
                        <wp:docPr id="23" name="3 Imagen" descr="kit-de-fiesta-los-tres-cerditos-digital-listo-para-imprimir-the-three-little-pig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t-de-fiesta-los-tres-cerditos-digital-listo-para-imprimir-the-three-little-pigs.jpg"/>
                                <pic:cNvPicPr/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9F9F9"/>
                                    </a:clrFrom>
                                    <a:clrTo>
                                      <a:srgbClr val="F9F9F9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849" t="2033" r="65004" b="674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401" cy="553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8" w:type="dxa"/>
                  <w:shd w:val="clear" w:color="auto" w:fill="F2F2F2" w:themeFill="background1" w:themeFillShade="F2"/>
                </w:tcPr>
                <w:p w:rsidR="00242B6B" w:rsidRDefault="00242B6B" w:rsidP="006F4510"/>
              </w:tc>
            </w:tr>
            <w:tr w:rsidR="00242B6B" w:rsidTr="00D14378">
              <w:trPr>
                <w:trHeight w:val="792"/>
              </w:trPr>
              <w:tc>
                <w:tcPr>
                  <w:tcW w:w="2380" w:type="dxa"/>
                  <w:shd w:val="clear" w:color="auto" w:fill="F2F2F2" w:themeFill="background1" w:themeFillShade="F2"/>
                </w:tcPr>
                <w:p w:rsidR="00242B6B" w:rsidRDefault="00242B6B" w:rsidP="006F4510">
                  <w:pPr>
                    <w:jc w:val="center"/>
                  </w:pPr>
                  <w:r w:rsidRPr="00D346DA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310987" cy="558140"/>
                        <wp:effectExtent l="19050" t="0" r="3463" b="0"/>
                        <wp:docPr id="24" name="5 Imagen" descr="kit-de-fiesta-los-tres-cerditos-digital-listo-para-imprimir-the-three-little-pig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t-de-fiesta-los-tres-cerditos-digital-listo-para-imprimir-the-three-little-pigs.jpg"/>
                                <pic:cNvPicPr/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8F8F8"/>
                                    </a:clrFrom>
                                    <a:clrTo>
                                      <a:srgbClr val="F8F8F8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527" t="47708" r="66056" b="196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6710" cy="564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8" w:type="dxa"/>
                  <w:shd w:val="clear" w:color="auto" w:fill="F2F2F2" w:themeFill="background1" w:themeFillShade="F2"/>
                </w:tcPr>
                <w:p w:rsidR="00242B6B" w:rsidRDefault="00242B6B" w:rsidP="006F4510"/>
              </w:tc>
            </w:tr>
          </w:tbl>
          <w:p w:rsidR="00A173C1" w:rsidRPr="00BA6176" w:rsidRDefault="00A173C1" w:rsidP="00A173C1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szCs w:val="20"/>
              </w:rPr>
              <w:t xml:space="preserve">Colorear </w:t>
            </w:r>
            <w:r w:rsidR="008A10A0">
              <w:rPr>
                <w:rFonts w:ascii="Tw Cen MT" w:hAnsi="Tw Cen MT"/>
                <w:szCs w:val="20"/>
              </w:rPr>
              <w:t>el dibujo del Anexo #2</w:t>
            </w:r>
            <w:r>
              <w:rPr>
                <w:rFonts w:ascii="Tw Cen MT" w:hAnsi="Tw Cen MT"/>
                <w:szCs w:val="20"/>
              </w:rPr>
              <w:t xml:space="preserve"> referente al día de la mujer. </w:t>
            </w:r>
          </w:p>
        </w:tc>
        <w:tc>
          <w:tcPr>
            <w:tcW w:w="2551" w:type="dxa"/>
            <w:vMerge/>
            <w:shd w:val="clear" w:color="auto" w:fill="auto"/>
          </w:tcPr>
          <w:p w:rsidR="00242B6B" w:rsidRPr="00AD0D56" w:rsidRDefault="00242B6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0F4AD4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42B6B" w:rsidRDefault="00242B6B" w:rsidP="00AD0D56">
            <w:pPr>
              <w:jc w:val="center"/>
              <w:rPr>
                <w:rFonts w:ascii="Tw Cen MT" w:hAnsi="Tw Cen MT"/>
              </w:rPr>
            </w:pPr>
          </w:p>
          <w:p w:rsidR="00242B6B" w:rsidRDefault="00242B6B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42B6B" w:rsidRDefault="00242B6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42B6B" w:rsidRDefault="00242B6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9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42B6B" w:rsidRDefault="00242B6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42B6B" w:rsidRDefault="00242B6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42B6B" w:rsidTr="000F4AD4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42B6B" w:rsidRPr="00016C11" w:rsidRDefault="00242B6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F4142B" w:rsidRDefault="00242B6B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263054" w:rsidRDefault="00242B6B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CD3263">
              <w:rPr>
                <w:rFonts w:ascii="Tw Cen MT" w:hAnsi="Tw Cen MT"/>
                <w:sz w:val="20"/>
                <w:szCs w:val="20"/>
              </w:rPr>
              <w:t>cronológicamente acontecimientos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su histori</w:t>
            </w:r>
            <w:r>
              <w:rPr>
                <w:rFonts w:ascii="Tw Cen MT" w:hAnsi="Tw Cen MT"/>
                <w:sz w:val="20"/>
                <w:szCs w:val="20"/>
              </w:rPr>
              <w:t xml:space="preserve">a y la de su familia con el uso </w:t>
            </w:r>
            <w:r w:rsidRPr="00CD3263">
              <w:rPr>
                <w:rFonts w:ascii="Tw Cen MT" w:hAnsi="Tw Cen MT"/>
                <w:sz w:val="20"/>
                <w:szCs w:val="20"/>
              </w:rPr>
              <w:t>de referencias temporales.</w:t>
            </w:r>
          </w:p>
        </w:tc>
        <w:tc>
          <w:tcPr>
            <w:tcW w:w="5093" w:type="dxa"/>
            <w:tcBorders>
              <w:top w:val="dashSmallGap" w:sz="4" w:space="0" w:color="auto"/>
            </w:tcBorders>
          </w:tcPr>
          <w:p w:rsidR="000F4AD4" w:rsidRDefault="00242B6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0F4AD4">
              <w:rPr>
                <w:rFonts w:ascii="Tw Cen MT" w:hAnsi="Tw Cen MT"/>
                <w:sz w:val="20"/>
                <w:szCs w:val="20"/>
              </w:rPr>
              <w:t>De manera grupal responder las siguientes preguntas, posteriormente escribir las respuestas en el cuaderno:</w:t>
            </w:r>
          </w:p>
          <w:p w:rsidR="00242B6B" w:rsidRDefault="00242B6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¿Cuánto has cambiado desde que naciste?</w:t>
            </w:r>
          </w:p>
          <w:p w:rsidR="00242B6B" w:rsidRDefault="00242B6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¿En que eres diferente ahora de cuando eras bebé?</w:t>
            </w:r>
          </w:p>
          <w:p w:rsidR="000F4AD4" w:rsidRDefault="000F4AD4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actividades logras hacer ahora que eres más grande?</w:t>
            </w:r>
          </w:p>
          <w:p w:rsidR="00242B6B" w:rsidRDefault="000F4AD4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de la </w:t>
            </w:r>
            <w:r w:rsidRPr="000F4AD4">
              <w:rPr>
                <w:rFonts w:ascii="Tw Cen MT" w:hAnsi="Tw Cen MT"/>
                <w:sz w:val="20"/>
                <w:szCs w:val="20"/>
                <w:u w:val="single"/>
              </w:rPr>
              <w:t>página 109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conocimiento del medio. </w:t>
            </w:r>
          </w:p>
          <w:p w:rsidR="000F4AD4" w:rsidRPr="0032098F" w:rsidRDefault="000F4AD4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*tarea* traer una fotografía de cuando eran bebes.</w:t>
            </w:r>
          </w:p>
        </w:tc>
        <w:tc>
          <w:tcPr>
            <w:tcW w:w="2551" w:type="dxa"/>
            <w:vMerge w:val="restart"/>
            <w:tcBorders>
              <w:top w:val="dashSmallGap" w:sz="4" w:space="0" w:color="auto"/>
            </w:tcBorders>
          </w:tcPr>
          <w:p w:rsidR="00242B6B" w:rsidRDefault="00242B6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2B6B" w:rsidRPr="00016C11" w:rsidRDefault="00242B6B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42B6B" w:rsidTr="000F4AD4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42B6B" w:rsidRPr="00016C11" w:rsidRDefault="00242B6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F4142B" w:rsidRDefault="00242B6B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DA1642" w:rsidRDefault="00242B6B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</w:t>
            </w:r>
            <w:r w:rsidRPr="00CD3263">
              <w:rPr>
                <w:rFonts w:ascii="Tw Cen MT" w:hAnsi="Tw Cen MT"/>
                <w:sz w:val="20"/>
                <w:szCs w:val="20"/>
              </w:rPr>
              <w:t>problemas de suma y resta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números naturales menores que 100</w:t>
            </w:r>
          </w:p>
        </w:tc>
        <w:tc>
          <w:tcPr>
            <w:tcW w:w="5093" w:type="dxa"/>
          </w:tcPr>
          <w:p w:rsidR="008640E7" w:rsidRDefault="008640E7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Dictar el siguiente problema y darle solución:</w:t>
            </w:r>
          </w:p>
          <w:p w:rsidR="00242B6B" w:rsidRDefault="008640E7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Luis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 fue a la tienda y compró 2 jugos de naranja, uno para él y </w:t>
            </w:r>
            <w:r>
              <w:rPr>
                <w:rFonts w:ascii="Tw Cen MT" w:hAnsi="Tw Cen MT"/>
                <w:sz w:val="20"/>
                <w:szCs w:val="20"/>
              </w:rPr>
              <w:t>otro para su hermana Gloria</w:t>
            </w:r>
            <w:r w:rsidR="00242B6B">
              <w:rPr>
                <w:rFonts w:ascii="Tw Cen MT" w:hAnsi="Tw Cen MT"/>
                <w:sz w:val="20"/>
                <w:szCs w:val="20"/>
              </w:rPr>
              <w:t>.</w:t>
            </w:r>
          </w:p>
          <w:p w:rsidR="00242B6B" w:rsidRDefault="00242B6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</w:t>
            </w:r>
            <w:r w:rsidR="008640E7">
              <w:rPr>
                <w:rFonts w:ascii="Tw Cen MT" w:hAnsi="Tw Cen MT"/>
                <w:sz w:val="20"/>
                <w:szCs w:val="20"/>
              </w:rPr>
              <w:t>- Si cada jugo que compró Luis</w:t>
            </w:r>
            <w:r>
              <w:rPr>
                <w:rFonts w:ascii="Tw Cen MT" w:hAnsi="Tw Cen MT"/>
                <w:sz w:val="20"/>
                <w:szCs w:val="20"/>
              </w:rPr>
              <w:t xml:space="preserve"> cuesta $8 pesos. ¿Cuánto tuvo que pagar por los 2 jugos?</w:t>
            </w:r>
          </w:p>
          <w:p w:rsidR="00242B6B" w:rsidRDefault="008640E7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Luis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 pagó con 2 monedas de 10 pesos. ¿Cuánto recibió de cambio? </w:t>
            </w:r>
          </w:p>
          <w:p w:rsidR="00242B6B" w:rsidRDefault="00242B6B" w:rsidP="00BF0E2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BF0E2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700941" cy="581891"/>
                  <wp:effectExtent l="19050" t="0" r="3909" b="0"/>
                  <wp:docPr id="2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ECE090"/>
                              </a:clrFrom>
                              <a:clrTo>
                                <a:srgbClr val="ECE090">
                                  <a:alpha val="0"/>
                                </a:srgbClr>
                              </a:clrTo>
                            </a:clrChange>
                          </a:blip>
                          <a:srcRect l="33605" t="37622" r="53836" b="3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69" cy="58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0E2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171396" cy="603461"/>
                  <wp:effectExtent l="19050" t="0" r="0" b="0"/>
                  <wp:docPr id="2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7357" t="54381" r="30504" b="35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23" cy="616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B6B" w:rsidRPr="00016C11" w:rsidRDefault="00242B6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Responde</w:t>
            </w:r>
            <w:r w:rsidR="008640E7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actividad “problemas de suma y resta” de la </w:t>
            </w:r>
            <w:r w:rsidRPr="00D14378">
              <w:rPr>
                <w:rFonts w:ascii="Tw Cen MT" w:hAnsi="Tw Cen MT"/>
                <w:sz w:val="20"/>
                <w:szCs w:val="20"/>
                <w:u w:val="single"/>
              </w:rPr>
              <w:t>página 115</w:t>
            </w:r>
            <w:r w:rsidR="008640E7">
              <w:rPr>
                <w:rFonts w:ascii="Tw Cen MT" w:hAnsi="Tw Cen MT"/>
                <w:sz w:val="20"/>
                <w:szCs w:val="20"/>
              </w:rPr>
              <w:t xml:space="preserve"> del</w:t>
            </w:r>
            <w:r>
              <w:rPr>
                <w:rFonts w:ascii="Tw Cen MT" w:hAnsi="Tw Cen MT"/>
                <w:sz w:val="20"/>
                <w:szCs w:val="20"/>
              </w:rPr>
              <w:t xml:space="preserve"> libro de texto. </w:t>
            </w:r>
          </w:p>
        </w:tc>
        <w:tc>
          <w:tcPr>
            <w:tcW w:w="2551" w:type="dxa"/>
            <w:vMerge/>
          </w:tcPr>
          <w:p w:rsidR="00242B6B" w:rsidRPr="00016C11" w:rsidRDefault="00242B6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0F4AD4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42B6B" w:rsidRPr="00016C11" w:rsidRDefault="00242B6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F4142B" w:rsidRDefault="00242B6B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263054" w:rsidRDefault="00242B6B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textos </w:t>
            </w:r>
            <w:r w:rsidRPr="00CD3263">
              <w:rPr>
                <w:rFonts w:ascii="Tw Cen MT" w:hAnsi="Tw Cen MT"/>
                <w:sz w:val="20"/>
                <w:szCs w:val="20"/>
              </w:rPr>
              <w:t>sencillos para describir personas,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an</w:t>
            </w:r>
            <w:r>
              <w:rPr>
                <w:rFonts w:ascii="Tw Cen MT" w:hAnsi="Tw Cen MT"/>
                <w:sz w:val="20"/>
                <w:szCs w:val="20"/>
              </w:rPr>
              <w:t xml:space="preserve">imales, plantas u objetos de su </w:t>
            </w:r>
            <w:r w:rsidRPr="00CD3263">
              <w:rPr>
                <w:rFonts w:ascii="Tw Cen MT" w:hAnsi="Tw Cen MT"/>
                <w:sz w:val="20"/>
                <w:szCs w:val="20"/>
              </w:rPr>
              <w:t>entorno</w:t>
            </w:r>
          </w:p>
        </w:tc>
        <w:tc>
          <w:tcPr>
            <w:tcW w:w="5093" w:type="dxa"/>
          </w:tcPr>
          <w:p w:rsidR="00A173C1" w:rsidRDefault="00A173C1" w:rsidP="00A173C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las adivinanzas que aparecen en la </w:t>
            </w:r>
            <w:r w:rsidRPr="00A173C1">
              <w:rPr>
                <w:rFonts w:ascii="Tw Cen MT" w:hAnsi="Tw Cen MT"/>
                <w:sz w:val="20"/>
                <w:szCs w:val="20"/>
                <w:u w:val="single"/>
              </w:rPr>
              <w:t>página 115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Lengua Materna. </w:t>
            </w:r>
          </w:p>
          <w:p w:rsidR="00242B6B" w:rsidRDefault="00242B6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tu cuaderno realiza la descripción de los s</w:t>
            </w:r>
            <w:r w:rsidR="008A10A0">
              <w:rPr>
                <w:rFonts w:ascii="Tw Cen MT" w:hAnsi="Tw Cen MT"/>
                <w:sz w:val="20"/>
                <w:szCs w:val="20"/>
              </w:rPr>
              <w:t xml:space="preserve">iguientes personajes del cuento de los 3 cerditos. 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26"/>
              <w:gridCol w:w="2041"/>
            </w:tblGrid>
            <w:tr w:rsidR="00242B6B" w:rsidTr="008135DB">
              <w:tc>
                <w:tcPr>
                  <w:tcW w:w="2276" w:type="dxa"/>
                  <w:shd w:val="clear" w:color="auto" w:fill="DEEAF6" w:themeFill="accent5" w:themeFillTint="33"/>
                </w:tcPr>
                <w:p w:rsidR="00242B6B" w:rsidRPr="00D346DA" w:rsidRDefault="00242B6B" w:rsidP="006F451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Personajes del cuento</w:t>
                  </w:r>
                </w:p>
              </w:tc>
              <w:tc>
                <w:tcPr>
                  <w:tcW w:w="2268" w:type="dxa"/>
                  <w:shd w:val="clear" w:color="auto" w:fill="DEEAF6" w:themeFill="accent5" w:themeFillTint="33"/>
                </w:tcPr>
                <w:p w:rsidR="00242B6B" w:rsidRPr="00D346DA" w:rsidRDefault="00242B6B" w:rsidP="006F4510">
                  <w:pPr>
                    <w:jc w:val="center"/>
                    <w:rPr>
                      <w:b/>
                    </w:rPr>
                  </w:pPr>
                  <w:r w:rsidRPr="00D346DA">
                    <w:rPr>
                      <w:b/>
                    </w:rPr>
                    <w:t>Descripción</w:t>
                  </w:r>
                </w:p>
              </w:tc>
            </w:tr>
            <w:tr w:rsidR="00242B6B" w:rsidTr="008135DB">
              <w:tc>
                <w:tcPr>
                  <w:tcW w:w="2276" w:type="dxa"/>
                  <w:shd w:val="clear" w:color="auto" w:fill="F2F2F2" w:themeFill="background1" w:themeFillShade="F2"/>
                </w:tcPr>
                <w:p w:rsidR="00242B6B" w:rsidRDefault="00A173C1" w:rsidP="00A173C1">
                  <w:pPr>
                    <w:jc w:val="center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637145" cy="1056904"/>
                        <wp:effectExtent l="19050" t="0" r="1155" b="0"/>
                        <wp:docPr id="5" name="4 Imagen" descr="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jpg"/>
                                <pic:cNvPicPr/>
                              </pic:nvPicPr>
                              <pic:blipFill>
                                <a:blip r:embed="rId16"/>
                                <a:srcRect b="114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7145" cy="1056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242B6B" w:rsidRDefault="00242B6B" w:rsidP="006F4510"/>
              </w:tc>
            </w:tr>
            <w:tr w:rsidR="00242B6B" w:rsidTr="008135DB">
              <w:tc>
                <w:tcPr>
                  <w:tcW w:w="2276" w:type="dxa"/>
                  <w:shd w:val="clear" w:color="auto" w:fill="F2F2F2" w:themeFill="background1" w:themeFillShade="F2"/>
                </w:tcPr>
                <w:p w:rsidR="00242B6B" w:rsidRDefault="00A173C1" w:rsidP="00A173C1">
                  <w:pPr>
                    <w:jc w:val="center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287235" cy="961902"/>
                        <wp:effectExtent l="19050" t="0" r="8165" b="0"/>
                        <wp:docPr id="6" name="5 Imagen" descr="c4849cadea2f96adde624571126a70e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4849cadea2f96adde624571126a70e0.jp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8521" cy="96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242B6B" w:rsidRDefault="00242B6B" w:rsidP="006F4510"/>
              </w:tc>
            </w:tr>
          </w:tbl>
          <w:p w:rsidR="00242B6B" w:rsidRPr="00016C11" w:rsidRDefault="00242B6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242B6B" w:rsidRPr="00016C11" w:rsidRDefault="00242B6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0F4AD4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93" w:type="dxa"/>
            <w:shd w:val="clear" w:color="auto" w:fill="FFE599" w:themeFill="accent4" w:themeFillTint="66"/>
            <w:vAlign w:val="center"/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51" w:type="dxa"/>
            <w:shd w:val="clear" w:color="auto" w:fill="FFC000" w:themeFill="accent4"/>
            <w:vAlign w:val="center"/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42B6B" w:rsidTr="000F4AD4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42B6B" w:rsidRPr="00016C11" w:rsidRDefault="00242B6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F4142B" w:rsidRDefault="00242B6B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8618FF" w:rsidRDefault="008A10A0" w:rsidP="008618F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algunas </w:t>
            </w:r>
            <w:r w:rsidR="00242B6B" w:rsidRPr="008618FF">
              <w:rPr>
                <w:rFonts w:ascii="Tw Cen MT" w:eastAsia="Arial MT" w:hAnsi="Tw Cen MT" w:cs="Arial MT"/>
                <w:sz w:val="20"/>
                <w:szCs w:val="20"/>
              </w:rPr>
              <w:t>características de los textos</w:t>
            </w:r>
          </w:p>
          <w:p w:rsidR="00242B6B" w:rsidRPr="006D52B0" w:rsidRDefault="00242B6B" w:rsidP="008618F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infor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mativos (texto e imágenes) y la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import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ancia social que puede tener su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uso.</w:t>
            </w:r>
          </w:p>
        </w:tc>
        <w:tc>
          <w:tcPr>
            <w:tcW w:w="5093" w:type="dxa"/>
          </w:tcPr>
          <w:p w:rsidR="00242B6B" w:rsidRDefault="008A10A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 manera grupal responder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 las adivinanzas de la </w:t>
            </w:r>
            <w:r w:rsidR="00242B6B" w:rsidRPr="008135DB">
              <w:rPr>
                <w:rFonts w:ascii="Tw Cen MT" w:hAnsi="Tw Cen MT"/>
                <w:sz w:val="20"/>
                <w:szCs w:val="20"/>
                <w:u w:val="single"/>
              </w:rPr>
              <w:t>página 120</w:t>
            </w:r>
            <w:r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 libro de texto. </w:t>
            </w:r>
          </w:p>
          <w:p w:rsidR="00242B6B" w:rsidRPr="00016C11" w:rsidRDefault="00242B6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observa</w:t>
            </w:r>
            <w:r w:rsidR="008A10A0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las imágenes de la </w:t>
            </w:r>
            <w:r w:rsidRPr="008135DB">
              <w:rPr>
                <w:rFonts w:ascii="Tw Cen MT" w:hAnsi="Tw Cen MT"/>
                <w:sz w:val="20"/>
                <w:szCs w:val="20"/>
                <w:u w:val="single"/>
              </w:rPr>
              <w:t>página 121</w:t>
            </w:r>
            <w:r w:rsidR="008A10A0">
              <w:rPr>
                <w:rFonts w:ascii="Tw Cen MT" w:hAnsi="Tw Cen MT"/>
                <w:sz w:val="20"/>
                <w:szCs w:val="20"/>
              </w:rPr>
              <w:t>, y encerrar</w:t>
            </w:r>
            <w:r>
              <w:rPr>
                <w:rFonts w:ascii="Tw Cen MT" w:hAnsi="Tw Cen MT"/>
                <w:sz w:val="20"/>
                <w:szCs w:val="20"/>
              </w:rPr>
              <w:t xml:space="preserve"> el texto que observaste que están leyendo los niños. </w:t>
            </w:r>
          </w:p>
        </w:tc>
        <w:tc>
          <w:tcPr>
            <w:tcW w:w="2551" w:type="dxa"/>
            <w:vMerge w:val="restart"/>
          </w:tcPr>
          <w:p w:rsidR="00242B6B" w:rsidRDefault="00242B6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2B6B" w:rsidRPr="00016C11" w:rsidRDefault="00242B6B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42B6B" w:rsidTr="000F4AD4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42B6B" w:rsidRPr="00016C11" w:rsidRDefault="00242B6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7D590B" w:rsidRDefault="00242B6B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263054" w:rsidRDefault="00242B6B" w:rsidP="008618F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8618FF">
              <w:rPr>
                <w:rFonts w:ascii="Tw Cen MT" w:hAnsi="Tw Cen MT"/>
                <w:sz w:val="20"/>
                <w:szCs w:val="20"/>
              </w:rPr>
              <w:t>cronológicamente acontecimientos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618FF">
              <w:rPr>
                <w:rFonts w:ascii="Tw Cen MT" w:hAnsi="Tw Cen MT"/>
                <w:sz w:val="20"/>
                <w:szCs w:val="20"/>
              </w:rPr>
              <w:t>de su his</w:t>
            </w:r>
            <w:r>
              <w:rPr>
                <w:rFonts w:ascii="Tw Cen MT" w:hAnsi="Tw Cen MT"/>
                <w:sz w:val="20"/>
                <w:szCs w:val="20"/>
              </w:rPr>
              <w:t xml:space="preserve">toria y la de su familia con el </w:t>
            </w:r>
            <w:r w:rsidRPr="008618FF">
              <w:rPr>
                <w:rFonts w:ascii="Tw Cen MT" w:hAnsi="Tw Cen MT"/>
                <w:sz w:val="20"/>
                <w:szCs w:val="20"/>
              </w:rPr>
              <w:t>uso de referencias temporales.</w:t>
            </w:r>
          </w:p>
        </w:tc>
        <w:tc>
          <w:tcPr>
            <w:tcW w:w="5093" w:type="dxa"/>
          </w:tcPr>
          <w:p w:rsidR="00242B6B" w:rsidRDefault="000F4AD4" w:rsidP="0079181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Observar la fotografía que se solicitó de tare</w:t>
            </w:r>
            <w:r w:rsidR="00242B6B">
              <w:rPr>
                <w:rFonts w:ascii="Tw Cen MT" w:hAnsi="Tw Cen MT"/>
                <w:sz w:val="20"/>
                <w:szCs w:val="20"/>
              </w:rPr>
              <w:t>a</w:t>
            </w:r>
            <w:r>
              <w:rPr>
                <w:rFonts w:ascii="Tw Cen MT" w:hAnsi="Tw Cen MT"/>
                <w:sz w:val="20"/>
                <w:szCs w:val="20"/>
              </w:rPr>
              <w:t xml:space="preserve"> de cuando eran bebés, platicar sobre cómo han</w:t>
            </w:r>
            <w:r w:rsidR="00242B6B">
              <w:rPr>
                <w:rFonts w:ascii="Tw Cen MT" w:hAnsi="Tw Cen MT"/>
                <w:sz w:val="20"/>
                <w:szCs w:val="20"/>
              </w:rPr>
              <w:t xml:space="preserve"> ido creciendo y aprendiendo cosas nuevas. </w:t>
            </w:r>
          </w:p>
          <w:p w:rsidR="00242B6B" w:rsidRDefault="000F4AD4" w:rsidP="0079181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02576" cy="1318161"/>
                  <wp:effectExtent l="0" t="0" r="0" b="0"/>
                  <wp:docPr id="2" name="1 Imagen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t="20536" b="22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77" cy="132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B6B" w:rsidRDefault="00242B6B" w:rsidP="0079181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</w:t>
            </w:r>
            <w:r w:rsidR="00B10D9B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Pr="0079181B">
              <w:rPr>
                <w:rFonts w:ascii="Tw Cen MT" w:hAnsi="Tw Cen MT"/>
                <w:sz w:val="20"/>
                <w:szCs w:val="20"/>
                <w:u w:val="single"/>
              </w:rPr>
              <w:t>página 110</w:t>
            </w:r>
            <w:r w:rsidR="00B10D9B">
              <w:rPr>
                <w:rFonts w:ascii="Tw Cen MT" w:hAnsi="Tw Cen MT"/>
                <w:sz w:val="20"/>
                <w:szCs w:val="20"/>
              </w:rPr>
              <w:t xml:space="preserve"> del</w:t>
            </w:r>
            <w:r>
              <w:rPr>
                <w:rFonts w:ascii="Tw Cen MT" w:hAnsi="Tw Cen MT"/>
                <w:sz w:val="20"/>
                <w:szCs w:val="20"/>
              </w:rPr>
              <w:t xml:space="preserve"> libro de Conocimiento del medio. </w:t>
            </w:r>
          </w:p>
          <w:p w:rsidR="00B10D9B" w:rsidRPr="00DF135F" w:rsidRDefault="00B10D9B" w:rsidP="00791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242B6B" w:rsidRPr="00016C11" w:rsidRDefault="00242B6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0F4AD4">
        <w:trPr>
          <w:cantSplit/>
          <w:trHeight w:val="3334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42B6B" w:rsidRPr="00016C11" w:rsidRDefault="00242B6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242B6B" w:rsidRPr="00F4142B" w:rsidRDefault="00242B6B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263054" w:rsidRDefault="00242B6B" w:rsidP="008618F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Calcula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mentalmente sumas y restas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núme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ros de una cifra y de múltiplos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de 10.</w:t>
            </w:r>
          </w:p>
        </w:tc>
        <w:tc>
          <w:tcPr>
            <w:tcW w:w="5093" w:type="dxa"/>
          </w:tcPr>
          <w:p w:rsidR="008640E7" w:rsidRDefault="008640E7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las siguientes restas en el cuaderno:</w:t>
            </w:r>
          </w:p>
          <w:p w:rsidR="008640E7" w:rsidRDefault="008640E7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83526" cy="2410691"/>
                  <wp:effectExtent l="19050" t="0" r="0" b="0"/>
                  <wp:docPr id="16" name="15 Imagen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356" cy="241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B6B" w:rsidRDefault="00242B6B" w:rsidP="004D4F9C">
            <w:pPr>
              <w:jc w:val="both"/>
              <w:rPr>
                <w:rFonts w:ascii="Tw Cen MT" w:hAnsi="Tw Cen MT"/>
                <w:b/>
                <w:sz w:val="24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</w:t>
            </w:r>
            <w:r w:rsidR="008640E7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="008640E7" w:rsidRPr="00BF0E2F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Pr="00BF0E2F">
              <w:rPr>
                <w:rFonts w:ascii="Tw Cen MT" w:hAnsi="Tw Cen MT"/>
                <w:sz w:val="20"/>
                <w:szCs w:val="20"/>
                <w:u w:val="single"/>
              </w:rPr>
              <w:t xml:space="preserve"> 116</w:t>
            </w:r>
            <w:r w:rsidR="008640E7">
              <w:rPr>
                <w:rFonts w:ascii="Tw Cen MT" w:hAnsi="Tw Cen MT"/>
                <w:sz w:val="20"/>
                <w:szCs w:val="20"/>
              </w:rPr>
              <w:t xml:space="preserve"> del libro de texto, donde deberán</w:t>
            </w:r>
            <w:r>
              <w:rPr>
                <w:rFonts w:ascii="Tw Cen MT" w:hAnsi="Tw Cen MT"/>
                <w:sz w:val="20"/>
                <w:szCs w:val="20"/>
              </w:rPr>
              <w:t xml:space="preserve"> calcular algunas </w:t>
            </w:r>
            <w:r w:rsidRPr="00BF0E2F">
              <w:rPr>
                <w:rFonts w:ascii="Tw Cen MT" w:hAnsi="Tw Cen MT"/>
                <w:b/>
                <w:sz w:val="24"/>
                <w:szCs w:val="20"/>
              </w:rPr>
              <w:t>restas.</w:t>
            </w:r>
          </w:p>
          <w:p w:rsidR="00242B6B" w:rsidRPr="009D0B19" w:rsidRDefault="00242B6B" w:rsidP="00BF0E2F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242B6B" w:rsidRPr="009D0B19" w:rsidRDefault="00242B6B" w:rsidP="0042207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vMerge/>
          </w:tcPr>
          <w:p w:rsidR="00242B6B" w:rsidRPr="00016C11" w:rsidRDefault="00242B6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0F4AD4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93" w:type="dxa"/>
            <w:shd w:val="clear" w:color="auto" w:fill="F7CAAC" w:themeFill="accent2" w:themeFillTint="66"/>
            <w:vAlign w:val="center"/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51" w:type="dxa"/>
            <w:shd w:val="clear" w:color="auto" w:fill="ED7D31" w:themeFill="accent2"/>
            <w:vAlign w:val="center"/>
          </w:tcPr>
          <w:p w:rsidR="00242B6B" w:rsidRDefault="00242B6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42B6B" w:rsidTr="00B10D9B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242B6B" w:rsidRPr="00016C11" w:rsidRDefault="00242B6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F4142B" w:rsidRDefault="00242B6B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263054" w:rsidRDefault="00242B6B" w:rsidP="00B02D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Calcula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mentalmente sumas y restas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núme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ros de una cifra y de múltiplos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de 10.</w:t>
            </w:r>
          </w:p>
        </w:tc>
        <w:tc>
          <w:tcPr>
            <w:tcW w:w="5093" w:type="dxa"/>
            <w:tcBorders>
              <w:bottom w:val="dashSmallGap" w:sz="4" w:space="0" w:color="auto"/>
            </w:tcBorders>
          </w:tcPr>
          <w:p w:rsidR="00242B6B" w:rsidRDefault="008640E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Calcular las siguientes sumas y restas </w:t>
            </w:r>
          </w:p>
          <w:p w:rsidR="00242B6B" w:rsidRPr="00016C11" w:rsidRDefault="008640E7" w:rsidP="008640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90957" cy="2588821"/>
                  <wp:effectExtent l="19050" t="0" r="9393" b="0"/>
                  <wp:docPr id="17" name="16 Imagen" descr="imagenes-de-sumas-y-restas-para-ni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sumas-y-restas-para-ninos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147" cy="259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242B6B" w:rsidRDefault="00242B6B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42B6B" w:rsidRPr="00016C11" w:rsidRDefault="00242B6B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42B6B" w:rsidTr="00B10D9B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42B6B" w:rsidRPr="00016C11" w:rsidRDefault="00242B6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F4142B" w:rsidRDefault="00242B6B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604C8D" w:rsidRDefault="00242B6B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8618FF">
              <w:rPr>
                <w:rFonts w:ascii="Tw Cen MT" w:hAnsi="Tw Cen MT"/>
                <w:sz w:val="20"/>
                <w:szCs w:val="20"/>
              </w:rPr>
              <w:t>cronológicamente acontecimientos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618FF">
              <w:rPr>
                <w:rFonts w:ascii="Tw Cen MT" w:hAnsi="Tw Cen MT"/>
                <w:sz w:val="20"/>
                <w:szCs w:val="20"/>
              </w:rPr>
              <w:t>de su his</w:t>
            </w:r>
            <w:r>
              <w:rPr>
                <w:rFonts w:ascii="Tw Cen MT" w:hAnsi="Tw Cen MT"/>
                <w:sz w:val="20"/>
                <w:szCs w:val="20"/>
              </w:rPr>
              <w:t xml:space="preserve">toria y la de su familia con el </w:t>
            </w:r>
            <w:r w:rsidRPr="008618FF">
              <w:rPr>
                <w:rFonts w:ascii="Tw Cen MT" w:hAnsi="Tw Cen MT"/>
                <w:sz w:val="20"/>
                <w:szCs w:val="20"/>
              </w:rPr>
              <w:t>uso de referencias temporales.</w:t>
            </w:r>
          </w:p>
        </w:tc>
        <w:tc>
          <w:tcPr>
            <w:tcW w:w="5093" w:type="dxa"/>
            <w:tcBorders>
              <w:top w:val="dashSmallGap" w:sz="4" w:space="0" w:color="auto"/>
            </w:tcBorders>
          </w:tcPr>
          <w:p w:rsidR="00242B6B" w:rsidRDefault="004B4A4D" w:rsidP="004B4A4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acontecimientos importantes que han pasado en su vida, desde que eran bebes hasta ahora. </w:t>
            </w:r>
          </w:p>
          <w:p w:rsidR="004B4A4D" w:rsidRDefault="004B4A4D" w:rsidP="004B4A4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colorear las etapas del desarrollo humano y pegarlas en el cuaderno. </w:t>
            </w:r>
          </w:p>
          <w:p w:rsidR="004B4A4D" w:rsidRPr="00016C11" w:rsidRDefault="004B4A4D" w:rsidP="004B4A4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Anexo #</w:t>
            </w:r>
            <w:r w:rsidR="008640E7">
              <w:rPr>
                <w:rFonts w:ascii="Tw Cen MT" w:hAnsi="Tw Cen MT"/>
                <w:sz w:val="20"/>
                <w:szCs w:val="20"/>
              </w:rPr>
              <w:t>3</w:t>
            </w:r>
          </w:p>
        </w:tc>
        <w:tc>
          <w:tcPr>
            <w:tcW w:w="2551" w:type="dxa"/>
            <w:vMerge/>
          </w:tcPr>
          <w:p w:rsidR="00242B6B" w:rsidRPr="00016C11" w:rsidRDefault="00242B6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2B6B" w:rsidTr="000F4AD4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42B6B" w:rsidRPr="00016C11" w:rsidRDefault="00242B6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F4142B" w:rsidRDefault="00242B6B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2B6B" w:rsidRPr="00604C8D" w:rsidRDefault="00242B6B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sus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habilidades personales para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resguardar su integridad física ante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sustancias tóxicas existentes en su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entorno, las cuales provocan asco.</w:t>
            </w:r>
          </w:p>
        </w:tc>
        <w:tc>
          <w:tcPr>
            <w:tcW w:w="5093" w:type="dxa"/>
          </w:tcPr>
          <w:p w:rsidR="008A10A0" w:rsidRDefault="008A10A0" w:rsidP="008A10A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Mostrar a los alumnos las siguientes imágenes de alimentos </w:t>
            </w:r>
          </w:p>
          <w:p w:rsidR="008A10A0" w:rsidRDefault="008A10A0" w:rsidP="008A10A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889000" cy="1373563"/>
                  <wp:effectExtent l="19050" t="0" r="6350" b="0"/>
                  <wp:docPr id="10" name="22 Imagen" descr="e8a3a5c2730f57125f77627d75a6d6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a3a5c2730f57125f77627d75a6d6d8.jpg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66" cy="137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059131" cy="1425039"/>
                  <wp:effectExtent l="19050" t="0" r="0" b="0"/>
                  <wp:docPr id="13" name="12 Imagen" descr="frutas-y-verduras-de-dibujos-animados-estilo-vida-vegetal-alimentos-nutrición-orgánica-aguacate-espárragos-mango-verdura-fruto-194606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tas-y-verduras-de-dibujos-animados-estilo-vida-vegetal-alimentos-nutrición-orgánica-aguacate-espárragos-mango-verdura-fruto-194606448.jpg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899" cy="143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B6B" w:rsidRPr="00016C11" w:rsidRDefault="008A10A0" w:rsidP="008A10A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una tabla en el cuaderno en donde dividas los alimentos que te gustan y los que te desagradan. </w:t>
            </w:r>
          </w:p>
        </w:tc>
        <w:tc>
          <w:tcPr>
            <w:tcW w:w="2551" w:type="dxa"/>
            <w:vMerge/>
          </w:tcPr>
          <w:p w:rsidR="00242B6B" w:rsidRPr="00016C11" w:rsidRDefault="00242B6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952578" w:rsidRDefault="008A10A0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:rsidR="00C438F3" w:rsidRDefault="00896AEE" w:rsidP="004B4A4D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4894580</wp:posOffset>
                </wp:positionV>
                <wp:extent cx="1647825" cy="543560"/>
                <wp:effectExtent l="0" t="0" r="0" b="0"/>
                <wp:wrapNone/>
                <wp:docPr id="1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D8B15F" id=" 2" o:spid="_x0000_s1026" style="position:absolute;margin-left:435.75pt;margin-top:385.4pt;width:129.75pt;height:4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" stroked="f">
                <v:path arrowok="t"/>
              </v:rect>
            </w:pict>
          </mc:Fallback>
        </mc:AlternateContent>
      </w:r>
      <w:r w:rsidR="0079181B">
        <w:rPr>
          <w:rFonts w:ascii="Tw Cen MT" w:hAnsi="Tw Cen MT"/>
          <w:noProof/>
          <w:lang w:eastAsia="es-MX"/>
        </w:rPr>
        <w:drawing>
          <wp:inline distT="0" distB="0" distL="0" distR="0">
            <wp:extent cx="7297995" cy="5533901"/>
            <wp:effectExtent l="19050" t="0" r="0" b="0"/>
            <wp:docPr id="21" name="20 Imagen" descr="b5205a2a991e05479e72d98f7fb6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205a2a991e05479e72d98f7fb6920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08530" cy="554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40E7" w:rsidRDefault="008640E7" w:rsidP="004B4A4D">
      <w:pPr>
        <w:jc w:val="both"/>
        <w:rPr>
          <w:rFonts w:ascii="Tw Cen MT" w:hAnsi="Tw Cen MT"/>
        </w:rPr>
      </w:pPr>
    </w:p>
    <w:p w:rsidR="008640E7" w:rsidRDefault="008640E7" w:rsidP="004B4A4D">
      <w:pPr>
        <w:jc w:val="both"/>
        <w:rPr>
          <w:rFonts w:ascii="Tw Cen MT" w:hAnsi="Tw Cen MT"/>
        </w:rPr>
      </w:pPr>
    </w:p>
    <w:p w:rsidR="008640E7" w:rsidRDefault="008640E7" w:rsidP="004B4A4D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 2</w:t>
      </w:r>
    </w:p>
    <w:p w:rsidR="008640E7" w:rsidRDefault="008A10A0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 </w:t>
      </w:r>
      <w:r w:rsidR="008640E7">
        <w:rPr>
          <w:rFonts w:ascii="Tw Cen MT" w:hAnsi="Tw Cen MT"/>
          <w:noProof/>
          <w:lang w:eastAsia="es-MX"/>
        </w:rPr>
        <w:drawing>
          <wp:inline distT="0" distB="0" distL="0" distR="0">
            <wp:extent cx="4742955" cy="5165766"/>
            <wp:effectExtent l="19050" t="0" r="495" b="0"/>
            <wp:docPr id="18" name="3 Imagen" descr="c5de27735ab5c66fc6a2a51ab57d9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de27735ab5c66fc6a2a51ab57d9b0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51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0E7" w:rsidRDefault="008640E7" w:rsidP="00833AB0">
      <w:pPr>
        <w:jc w:val="both"/>
        <w:rPr>
          <w:rFonts w:ascii="Tw Cen MT" w:hAnsi="Tw Cen MT"/>
        </w:rPr>
      </w:pPr>
    </w:p>
    <w:p w:rsidR="008640E7" w:rsidRDefault="008640E7" w:rsidP="00833AB0">
      <w:pPr>
        <w:jc w:val="both"/>
        <w:rPr>
          <w:rFonts w:ascii="Tw Cen MT" w:hAnsi="Tw Cen MT"/>
        </w:rPr>
      </w:pPr>
    </w:p>
    <w:p w:rsidR="008640E7" w:rsidRDefault="008640E7" w:rsidP="00833AB0">
      <w:pPr>
        <w:jc w:val="both"/>
        <w:rPr>
          <w:rFonts w:ascii="Tw Cen MT" w:hAnsi="Tw Cen MT"/>
        </w:rPr>
      </w:pPr>
    </w:p>
    <w:p w:rsidR="008640E7" w:rsidRDefault="008640E7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#3</w:t>
      </w:r>
    </w:p>
    <w:p w:rsidR="00A173C1" w:rsidRPr="008273C7" w:rsidRDefault="004B4A4D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691834" cy="5807034"/>
            <wp:effectExtent l="19050" t="0" r="0" b="0"/>
            <wp:docPr id="3" name="2 Imagen" descr="3b85edb6471578505424a6e1ad98a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85edb6471578505424a6e1ad98ac0c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6195" cy="58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0E7" w:rsidRPr="008273C7">
        <w:rPr>
          <w:rFonts w:ascii="Tw Cen MT" w:hAnsi="Tw Cen MT"/>
        </w:rPr>
        <w:t xml:space="preserve"> </w:t>
      </w:r>
    </w:p>
    <w:sectPr w:rsidR="00A173C1" w:rsidRPr="008273C7" w:rsidSect="00E9788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BE7" w:rsidRDefault="002F5BE7" w:rsidP="0013152A">
      <w:pPr>
        <w:spacing w:after="0" w:line="240" w:lineRule="auto"/>
      </w:pPr>
      <w:r>
        <w:separator/>
      </w:r>
    </w:p>
  </w:endnote>
  <w:endnote w:type="continuationSeparator" w:id="0">
    <w:p w:rsidR="002F5BE7" w:rsidRDefault="002F5BE7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AEE" w:rsidRDefault="00896A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AEE" w:rsidRDefault="00896AE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AEE" w:rsidRDefault="00896A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BE7" w:rsidRDefault="002F5BE7" w:rsidP="0013152A">
      <w:pPr>
        <w:spacing w:after="0" w:line="240" w:lineRule="auto"/>
      </w:pPr>
      <w:r>
        <w:separator/>
      </w:r>
    </w:p>
  </w:footnote>
  <w:footnote w:type="continuationSeparator" w:id="0">
    <w:p w:rsidR="002F5BE7" w:rsidRDefault="002F5BE7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AEE" w:rsidRDefault="00896A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AEE" w:rsidRDefault="00896AE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AEE" w:rsidRDefault="00896A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D5456"/>
    <w:multiLevelType w:val="hybridMultilevel"/>
    <w:tmpl w:val="66D2E6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901DD"/>
    <w:rsid w:val="000B6AE6"/>
    <w:rsid w:val="000C0C3B"/>
    <w:rsid w:val="000C1C08"/>
    <w:rsid w:val="000C36E3"/>
    <w:rsid w:val="000C57DA"/>
    <w:rsid w:val="000E48F9"/>
    <w:rsid w:val="000F4AD4"/>
    <w:rsid w:val="00103AA0"/>
    <w:rsid w:val="001063CE"/>
    <w:rsid w:val="00121756"/>
    <w:rsid w:val="00124E88"/>
    <w:rsid w:val="0013152A"/>
    <w:rsid w:val="001333C5"/>
    <w:rsid w:val="00141989"/>
    <w:rsid w:val="00147BA3"/>
    <w:rsid w:val="00152349"/>
    <w:rsid w:val="00153597"/>
    <w:rsid w:val="0015730B"/>
    <w:rsid w:val="001634AE"/>
    <w:rsid w:val="001740B5"/>
    <w:rsid w:val="00193928"/>
    <w:rsid w:val="001959DB"/>
    <w:rsid w:val="001962DD"/>
    <w:rsid w:val="0019749B"/>
    <w:rsid w:val="001C743A"/>
    <w:rsid w:val="001D2FF7"/>
    <w:rsid w:val="001E1398"/>
    <w:rsid w:val="001E16A6"/>
    <w:rsid w:val="001F13FF"/>
    <w:rsid w:val="00201D56"/>
    <w:rsid w:val="00212499"/>
    <w:rsid w:val="002305EC"/>
    <w:rsid w:val="00230768"/>
    <w:rsid w:val="00231CA1"/>
    <w:rsid w:val="00235BAC"/>
    <w:rsid w:val="002402B6"/>
    <w:rsid w:val="0024094F"/>
    <w:rsid w:val="00242B6B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2F5BE7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851BE"/>
    <w:rsid w:val="003974FA"/>
    <w:rsid w:val="003B02DC"/>
    <w:rsid w:val="003B41B6"/>
    <w:rsid w:val="003C0D23"/>
    <w:rsid w:val="003D5882"/>
    <w:rsid w:val="003F0E1E"/>
    <w:rsid w:val="003F64DD"/>
    <w:rsid w:val="0042207D"/>
    <w:rsid w:val="00431F3F"/>
    <w:rsid w:val="00453406"/>
    <w:rsid w:val="004556F8"/>
    <w:rsid w:val="00477B8A"/>
    <w:rsid w:val="0048212B"/>
    <w:rsid w:val="00493571"/>
    <w:rsid w:val="004A7CDA"/>
    <w:rsid w:val="004B4A4D"/>
    <w:rsid w:val="004D4F9C"/>
    <w:rsid w:val="004D68CF"/>
    <w:rsid w:val="004D7A11"/>
    <w:rsid w:val="004F1795"/>
    <w:rsid w:val="00512398"/>
    <w:rsid w:val="005246F3"/>
    <w:rsid w:val="005309A5"/>
    <w:rsid w:val="00547F13"/>
    <w:rsid w:val="00571567"/>
    <w:rsid w:val="00572EDB"/>
    <w:rsid w:val="0057435F"/>
    <w:rsid w:val="005920B5"/>
    <w:rsid w:val="005948C5"/>
    <w:rsid w:val="005969D3"/>
    <w:rsid w:val="005A24CA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1238"/>
    <w:rsid w:val="00632701"/>
    <w:rsid w:val="006342FA"/>
    <w:rsid w:val="00637729"/>
    <w:rsid w:val="00641EA9"/>
    <w:rsid w:val="006455BB"/>
    <w:rsid w:val="006456A9"/>
    <w:rsid w:val="006474E6"/>
    <w:rsid w:val="0065717B"/>
    <w:rsid w:val="00665461"/>
    <w:rsid w:val="0069291D"/>
    <w:rsid w:val="006B0DDC"/>
    <w:rsid w:val="006B4BDB"/>
    <w:rsid w:val="006B6371"/>
    <w:rsid w:val="006C0293"/>
    <w:rsid w:val="006C63F9"/>
    <w:rsid w:val="006D10BE"/>
    <w:rsid w:val="006D52B0"/>
    <w:rsid w:val="006F50AB"/>
    <w:rsid w:val="006F7882"/>
    <w:rsid w:val="007065F5"/>
    <w:rsid w:val="00710AF1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181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135DB"/>
    <w:rsid w:val="00813E09"/>
    <w:rsid w:val="008273C7"/>
    <w:rsid w:val="00833AB0"/>
    <w:rsid w:val="008349B2"/>
    <w:rsid w:val="00835464"/>
    <w:rsid w:val="008618FF"/>
    <w:rsid w:val="008640E7"/>
    <w:rsid w:val="00872F67"/>
    <w:rsid w:val="00875C2D"/>
    <w:rsid w:val="00875FF6"/>
    <w:rsid w:val="0089530A"/>
    <w:rsid w:val="008968DF"/>
    <w:rsid w:val="00896AEE"/>
    <w:rsid w:val="00896EE1"/>
    <w:rsid w:val="008A10A0"/>
    <w:rsid w:val="008A19CA"/>
    <w:rsid w:val="008A3746"/>
    <w:rsid w:val="008C2579"/>
    <w:rsid w:val="008C6D5B"/>
    <w:rsid w:val="008D0AFE"/>
    <w:rsid w:val="008E51F6"/>
    <w:rsid w:val="00901E87"/>
    <w:rsid w:val="0090730A"/>
    <w:rsid w:val="009144DD"/>
    <w:rsid w:val="00916B6A"/>
    <w:rsid w:val="009217CF"/>
    <w:rsid w:val="009274BE"/>
    <w:rsid w:val="00946F05"/>
    <w:rsid w:val="00952578"/>
    <w:rsid w:val="0096214A"/>
    <w:rsid w:val="00980C8B"/>
    <w:rsid w:val="00985A16"/>
    <w:rsid w:val="009A6F75"/>
    <w:rsid w:val="009C7D06"/>
    <w:rsid w:val="009D0164"/>
    <w:rsid w:val="009D0B19"/>
    <w:rsid w:val="009D267E"/>
    <w:rsid w:val="009E08C4"/>
    <w:rsid w:val="009E2063"/>
    <w:rsid w:val="009E258A"/>
    <w:rsid w:val="009E509B"/>
    <w:rsid w:val="009F1148"/>
    <w:rsid w:val="00A15C62"/>
    <w:rsid w:val="00A173C1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76ED"/>
    <w:rsid w:val="00AD7AAF"/>
    <w:rsid w:val="00AF2622"/>
    <w:rsid w:val="00AF5FFD"/>
    <w:rsid w:val="00B001A6"/>
    <w:rsid w:val="00B02DAC"/>
    <w:rsid w:val="00B10D9B"/>
    <w:rsid w:val="00B12E86"/>
    <w:rsid w:val="00B165DA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0E2F"/>
    <w:rsid w:val="00BF2046"/>
    <w:rsid w:val="00C0216D"/>
    <w:rsid w:val="00C26CFD"/>
    <w:rsid w:val="00C40E45"/>
    <w:rsid w:val="00C42283"/>
    <w:rsid w:val="00C438F3"/>
    <w:rsid w:val="00C46C3E"/>
    <w:rsid w:val="00C57376"/>
    <w:rsid w:val="00C61846"/>
    <w:rsid w:val="00C75790"/>
    <w:rsid w:val="00C94356"/>
    <w:rsid w:val="00C95473"/>
    <w:rsid w:val="00CA07B2"/>
    <w:rsid w:val="00CA6F02"/>
    <w:rsid w:val="00CD3263"/>
    <w:rsid w:val="00CD3E79"/>
    <w:rsid w:val="00CD471A"/>
    <w:rsid w:val="00CE6AA9"/>
    <w:rsid w:val="00CF6D38"/>
    <w:rsid w:val="00CF74FF"/>
    <w:rsid w:val="00D1388C"/>
    <w:rsid w:val="00D14378"/>
    <w:rsid w:val="00D16927"/>
    <w:rsid w:val="00D202AF"/>
    <w:rsid w:val="00D205DC"/>
    <w:rsid w:val="00D3549C"/>
    <w:rsid w:val="00D41D13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0A02"/>
    <w:rsid w:val="00E7744D"/>
    <w:rsid w:val="00E82153"/>
    <w:rsid w:val="00E83852"/>
    <w:rsid w:val="00E9318C"/>
    <w:rsid w:val="00E9788A"/>
    <w:rsid w:val="00ED3546"/>
    <w:rsid w:val="00EE7A6F"/>
    <w:rsid w:val="00F2743B"/>
    <w:rsid w:val="00F27F17"/>
    <w:rsid w:val="00F317A0"/>
    <w:rsid w:val="00F3389E"/>
    <w:rsid w:val="00F364D9"/>
    <w:rsid w:val="00F4142B"/>
    <w:rsid w:val="00F42FBA"/>
    <w:rsid w:val="00F45612"/>
    <w:rsid w:val="00F50B2A"/>
    <w:rsid w:val="00F9353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E6CBF1-9424-0443-AEFD-95DFB272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BA264-4EFC-46CA-A272-0C9E38547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1042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Usuario de Windows</cp:lastModifiedBy>
  <cp:revision>4</cp:revision>
  <cp:lastPrinted>2020-08-23T08:02:00Z</cp:lastPrinted>
  <dcterms:created xsi:type="dcterms:W3CDTF">2022-03-06T02:37:00Z</dcterms:created>
  <dcterms:modified xsi:type="dcterms:W3CDTF">2022-03-06T14:31:00Z</dcterms:modified>
</cp:coreProperties>
</file>