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rect style="position:absolute;margin-left:0pt;margin-top:0pt;width:792pt;height:612pt;mso-position-horizontal-relative:page;mso-position-vertical-relative:page;z-index:-16000512" id="docshape1" filled="true" fillcolor="#ffff99" stroked="false">
            <v:fill type="solid"/>
            <w10:wrap type="none"/>
          </v:rect>
        </w:pict>
      </w:r>
    </w:p>
    <w:p>
      <w:pPr>
        <w:pStyle w:val="Heading1"/>
        <w:spacing w:before="101"/>
        <w:ind w:left="75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1771650</wp:posOffset>
            </wp:positionH>
            <wp:positionV relativeFrom="paragraph">
              <wp:posOffset>-71939</wp:posOffset>
            </wp:positionV>
            <wp:extent cx="1447164" cy="1417574"/>
            <wp:effectExtent l="0" t="0" r="0" b="0"/>
            <wp:wrapNone/>
            <wp:docPr id="1" name="image1.png" descr="Imagen que contiene 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64" cy="141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3" name="image2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</w:rPr>
        <w:t>SEMANA</w:t>
      </w:r>
      <w:r>
        <w:rPr>
          <w:color w:val="44536A"/>
          <w:spacing w:val="-3"/>
        </w:rPr>
        <w:t> </w:t>
      </w:r>
      <w:r>
        <w:rPr>
          <w:color w:val="44536A"/>
        </w:rPr>
        <w:t>DEL 31</w:t>
      </w:r>
      <w:r>
        <w:rPr>
          <w:color w:val="44536A"/>
          <w:spacing w:val="-3"/>
        </w:rPr>
        <w:t> </w:t>
      </w:r>
      <w:r>
        <w:rPr>
          <w:color w:val="44536A"/>
        </w:rPr>
        <w:t>DE</w:t>
      </w:r>
      <w:r>
        <w:rPr>
          <w:color w:val="44536A"/>
          <w:spacing w:val="-1"/>
        </w:rPr>
        <w:t> </w:t>
      </w:r>
      <w:r>
        <w:rPr>
          <w:color w:val="44536A"/>
        </w:rPr>
        <w:t>ENERO</w:t>
      </w:r>
      <w:r>
        <w:rPr>
          <w:color w:val="44536A"/>
          <w:spacing w:val="1"/>
        </w:rPr>
        <w:t> </w:t>
      </w:r>
      <w:r>
        <w:rPr>
          <w:color w:val="44536A"/>
        </w:rPr>
        <w:t>AL 04</w:t>
      </w:r>
      <w:r>
        <w:rPr>
          <w:color w:val="44536A"/>
          <w:spacing w:val="-3"/>
        </w:rPr>
        <w:t> </w:t>
      </w:r>
      <w:r>
        <w:rPr>
          <w:color w:val="44536A"/>
        </w:rPr>
        <w:t>DE</w:t>
      </w:r>
      <w:r>
        <w:rPr>
          <w:color w:val="44536A"/>
          <w:spacing w:val="-1"/>
        </w:rPr>
        <w:t> </w:t>
      </w:r>
      <w:r>
        <w:rPr>
          <w:color w:val="44536A"/>
        </w:rPr>
        <w:t>FEBRERO</w:t>
      </w:r>
      <w:r>
        <w:rPr>
          <w:color w:val="44536A"/>
          <w:spacing w:val="1"/>
        </w:rPr>
        <w:t> </w:t>
      </w:r>
      <w:r>
        <w:rPr>
          <w:color w:val="44536A"/>
        </w:rPr>
        <w:t>DE </w:t>
      </w:r>
      <w:r>
        <w:rPr>
          <w:color w:val="44536A"/>
          <w:spacing w:val="-4"/>
        </w:rPr>
        <w:t>2022</w:t>
      </w:r>
    </w:p>
    <w:p>
      <w:pPr>
        <w:pStyle w:val="Title"/>
      </w:pPr>
      <w:r>
        <w:rPr/>
        <w:t>PLAN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3857" w:val="left" w:leader="none"/>
        </w:tabs>
        <w:spacing w:before="38"/>
        <w:ind w:left="745"/>
        <w:jc w:val="center"/>
        <w:rPr>
          <w:rFonts w:ascii="Calibri"/>
        </w:rPr>
      </w:pPr>
      <w:r>
        <w:rPr>
          <w:rFonts w:ascii="Calibri"/>
        </w:rPr>
        <w:t>ESCUELA PRIMARIA: </w:t>
      </w:r>
      <w:r>
        <w:rPr>
          <w:rFonts w:ascii="Calibri"/>
          <w:u w:val="single"/>
        </w:rPr>
        <w:tab/>
      </w:r>
    </w:p>
    <w:p>
      <w:pPr>
        <w:pStyle w:val="BodyText"/>
        <w:tabs>
          <w:tab w:pos="8577" w:val="left" w:leader="none"/>
        </w:tabs>
        <w:spacing w:line="261" w:lineRule="auto" w:before="17"/>
        <w:ind w:left="5282" w:right="4520" w:firstLine="845"/>
      </w:pPr>
      <w:r>
        <w:rPr>
          <w:color w:val="7E7E7E"/>
        </w:rPr>
        <w:t>CUARTO GRADO </w:t>
      </w:r>
      <w:r>
        <w:rPr/>
        <w:t>MAESTRO (A) : </w:t>
      </w:r>
      <w:r>
        <w:rPr>
          <w:u w:val="single"/>
        </w:rPr>
        <w:tab/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spacing w:after="14"/>
      </w:pPr>
      <w:r>
        <w:rPr/>
        <w:t>Modalidad:</w:t>
      </w:r>
      <w:r>
        <w:rPr>
          <w:spacing w:val="-4"/>
        </w:rPr>
        <w:t> </w:t>
      </w:r>
      <w:r>
        <w:rPr/>
        <w:t>(</w:t>
      </w:r>
      <w:r>
        <w:rPr>
          <w:spacing w:val="56"/>
        </w:rPr>
        <w:t> </w:t>
      </w:r>
      <w:r>
        <w:rPr/>
        <w:t>)</w:t>
      </w:r>
      <w:r>
        <w:rPr>
          <w:spacing w:val="-1"/>
        </w:rPr>
        <w:t> </w:t>
      </w:r>
      <w:r>
        <w:rPr/>
        <w:t>presencial</w:t>
      </w:r>
      <w:r>
        <w:rPr>
          <w:spacing w:val="-3"/>
        </w:rPr>
        <w:t> </w:t>
      </w:r>
      <w:r>
        <w:rPr/>
        <w:t>(</w:t>
      </w:r>
      <w:r>
        <w:rPr>
          <w:spacing w:val="56"/>
        </w:rPr>
        <w:t> </w:t>
      </w:r>
      <w:r>
        <w:rPr>
          <w:spacing w:val="-2"/>
        </w:rPr>
        <w:t>)virtual</w:t>
      </w:r>
    </w:p>
    <w:tbl>
      <w:tblPr>
        <w:tblW w:w="0" w:type="auto"/>
        <w:jc w:val="left"/>
        <w:tblInd w:w="832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55"/>
        <w:gridCol w:w="2086"/>
        <w:gridCol w:w="5912"/>
        <w:gridCol w:w="2130"/>
      </w:tblGrid>
      <w:tr>
        <w:trPr>
          <w:trHeight w:val="720" w:hRule="atLeast"/>
        </w:trPr>
        <w:tc>
          <w:tcPr>
            <w:tcW w:w="470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5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086" w:type="dxa"/>
            <w:tcBorders>
              <w:righ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121"/>
              <w:ind w:left="558" w:right="166" w:hanging="125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5912" w:type="dxa"/>
            <w:tcBorders>
              <w:lef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342" w:right="234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3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line="240" w:lineRule="atLeast"/>
              <w:ind w:left="293" w:right="284" w:firstLine="75"/>
              <w:jc w:val="both"/>
              <w:rPr>
                <w:sz w:val="22"/>
              </w:rPr>
            </w:pPr>
            <w:r>
              <w:rPr>
                <w:sz w:val="22"/>
              </w:rPr>
              <w:t>Indicaciones del maestro según la nueva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2595" w:hRule="atLeast"/>
        </w:trPr>
        <w:tc>
          <w:tcPr>
            <w:tcW w:w="470" w:type="dxa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995" w:right="9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555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before="1"/>
              <w:ind w:left="103" w:firstLine="60"/>
              <w:rPr>
                <w:sz w:val="22"/>
              </w:rPr>
            </w:pPr>
            <w:r>
              <w:rPr>
                <w:spacing w:val="-2"/>
                <w:sz w:val="22"/>
              </w:rPr>
              <w:t>Formación </w:t>
            </w:r>
            <w:r>
              <w:rPr>
                <w:sz w:val="22"/>
              </w:rPr>
              <w:t>Cívica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Ética</w:t>
            </w:r>
          </w:p>
        </w:tc>
        <w:tc>
          <w:tcPr>
            <w:tcW w:w="2086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before="4"/>
              <w:ind w:left="103" w:right="166"/>
              <w:rPr>
                <w:sz w:val="20"/>
              </w:rPr>
            </w:pPr>
            <w:r>
              <w:rPr>
                <w:sz w:val="20"/>
              </w:rPr>
              <w:t>Realiza acciones en favor de la igualdad ante situaciones de desigualdad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personas por cuestiones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género, cultura, orientación sexual, pertenencia étnica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capacidades.</w:t>
            </w:r>
          </w:p>
        </w:tc>
        <w:tc>
          <w:tcPr>
            <w:tcW w:w="5912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6713" cy="121920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1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analiza la 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64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65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formación.</w:t>
            </w:r>
          </w:p>
        </w:tc>
        <w:tc>
          <w:tcPr>
            <w:tcW w:w="2130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8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83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55"/>
        <w:gridCol w:w="2086"/>
        <w:gridCol w:w="5912"/>
        <w:gridCol w:w="2130"/>
      </w:tblGrid>
      <w:tr>
        <w:trPr>
          <w:trHeight w:val="4681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5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3" w:firstLine="60"/>
              <w:rPr>
                <w:sz w:val="22"/>
              </w:rPr>
            </w:pPr>
            <w:r>
              <w:rPr>
                <w:spacing w:val="-2"/>
                <w:sz w:val="22"/>
              </w:rPr>
              <w:t>Educación Socioemocional</w:t>
            </w:r>
          </w:p>
        </w:tc>
        <w:tc>
          <w:tcPr>
            <w:tcW w:w="2086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3" w:right="109"/>
              <w:rPr>
                <w:sz w:val="20"/>
              </w:rPr>
            </w:pPr>
            <w:r>
              <w:rPr>
                <w:sz w:val="20"/>
              </w:rPr>
              <w:t>Reconoce que la emoción de enojo puede ser regulada 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personales 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situaciones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adversas o aflictivas.</w:t>
            </w:r>
          </w:p>
        </w:tc>
        <w:tc>
          <w:tcPr>
            <w:tcW w:w="5912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sz w:val="20"/>
              </w:rPr>
              <w:t>El enojo es un estado emocional que varía en intensidad. Varía desde una irritación leve hasta una furia e ira intensa.</w:t>
            </w:r>
          </w:p>
          <w:p>
            <w:pPr>
              <w:pStyle w:val="TableParagraph"/>
              <w:spacing w:line="242" w:lineRule="auto"/>
              <w:ind w:left="103" w:right="81"/>
              <w:rPr>
                <w:sz w:val="20"/>
              </w:rPr>
            </w:pPr>
            <w:r>
              <w:rPr>
                <w:sz w:val="20"/>
              </w:rPr>
              <w:t>Analiza y dibuja en tu libreta la siguiente ruleta, sobre como controlar el enojo.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1240" cy="2405062"/>
                  <wp:effectExtent l="0" t="0" r="0" b="0"/>
                  <wp:docPr id="7" name="image4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40" cy="24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0" w:type="dxa"/>
            <w:vMerge w:val="restart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0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2086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3" w:right="99"/>
              <w:rPr>
                <w:sz w:val="20"/>
              </w:rPr>
            </w:pPr>
            <w:r>
              <w:rPr>
                <w:sz w:val="20"/>
              </w:rPr>
              <w:t>Explica que las relaciones entre los factores físicos (agua, suelo, aire y sol) y biológicos (seres vivos) conforman el ecosistema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mantienen su estabilidad.</w:t>
            </w:r>
          </w:p>
        </w:tc>
        <w:tc>
          <w:tcPr>
            <w:tcW w:w="5912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8424" cy="1467326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424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7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62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ciencias.</w:t>
            </w:r>
          </w:p>
        </w:tc>
        <w:tc>
          <w:tcPr>
            <w:tcW w:w="2130" w:type="dxa"/>
            <w:vMerge/>
            <w:tcBorders>
              <w:top w:val="nil"/>
              <w:right w:val="dashSmallGap" w:sz="6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6" w:hRule="atLeast"/>
        </w:trPr>
        <w:tc>
          <w:tcPr>
            <w:tcW w:w="47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5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3" w:right="575"/>
              <w:rPr>
                <w:sz w:val="22"/>
              </w:rPr>
            </w:pPr>
            <w:r>
              <w:rPr>
                <w:spacing w:val="-4"/>
                <w:sz w:val="22"/>
              </w:rPr>
              <w:t>Vida </w:t>
            </w:r>
            <w:r>
              <w:rPr>
                <w:spacing w:val="-2"/>
                <w:sz w:val="22"/>
              </w:rPr>
              <w:t>saludable</w:t>
            </w:r>
          </w:p>
        </w:tc>
        <w:tc>
          <w:tcPr>
            <w:tcW w:w="2086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3" w:right="104"/>
              <w:rPr>
                <w:sz w:val="20"/>
              </w:rPr>
            </w:pPr>
            <w:r>
              <w:rPr>
                <w:sz w:val="20"/>
              </w:rPr>
              <w:t>Relaciona los hábitos de higiene y limpieza con las condiciones del entorno que inciden en la prevención de enfermedades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comunes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vive.</w:t>
            </w:r>
          </w:p>
        </w:tc>
        <w:tc>
          <w:tcPr>
            <w:tcW w:w="5912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ind w:left="103"/>
              <w:rPr>
                <w:sz w:val="20"/>
              </w:rPr>
            </w:pPr>
            <w:r>
              <w:rPr>
                <w:sz w:val="20"/>
              </w:rPr>
              <w:t>Crea 5 estrategias de higiene y limpieza que deberíamos utilizar al regresar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COVID.</w:t>
            </w:r>
          </w:p>
        </w:tc>
        <w:tc>
          <w:tcPr>
            <w:tcW w:w="2130" w:type="dxa"/>
            <w:tcBorders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8976" id="docshape2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5998464" id="docshape3" filled="true" fillcolor="#ffff99" stroked="false">
            <v:fill type="solid"/>
            <w10:wrap type="none"/>
          </v:rect>
        </w:pict>
      </w:r>
    </w:p>
    <w:p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jc w:val="left"/>
        <w:tblInd w:w="10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91"/>
        <w:gridCol w:w="1416"/>
        <w:gridCol w:w="6998"/>
        <w:gridCol w:w="1291"/>
      </w:tblGrid>
      <w:tr>
        <w:trPr>
          <w:trHeight w:val="1195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416" w:type="dxa"/>
            <w:shd w:val="clear" w:color="auto" w:fill="FFE499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224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998" w:type="dxa"/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2886" w:right="28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291" w:type="dxa"/>
            <w:shd w:val="clear" w:color="auto" w:fill="FFC000"/>
          </w:tcPr>
          <w:p>
            <w:pPr>
              <w:pStyle w:val="TableParagraph"/>
              <w:ind w:left="122" w:right="1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40" w:lineRule="atLeast"/>
              <w:ind w:left="162" w:right="161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4569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1912" w:right="19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Historia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sz w:val="20"/>
              </w:rPr>
              <w:t>Reconoce las causas y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pacing w:val="-4"/>
                <w:sz w:val="20"/>
              </w:rPr>
              <w:t>que </w:t>
            </w:r>
            <w:r>
              <w:rPr>
                <w:sz w:val="20"/>
              </w:rPr>
              <w:t>propiciaron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exploraciones marítimas europeas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Ordena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cuadro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cronológico.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7553" cy="2590990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3" cy="259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</w:tc>
        <w:tc>
          <w:tcPr>
            <w:tcW w:w="1291" w:type="dxa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88"/>
        <w:gridCol w:w="1418"/>
        <w:gridCol w:w="6997"/>
        <w:gridCol w:w="1290"/>
      </w:tblGrid>
      <w:tr>
        <w:trPr>
          <w:trHeight w:val="4699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1418" w:type="dxa"/>
            <w:shd w:val="clear" w:color="auto" w:fill="FFFF99"/>
          </w:tcPr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Usa el grado como unidad 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ángulos.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Mide ángulos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transportador.</w:t>
            </w:r>
          </w:p>
        </w:tc>
        <w:tc>
          <w:tcPr>
            <w:tcW w:w="6997" w:type="dxa"/>
            <w:shd w:val="clear" w:color="auto" w:fill="FFFF99"/>
          </w:tcPr>
          <w:p>
            <w:pPr>
              <w:pStyle w:val="TableParagraph"/>
              <w:spacing w:line="242" w:lineRule="auto"/>
              <w:ind w:left="104" w:right="152"/>
              <w:rPr>
                <w:sz w:val="20"/>
              </w:rPr>
            </w:pPr>
            <w:r>
              <w:rPr>
                <w:sz w:val="20"/>
              </w:rPr>
              <w:t>Dibuja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ángulos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manecillas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reloj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según 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indican y las posiciones de los juguetes.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84561" cy="2009584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561" cy="200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4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66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290" w:type="dxa"/>
            <w:vMerge w:val="restart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73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tcBorders>
              <w:left w:val="dashSmallGap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ind w:left="107" w:right="631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99"/>
          </w:tcPr>
          <w:p>
            <w:pPr>
              <w:pStyle w:val="TableParagraph"/>
              <w:ind w:left="104" w:right="322"/>
              <w:rPr>
                <w:sz w:val="22"/>
              </w:rPr>
            </w:pPr>
            <w:r>
              <w:rPr>
                <w:sz w:val="22"/>
              </w:rPr>
              <w:t>Lee y </w:t>
            </w:r>
            <w:r>
              <w:rPr>
                <w:spacing w:val="-2"/>
                <w:sz w:val="22"/>
              </w:rPr>
              <w:t>comparte </w:t>
            </w:r>
            <w:r>
              <w:rPr>
                <w:sz w:val="22"/>
              </w:rPr>
              <w:t>poemas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diferentes autores.</w:t>
            </w:r>
          </w:p>
        </w:tc>
        <w:tc>
          <w:tcPr>
            <w:tcW w:w="6997" w:type="dxa"/>
            <w:shd w:val="clear" w:color="auto" w:fill="FFFF99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Subraya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encuentres.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62495" cy="1295495"/>
                  <wp:effectExtent l="0" t="0" r="0" b="0"/>
                  <wp:docPr id="15" name="image8.jpeg" descr="Text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495" cy="129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Lee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pagina 116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117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español.</w:t>
            </w: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3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dashSmallGap" w:sz="6" w:space="0" w:color="000000"/>
              <w:bottom w:val="dashSmallGap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Geografía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9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Valora la </w:t>
            </w:r>
            <w:r>
              <w:rPr>
                <w:spacing w:val="-2"/>
                <w:sz w:val="20"/>
              </w:rPr>
              <w:t>diversidad </w:t>
            </w:r>
            <w:r>
              <w:rPr>
                <w:sz w:val="20"/>
              </w:rPr>
              <w:t>cultural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población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México.</w:t>
            </w:r>
          </w:p>
        </w:tc>
        <w:tc>
          <w:tcPr>
            <w:tcW w:w="6997" w:type="dxa"/>
            <w:shd w:val="clear" w:color="auto" w:fill="FFFF99"/>
          </w:tcPr>
          <w:p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Busca en libros o en internet algun poema, leyenda o canción indígena que te llame la atención y escribe un fragmento en tu libreta. Investiga con que lengua indígena esta escrito.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 106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107</w:t>
            </w:r>
            <w:r>
              <w:rPr>
                <w:spacing w:val="5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108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geografía.</w:t>
            </w:r>
          </w:p>
        </w:tc>
        <w:tc>
          <w:tcPr>
            <w:tcW w:w="1290" w:type="dxa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2" w:hRule="atLeast"/>
        </w:trPr>
        <w:tc>
          <w:tcPr>
            <w:tcW w:w="471" w:type="dxa"/>
            <w:tcBorders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19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418" w:type="dxa"/>
            <w:shd w:val="clear" w:color="auto" w:fill="F4AF83"/>
          </w:tcPr>
          <w:p>
            <w:pPr>
              <w:pStyle w:val="TableParagraph"/>
              <w:spacing w:line="239" w:lineRule="exact"/>
              <w:ind w:left="100" w:right="8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3" w:lineRule="exact"/>
              <w:ind w:left="94" w:right="8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6997" w:type="dxa"/>
            <w:shd w:val="clear" w:color="auto" w:fill="F4AF83"/>
          </w:tcPr>
          <w:p>
            <w:pPr>
              <w:pStyle w:val="TableParagraph"/>
              <w:spacing w:before="119"/>
              <w:ind w:left="2887" w:right="288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290" w:type="dxa"/>
            <w:shd w:val="clear" w:color="auto" w:fill="EC7C30"/>
          </w:tcPr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pacing w:val="-2"/>
                <w:sz w:val="22"/>
              </w:rPr>
              <w:t>Indicaciones</w:t>
            </w:r>
          </w:p>
          <w:p>
            <w:pPr>
              <w:pStyle w:val="TableParagraph"/>
              <w:spacing w:line="223" w:lineRule="exact"/>
              <w:ind w:left="129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maestro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7952" id="docshape4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902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91"/>
        <w:gridCol w:w="1416"/>
        <w:gridCol w:w="6998"/>
        <w:gridCol w:w="1291"/>
      </w:tblGrid>
      <w:tr>
        <w:trPr>
          <w:trHeight w:val="720" w:hRule="atLeast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shd w:val="clear" w:color="auto" w:fill="F4AF8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8" w:type="dxa"/>
            <w:shd w:val="clear" w:color="auto" w:fill="F4AF8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  <w:shd w:val="clear" w:color="auto" w:fill="EC7C30"/>
          </w:tcPr>
          <w:p>
            <w:pPr>
              <w:pStyle w:val="TableParagraph"/>
              <w:ind w:left="122" w:right="110"/>
              <w:jc w:val="center"/>
              <w:rPr>
                <w:sz w:val="22"/>
              </w:rPr>
            </w:pPr>
            <w:r>
              <w:rPr>
                <w:sz w:val="22"/>
              </w:rPr>
              <w:t>según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 </w:t>
            </w:r>
            <w:r>
              <w:rPr>
                <w:spacing w:val="-2"/>
                <w:sz w:val="22"/>
              </w:rPr>
              <w:t>nueva</w:t>
            </w:r>
          </w:p>
          <w:p>
            <w:pPr>
              <w:pStyle w:val="TableParagraph"/>
              <w:spacing w:line="223" w:lineRule="exact"/>
              <w:ind w:left="113" w:right="1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3566" w:hRule="atLeas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2590" w:right="258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sz w:val="20"/>
              </w:rPr>
              <w:t>Usa el grado como unidad 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ángulos.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Medición de ángulos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transportador.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Traza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angulo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sea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angulo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 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angulo </w:t>
            </w:r>
            <w:r>
              <w:rPr>
                <w:spacing w:val="-5"/>
                <w:sz w:val="20"/>
              </w:rPr>
              <w:t>2.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68416" cy="1043177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16" cy="104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pagina 67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68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291" w:type="dxa"/>
            <w:vMerge w:val="restart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36" w:hRule="atLeas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 w:right="105"/>
              <w:rPr>
                <w:sz w:val="20"/>
              </w:rPr>
            </w:pPr>
            <w:r>
              <w:rPr>
                <w:sz w:val="20"/>
              </w:rPr>
              <w:t>Explica la </w:t>
            </w:r>
            <w:r>
              <w:rPr>
                <w:spacing w:val="-2"/>
                <w:sz w:val="20"/>
              </w:rPr>
              <w:t>estructura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cadenas </w:t>
            </w:r>
            <w:r>
              <w:rPr>
                <w:sz w:val="20"/>
              </w:rPr>
              <w:t>alimentarias y </w:t>
            </w:r>
            <w:r>
              <w:rPr>
                <w:spacing w:val="-4"/>
                <w:sz w:val="20"/>
              </w:rPr>
              <w:t>las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z w:val="20"/>
              </w:rPr>
              <w:t>de su alteración por 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actividades </w:t>
            </w:r>
            <w:r>
              <w:rPr>
                <w:spacing w:val="-2"/>
                <w:sz w:val="20"/>
              </w:rPr>
              <w:t>humanas.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spacing w:line="254" w:lineRule="auto"/>
              <w:ind w:left="103" w:right="80" w:firstLine="55"/>
              <w:rPr>
                <w:sz w:val="20"/>
              </w:rPr>
            </w:pPr>
            <w:r>
              <w:rPr>
                <w:sz w:val="20"/>
                <w:u w:val="single"/>
              </w:rPr>
              <w:t>Analiza y contesta en tu libreta las siguientes preguntas de la pagina 64, 65 y 66</w:t>
            </w:r>
            <w:r>
              <w:rPr>
                <w:sz w:val="20"/>
              </w:rPr>
              <w:t> </w:t>
            </w:r>
            <w:r>
              <w:rPr>
                <w:sz w:val="20"/>
                <w:u w:val="single"/>
              </w:rPr>
              <w:t>de tu libro de ciencias naturales.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¿Qué 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una cadena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alimenticia?</w:t>
            </w:r>
          </w:p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 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2"/>
                <w:sz w:val="20"/>
              </w:rPr>
              <w:t> productores?</w:t>
            </w:r>
          </w:p>
          <w:p>
            <w:pPr>
              <w:pStyle w:val="TableParagraph"/>
              <w:spacing w:line="216" w:lineRule="exact" w:before="3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2"/>
                <w:sz w:val="20"/>
              </w:rPr>
              <w:t> consumidores?</w:t>
            </w:r>
          </w:p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primarios?</w:t>
            </w:r>
          </w:p>
          <w:p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secundarios?</w:t>
            </w:r>
          </w:p>
          <w:p>
            <w:pPr>
              <w:pStyle w:val="TableParagraph"/>
              <w:spacing w:line="216" w:lineRule="exact" w:before="2"/>
              <w:ind w:left="103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 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2"/>
                <w:sz w:val="20"/>
              </w:rPr>
              <w:t> terciarios?</w:t>
            </w:r>
          </w:p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2"/>
                <w:sz w:val="20"/>
              </w:rPr>
              <w:t> descomponedores?</w:t>
            </w:r>
          </w:p>
        </w:tc>
        <w:tc>
          <w:tcPr>
            <w:tcW w:w="1291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7440" id="docshape5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91"/>
        <w:gridCol w:w="1416"/>
        <w:gridCol w:w="6998"/>
        <w:gridCol w:w="1291"/>
      </w:tblGrid>
      <w:tr>
        <w:trPr>
          <w:trHeight w:val="3301" w:hRule="atLeast"/>
        </w:trPr>
        <w:tc>
          <w:tcPr>
            <w:tcW w:w="471" w:type="dxa"/>
            <w:tcBorders>
              <w:top w:val="nil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Historia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sz w:val="20"/>
              </w:rPr>
              <w:t>Reconoce las causas y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pacing w:val="-4"/>
                <w:sz w:val="20"/>
              </w:rPr>
              <w:t>que </w:t>
            </w:r>
            <w:r>
              <w:rPr>
                <w:sz w:val="20"/>
              </w:rPr>
              <w:t>propiciaron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exploraciones marítimas europeas.</w:t>
            </w:r>
          </w:p>
        </w:tc>
        <w:tc>
          <w:tcPr>
            <w:tcW w:w="6998" w:type="dxa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8006" cy="1535906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006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analiza la 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88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89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historia.</w:t>
            </w:r>
          </w:p>
        </w:tc>
        <w:tc>
          <w:tcPr>
            <w:tcW w:w="1291" w:type="dxa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65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 w:before="1"/>
              <w:ind w:left="107" w:right="636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Lee y </w:t>
            </w:r>
            <w:r>
              <w:rPr>
                <w:spacing w:val="-2"/>
                <w:sz w:val="24"/>
              </w:rPr>
              <w:t>comparte </w:t>
            </w:r>
            <w:r>
              <w:rPr>
                <w:sz w:val="24"/>
              </w:rPr>
              <w:t>poemas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2"/>
                <w:sz w:val="24"/>
              </w:rPr>
              <w:t>diferentes autores.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cuantas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silabas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verso.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Anota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sinalefa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recuadro.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20069" cy="883920"/>
                  <wp:effectExtent l="0" t="0" r="0" b="0"/>
                  <wp:docPr id="21" name="image11.jpeg" descr="Interfaz de usuario gráfica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69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1" w:type="dxa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5" w:hRule="atLeast"/>
        </w:trPr>
        <w:tc>
          <w:tcPr>
            <w:tcW w:w="471" w:type="dxa"/>
            <w:tcBorders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416" w:type="dxa"/>
            <w:shd w:val="clear" w:color="auto" w:fill="FFE499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224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998" w:type="dxa"/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886" w:right="28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291" w:type="dxa"/>
            <w:shd w:val="clear" w:color="auto" w:fill="FFC000"/>
          </w:tcPr>
          <w:p>
            <w:pPr>
              <w:pStyle w:val="TableParagraph"/>
              <w:spacing w:line="237" w:lineRule="auto"/>
              <w:ind w:left="122" w:right="1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40" w:lineRule="atLeast"/>
              <w:ind w:left="162" w:right="161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  <w:tr>
        <w:trPr>
          <w:trHeight w:val="1960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654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Geografía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Valora la </w:t>
            </w:r>
            <w:r>
              <w:rPr>
                <w:spacing w:val="-2"/>
                <w:sz w:val="20"/>
              </w:rPr>
              <w:t>diversidad </w:t>
            </w:r>
            <w:r>
              <w:rPr>
                <w:sz w:val="20"/>
              </w:rPr>
              <w:t>cultural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población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México.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libreta?</w:t>
            </w:r>
          </w:p>
          <w:p>
            <w:pPr>
              <w:pStyle w:val="TableParagraph"/>
              <w:spacing w:line="216" w:lineRule="exact" w:before="2"/>
              <w:ind w:left="103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entidad?</w:t>
            </w:r>
          </w:p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lenguas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hablan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entidad?</w:t>
            </w:r>
          </w:p>
          <w:p>
            <w:pPr>
              <w:pStyle w:val="TableParagraph"/>
              <w:spacing w:line="480" w:lineRule="auto" w:before="2"/>
              <w:ind w:left="103" w:right="1916"/>
              <w:rPr>
                <w:sz w:val="20"/>
              </w:rPr>
            </w:pPr>
            <w:r>
              <w:rPr>
                <w:sz w:val="20"/>
              </w:rPr>
              <w:t>¿En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variedad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indígenas? </w:t>
            </w:r>
            <w:r>
              <w:rPr>
                <w:sz w:val="20"/>
                <w:u w:val="single"/>
              </w:rPr>
              <w:t>Lee la pagina 109, 110 y 111 de tu libro de geografía.</w:t>
            </w:r>
          </w:p>
        </w:tc>
        <w:tc>
          <w:tcPr>
            <w:tcW w:w="1291" w:type="dxa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6928" id="docshape6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91"/>
        <w:gridCol w:w="1416"/>
        <w:gridCol w:w="6998"/>
        <w:gridCol w:w="1291"/>
      </w:tblGrid>
      <w:tr>
        <w:trPr>
          <w:trHeight w:val="3698" w:hRule="atLeast"/>
        </w:trPr>
        <w:tc>
          <w:tcPr>
            <w:tcW w:w="471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exact"/>
              <w:ind w:left="167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1416" w:type="dxa"/>
            <w:shd w:val="clear" w:color="auto" w:fill="FFFF99"/>
          </w:tcPr>
          <w:p>
            <w:pPr>
              <w:pStyle w:val="TableParagraph"/>
              <w:ind w:left="104" w:right="99"/>
              <w:rPr>
                <w:sz w:val="20"/>
              </w:rPr>
            </w:pPr>
            <w:r>
              <w:rPr>
                <w:spacing w:val="-2"/>
                <w:sz w:val="20"/>
              </w:rPr>
              <w:t>Identifica ángulos </w:t>
            </w:r>
            <w:r>
              <w:rPr>
                <w:sz w:val="20"/>
              </w:rPr>
              <w:t>mayores o menores 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un ángulo recto.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Utiliza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transportador </w:t>
            </w:r>
            <w:r>
              <w:rPr>
                <w:sz w:val="20"/>
              </w:rPr>
              <w:t>para medir </w:t>
            </w:r>
            <w:r>
              <w:rPr>
                <w:spacing w:val="-2"/>
                <w:sz w:val="20"/>
              </w:rPr>
              <w:t>ángulos</w:t>
            </w:r>
          </w:p>
        </w:tc>
        <w:tc>
          <w:tcPr>
            <w:tcW w:w="6998" w:type="dxa"/>
            <w:shd w:val="clear" w:color="auto" w:fill="FFFF99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libreta.</w:t>
            </w:r>
          </w:p>
          <w:p>
            <w:pPr>
              <w:pStyle w:val="TableParagraph"/>
              <w:spacing w:before="8" w:after="1"/>
              <w:rPr>
                <w:b/>
                <w:sz w:val="19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6479" cy="1659636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479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pagina 69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70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291" w:type="dxa"/>
            <w:vMerge w:val="restart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6" w:hRule="atLeast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7" w:right="636" w:firstLine="60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1416" w:type="dxa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ind w:left="104" w:right="323"/>
              <w:rPr>
                <w:sz w:val="22"/>
              </w:rPr>
            </w:pPr>
            <w:r>
              <w:rPr>
                <w:sz w:val="22"/>
              </w:rPr>
              <w:t>Lee y </w:t>
            </w:r>
            <w:r>
              <w:rPr>
                <w:spacing w:val="-2"/>
                <w:sz w:val="22"/>
              </w:rPr>
              <w:t>comparte </w:t>
            </w:r>
            <w:r>
              <w:rPr>
                <w:sz w:val="22"/>
              </w:rPr>
              <w:t>poemas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diferentes autores.</w:t>
            </w:r>
          </w:p>
        </w:tc>
        <w:tc>
          <w:tcPr>
            <w:tcW w:w="6998" w:type="dxa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29" w:lineRule="exact"/>
              <w:ind w:left="103"/>
              <w:rPr>
                <w:sz w:val="22"/>
              </w:rPr>
            </w:pPr>
            <w:r>
              <w:rPr>
                <w:sz w:val="22"/>
              </w:rPr>
              <w:t>Ordena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columna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corresponde.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1384" cy="2322290"/>
                  <wp:effectExtent l="0" t="0" r="0" b="0"/>
                  <wp:docPr id="25" name="image13.jpeg" descr="Diagrama  Descripción generada automáticamente con confianza medi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84" cy="23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21" w:lineRule="exact"/>
              <w:ind w:left="103"/>
              <w:rPr>
                <w:sz w:val="22"/>
              </w:rPr>
            </w:pPr>
            <w:r>
              <w:rPr>
                <w:sz w:val="22"/>
              </w:rPr>
              <w:t>Analiza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pagina 118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español.</w:t>
            </w:r>
          </w:p>
        </w:tc>
        <w:tc>
          <w:tcPr>
            <w:tcW w:w="1291" w:type="dxa"/>
            <w:vMerge/>
            <w:tcBorders>
              <w:top w:val="nil"/>
              <w:bottom w:val="dashSmallGap" w:sz="6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2" w:hRule="atLeast"/>
        </w:trPr>
        <w:tc>
          <w:tcPr>
            <w:tcW w:w="471" w:type="dxa"/>
            <w:tcBorders>
              <w:top w:val="dashSmallGap" w:sz="6" w:space="0" w:color="000000"/>
              <w:left w:val="nil"/>
              <w:righ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top w:val="dashSmallGap" w:sz="6" w:space="0" w:color="000000"/>
              <w:lef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416" w:type="dxa"/>
            <w:tcBorders>
              <w:top w:val="dashSmallGap" w:sz="6" w:space="0" w:color="000000"/>
            </w:tcBorders>
            <w:shd w:val="clear" w:color="auto" w:fill="F7C9AC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24" w:hanging="120"/>
              <w:rPr>
                <w:sz w:val="22"/>
              </w:rPr>
            </w:pPr>
            <w:r>
              <w:rPr>
                <w:spacing w:val="-2"/>
                <w:sz w:val="22"/>
              </w:rPr>
              <w:t>APRENDIZAJE ESPERADO</w:t>
            </w:r>
          </w:p>
        </w:tc>
        <w:tc>
          <w:tcPr>
            <w:tcW w:w="6998" w:type="dxa"/>
            <w:tcBorders>
              <w:top w:val="dashSmallGap" w:sz="6" w:space="0" w:color="000000"/>
            </w:tcBorders>
            <w:shd w:val="clear" w:color="auto" w:fill="F7C9A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886" w:right="28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291" w:type="dxa"/>
            <w:tcBorders>
              <w:top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line="237" w:lineRule="auto"/>
              <w:ind w:left="122" w:right="1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 </w:t>
            </w:r>
            <w:r>
              <w:rPr>
                <w:spacing w:val="-2"/>
                <w:sz w:val="22"/>
              </w:rPr>
              <w:t>nueva</w:t>
            </w:r>
          </w:p>
          <w:p>
            <w:pPr>
              <w:pStyle w:val="TableParagraph"/>
              <w:spacing w:line="223" w:lineRule="exact" w:before="1"/>
              <w:ind w:left="113" w:right="1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modalidad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6416" id="docshape7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6"/>
        <w:gridCol w:w="1415"/>
        <w:gridCol w:w="7022"/>
        <w:gridCol w:w="1290"/>
      </w:tblGrid>
      <w:tr>
        <w:trPr>
          <w:trHeight w:val="3641" w:hRule="exact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7"/>
              <w:ind w:left="3291" w:right="328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66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415" w:type="dxa"/>
            <w:shd w:val="clear" w:color="auto" w:fill="FFFF99"/>
          </w:tcPr>
          <w:p>
            <w:pPr>
              <w:pStyle w:val="TableParagraph"/>
              <w:ind w:left="100" w:right="191"/>
              <w:rPr>
                <w:sz w:val="20"/>
              </w:rPr>
            </w:pPr>
            <w:r>
              <w:rPr>
                <w:spacing w:val="-2"/>
                <w:sz w:val="20"/>
              </w:rPr>
              <w:t>Identifica ángulos </w:t>
            </w:r>
            <w:r>
              <w:rPr>
                <w:sz w:val="20"/>
              </w:rPr>
              <w:t>mayores o menores que un ángulo recto. Utiliza </w:t>
            </w:r>
            <w:r>
              <w:rPr>
                <w:spacing w:val="-6"/>
                <w:sz w:val="20"/>
              </w:rPr>
              <w:t>el </w:t>
            </w:r>
            <w:r>
              <w:rPr>
                <w:spacing w:val="-2"/>
                <w:sz w:val="20"/>
              </w:rPr>
              <w:t>transportador </w:t>
            </w:r>
            <w:r>
              <w:rPr>
                <w:sz w:val="20"/>
              </w:rPr>
              <w:t>para medir </w:t>
            </w:r>
            <w:r>
              <w:rPr>
                <w:spacing w:val="-2"/>
                <w:sz w:val="20"/>
              </w:rPr>
              <w:t>ángulos.</w:t>
            </w:r>
          </w:p>
        </w:tc>
        <w:tc>
          <w:tcPr>
            <w:tcW w:w="7022" w:type="dxa"/>
            <w:shd w:val="clear" w:color="auto" w:fill="FFFF99"/>
          </w:tcPr>
          <w:p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angulos.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9504" cy="1741360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504" cy="174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01" w:lineRule="exact"/>
              <w:ind w:left="100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pagina 71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72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290" w:type="dxa"/>
            <w:vMerge w:val="restart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46" w:hRule="exac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1415" w:type="dxa"/>
            <w:shd w:val="clear" w:color="auto" w:fill="FFFF99"/>
          </w:tcPr>
          <w:p>
            <w:pPr>
              <w:pStyle w:val="TableParagraph"/>
              <w:ind w:left="100" w:right="206"/>
              <w:rPr>
                <w:sz w:val="20"/>
              </w:rPr>
            </w:pPr>
            <w:r>
              <w:rPr>
                <w:sz w:val="20"/>
              </w:rPr>
              <w:t>Utiliza un estilo de </w:t>
            </w:r>
            <w:r>
              <w:rPr>
                <w:spacing w:val="-2"/>
                <w:sz w:val="20"/>
              </w:rPr>
              <w:t>comunicación </w:t>
            </w:r>
            <w:r>
              <w:rPr>
                <w:sz w:val="20"/>
              </w:rPr>
              <w:t>asertiva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 manejar el enojo al resolver un </w:t>
            </w:r>
            <w:r>
              <w:rPr>
                <w:spacing w:val="-2"/>
                <w:sz w:val="20"/>
              </w:rPr>
              <w:t>problema </w:t>
            </w:r>
            <w:r>
              <w:rPr>
                <w:sz w:val="20"/>
              </w:rPr>
              <w:t>dentro de su </w:t>
            </w:r>
            <w:r>
              <w:rPr>
                <w:spacing w:val="-2"/>
                <w:sz w:val="20"/>
              </w:rPr>
              <w:t>comunidad.</w:t>
            </w:r>
          </w:p>
        </w:tc>
        <w:tc>
          <w:tcPr>
            <w:tcW w:w="7022" w:type="dxa"/>
            <w:shd w:val="clear" w:color="auto" w:fill="FFFF99"/>
          </w:tcPr>
          <w:p>
            <w:pPr>
              <w:pStyle w:val="TableParagraph"/>
              <w:spacing w:line="237" w:lineRule="auto" w:before="1"/>
              <w:ind w:left="100" w:right="105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enojes,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escríbelas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 el recuadro.</w:t>
            </w: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0363" cy="1754886"/>
                  <wp:effectExtent l="0" t="0" r="0" b="0"/>
                  <wp:docPr id="29" name="image15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363" cy="175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exact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 w:val="restart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saludable</w:t>
            </w:r>
          </w:p>
        </w:tc>
        <w:tc>
          <w:tcPr>
            <w:tcW w:w="1415" w:type="dxa"/>
            <w:vMerge w:val="restart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 w:before="1"/>
              <w:ind w:left="100" w:right="191"/>
              <w:rPr>
                <w:sz w:val="20"/>
              </w:rPr>
            </w:pPr>
            <w:r>
              <w:rPr>
                <w:spacing w:val="-2"/>
                <w:sz w:val="20"/>
              </w:rPr>
              <w:t>Realiza actividades</w:t>
            </w:r>
          </w:p>
        </w:tc>
        <w:tc>
          <w:tcPr>
            <w:tcW w:w="7022" w:type="dxa"/>
            <w:vMerge w:val="restart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pirámide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niños:</w:t>
            </w: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exact"/>
        </w:trPr>
        <w:tc>
          <w:tcPr>
            <w:tcW w:w="471" w:type="dxa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bottom w:val="dashSmallGap" w:sz="6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vMerge/>
            <w:tcBorders>
              <w:top w:val="nil"/>
              <w:bottom w:val="dashSmallGap" w:sz="6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tcBorders>
              <w:bottom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5995904" id="docshape8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72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07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466"/>
        <w:gridCol w:w="1415"/>
        <w:gridCol w:w="7022"/>
        <w:gridCol w:w="1290"/>
      </w:tblGrid>
      <w:tr>
        <w:trPr>
          <w:trHeight w:val="5431" w:hRule="atLeast"/>
        </w:trPr>
        <w:tc>
          <w:tcPr>
            <w:tcW w:w="471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  <w:tcBorders>
              <w:left w:val="dashSmallGap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shd w:val="clear" w:color="auto" w:fill="FFFF99"/>
          </w:tcPr>
          <w:p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físicas de </w:t>
            </w:r>
            <w:r>
              <w:rPr>
                <w:spacing w:val="-2"/>
                <w:sz w:val="20"/>
              </w:rPr>
              <w:t>manera </w:t>
            </w:r>
            <w:r>
              <w:rPr>
                <w:sz w:val="20"/>
              </w:rPr>
              <w:t>cotidiana, con 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intención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sentirse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 cuidar su </w:t>
            </w:r>
            <w:r>
              <w:rPr>
                <w:spacing w:val="-2"/>
                <w:sz w:val="20"/>
              </w:rPr>
              <w:t>salud.</w:t>
            </w:r>
          </w:p>
        </w:tc>
        <w:tc>
          <w:tcPr>
            <w:tcW w:w="7022" w:type="dxa"/>
            <w:shd w:val="clear" w:color="auto" w:fill="FFFF99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8140" cy="3433762"/>
                  <wp:effectExtent l="0" t="0" r="0" b="0"/>
                  <wp:docPr id="31" name="image16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140" cy="34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0" w:type="dxa"/>
            <w:shd w:val="clear" w:color="auto" w:fill="FFFF9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5995392" id="docshape9" filled="true" fillcolor="#ffff99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59"/>
        <w:ind w:left="90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720090</wp:posOffset>
            </wp:positionH>
            <wp:positionV relativeFrom="paragraph">
              <wp:posOffset>-124937</wp:posOffset>
            </wp:positionV>
            <wp:extent cx="502920" cy="437654"/>
            <wp:effectExtent l="0" t="0" r="0" b="0"/>
            <wp:wrapNone/>
            <wp:docPr id="33" name="image17.png" descr="Immersium Studio | fb-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2812414</wp:posOffset>
            </wp:positionH>
            <wp:positionV relativeFrom="paragraph">
              <wp:posOffset>-151963</wp:posOffset>
            </wp:positionV>
            <wp:extent cx="603250" cy="464934"/>
            <wp:effectExtent l="0" t="0" r="0" b="0"/>
            <wp:wrapNone/>
            <wp:docPr id="35" name="image18.png" descr="Me gusta (Facebook) - Wikipedia, la enciclopedia lib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6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z w:val="28"/>
        </w:rPr>
        <w:t>MISS</w:t>
      </w:r>
      <w:r>
        <w:rPr>
          <w:color w:val="1F3863"/>
          <w:spacing w:val="-6"/>
          <w:sz w:val="28"/>
        </w:rPr>
        <w:t> </w:t>
      </w:r>
      <w:r>
        <w:rPr>
          <w:color w:val="1F3863"/>
          <w:spacing w:val="-2"/>
          <w:sz w:val="28"/>
        </w:rPr>
        <w:t>PLANEACIONES</w:t>
      </w:r>
    </w:p>
    <w:p>
      <w:pPr>
        <w:pStyle w:val="BodyText"/>
        <w:spacing w:line="420" w:lineRule="auto" w:before="182"/>
        <w:ind w:left="115" w:right="5558"/>
      </w:pPr>
      <w:r>
        <w:rPr/>
        <w:t>Si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gustan</w:t>
      </w:r>
      <w:r>
        <w:rPr>
          <w:spacing w:val="-5"/>
        </w:rPr>
        <w:t> </w:t>
      </w:r>
      <w:r>
        <w:rPr/>
        <w:t>nuestras</w:t>
      </w:r>
      <w:r>
        <w:rPr>
          <w:spacing w:val="-4"/>
        </w:rPr>
        <w:t> </w:t>
      </w:r>
      <w:r>
        <w:rPr/>
        <w:t>planeaciones</w:t>
      </w:r>
      <w:r>
        <w:rPr>
          <w:spacing w:val="-4"/>
        </w:rPr>
        <w:t> </w:t>
      </w:r>
      <w:r>
        <w:rPr/>
        <w:t>regálanos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nuestra</w:t>
      </w:r>
      <w:r>
        <w:rPr>
          <w:spacing w:val="-6"/>
        </w:rPr>
        <w:t> </w:t>
      </w:r>
      <w:r>
        <w:rPr/>
        <w:t>página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Facebook. </w:t>
      </w:r>
      <w:hyperlink r:id="rId23">
        <w:r>
          <w:rPr>
            <w:color w:val="0462C1"/>
            <w:spacing w:val="-2"/>
            <w:u w:val="single" w:color="0462C1"/>
          </w:rPr>
          <w:t>https://www.facebook.com/Miss-Planeaciones-100780128994508/</w:t>
        </w:r>
      </w:hyperlink>
    </w:p>
    <w:sectPr>
      <w:pgSz w:w="15840" w:h="12240" w:orient="landscape"/>
      <w:pgMar w:top="1140" w:bottom="280" w:left="1020" w:right="172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692"/>
      <w:jc w:val="center"/>
      <w:outlineLvl w:val="1"/>
    </w:pPr>
    <w:rPr>
      <w:rFonts w:ascii="Tw Cen MT" w:hAnsi="Tw Cen MT" w:eastAsia="Tw Cen MT" w:cs="Tw Cen MT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"/>
      <w:ind w:left="805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s://www.facebook.com/Miss-Planeaciones-100780128994508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2021-12-23T21:35:34Z</dcterms:created>
  <dcterms:modified xsi:type="dcterms:W3CDTF">2021-12-23T21:35:34Z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LastSaved">
    <vt:filetime>2021-12-23T00:00:00Z</vt:filetime>
  </property>
</Properties>
</file>