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rect style="position:absolute;margin-left:0pt;margin-top:0pt;width:792pt;height:612pt;mso-position-horizontal-relative:page;mso-position-vertical-relative:page;z-index:-16018432" id="docshape1" filled="true" fillcolor="#ffebeb" stroked="false">
            <v:fill type="solid"/>
            <w10:wrap type="none"/>
          </v:rect>
        </w:pict>
      </w:r>
    </w:p>
    <w:p>
      <w:pPr>
        <w:pStyle w:val="Heading1"/>
        <w:spacing w:before="101"/>
        <w:ind w:left="921"/>
      </w:pPr>
      <w:r>
        <w:rPr/>
        <w:drawing>
          <wp:anchor distT="0" distB="0" distL="0" distR="0" allowOverlap="1" layoutInCell="1" locked="0" behindDoc="1" simplePos="0" relativeHeight="487298560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9072">
            <wp:simplePos x="0" y="0"/>
            <wp:positionH relativeFrom="page">
              <wp:posOffset>2072639</wp:posOffset>
            </wp:positionH>
            <wp:positionV relativeFrom="paragraph">
              <wp:posOffset>-129089</wp:posOffset>
            </wp:positionV>
            <wp:extent cx="1447164" cy="1417574"/>
            <wp:effectExtent l="0" t="0" r="0" b="0"/>
            <wp:wrapNone/>
            <wp:docPr id="3" name="image2.png" descr="Imagen que contiene 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64" cy="141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</w:rPr>
        <w:t>SEMANA</w:t>
      </w:r>
      <w:r>
        <w:rPr>
          <w:color w:val="44536A"/>
          <w:spacing w:val="-3"/>
        </w:rPr>
        <w:t> </w:t>
      </w:r>
      <w:r>
        <w:rPr>
          <w:color w:val="44536A"/>
        </w:rPr>
        <w:t>DEL</w:t>
      </w:r>
      <w:r>
        <w:rPr>
          <w:color w:val="44536A"/>
          <w:spacing w:val="2"/>
        </w:rPr>
        <w:t> </w:t>
      </w:r>
      <w:r>
        <w:rPr>
          <w:color w:val="44536A"/>
        </w:rPr>
        <w:t>31</w:t>
      </w:r>
      <w:r>
        <w:rPr>
          <w:color w:val="44536A"/>
          <w:spacing w:val="-3"/>
        </w:rPr>
        <w:t> </w:t>
      </w:r>
      <w:r>
        <w:rPr>
          <w:color w:val="44536A"/>
        </w:rPr>
        <w:t>DE ENERO</w:t>
      </w:r>
      <w:r>
        <w:rPr>
          <w:color w:val="44536A"/>
          <w:spacing w:val="1"/>
        </w:rPr>
        <w:t> </w:t>
      </w:r>
      <w:r>
        <w:rPr>
          <w:color w:val="44536A"/>
        </w:rPr>
        <w:t>AL</w:t>
      </w:r>
      <w:r>
        <w:rPr>
          <w:color w:val="44536A"/>
          <w:spacing w:val="-4"/>
        </w:rPr>
        <w:t> </w:t>
      </w:r>
      <w:r>
        <w:rPr>
          <w:color w:val="44536A"/>
        </w:rPr>
        <w:t>04</w:t>
      </w:r>
      <w:r>
        <w:rPr>
          <w:color w:val="44536A"/>
          <w:spacing w:val="-2"/>
        </w:rPr>
        <w:t> </w:t>
      </w:r>
      <w:r>
        <w:rPr>
          <w:color w:val="44536A"/>
        </w:rPr>
        <w:t>DE</w:t>
      </w:r>
      <w:r>
        <w:rPr>
          <w:color w:val="44536A"/>
          <w:spacing w:val="-1"/>
        </w:rPr>
        <w:t> </w:t>
      </w:r>
      <w:r>
        <w:rPr>
          <w:color w:val="44536A"/>
        </w:rPr>
        <w:t>FEBRERO DE </w:t>
      </w:r>
      <w:r>
        <w:rPr>
          <w:color w:val="44536A"/>
          <w:spacing w:val="-4"/>
        </w:rPr>
        <w:t>2022</w:t>
      </w:r>
    </w:p>
    <w:p>
      <w:pPr>
        <w:pStyle w:val="Title"/>
      </w:pPr>
      <w:r>
        <w:rPr/>
        <w:t>PLAN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3515" w:val="left" w:leader="none"/>
        </w:tabs>
        <w:spacing w:before="38"/>
        <w:ind w:left="789"/>
        <w:jc w:val="center"/>
        <w:rPr>
          <w:rFonts w:ascii="Calibri"/>
        </w:rPr>
      </w:pPr>
      <w:r>
        <w:rPr>
          <w:rFonts w:ascii="Calibri"/>
        </w:rPr>
        <w:t>ESCUELA PRIMARIA:</w:t>
      </w:r>
      <w:r>
        <w:rPr>
          <w:rFonts w:ascii="Calibri"/>
          <w:spacing w:val="52"/>
        </w:rPr>
        <w:t> </w:t>
      </w:r>
      <w:r>
        <w:rPr>
          <w:rFonts w:ascii="Calibri"/>
          <w:u w:val="single"/>
        </w:rPr>
        <w:tab/>
      </w:r>
    </w:p>
    <w:p>
      <w:pPr>
        <w:pStyle w:val="BodyText"/>
        <w:tabs>
          <w:tab w:pos="8327" w:val="left" w:leader="none"/>
        </w:tabs>
        <w:spacing w:line="261" w:lineRule="auto" w:before="17"/>
        <w:ind w:left="5532" w:right="4730" w:firstLine="505"/>
      </w:pPr>
      <w:r>
        <w:rPr>
          <w:color w:val="7E7E7E"/>
        </w:rPr>
        <w:t>SEGUNDO GRADO </w:t>
      </w:r>
      <w:r>
        <w:rPr/>
        <w:t>MAESTRO (A): </w:t>
      </w:r>
      <w:r>
        <w:rPr>
          <w:u w:val="single"/>
        </w:rPr>
        <w:tab/>
      </w:r>
    </w:p>
    <w:p>
      <w:pPr>
        <w:pStyle w:val="BodyText"/>
        <w:spacing w:before="6"/>
        <w:rPr>
          <w:sz w:val="14"/>
        </w:rPr>
      </w:pPr>
    </w:p>
    <w:p>
      <w:pPr>
        <w:pStyle w:val="Heading1"/>
        <w:spacing w:after="14"/>
      </w:pPr>
      <w:r>
        <w:rPr/>
        <w:t>Modalidad:</w:t>
      </w:r>
      <w:r>
        <w:rPr>
          <w:spacing w:val="-4"/>
        </w:rPr>
        <w:t> </w:t>
      </w:r>
      <w:r>
        <w:rPr/>
        <w:t>(</w:t>
      </w:r>
      <w:r>
        <w:rPr>
          <w:spacing w:val="56"/>
        </w:rPr>
        <w:t> </w:t>
      </w:r>
      <w:r>
        <w:rPr/>
        <w:t>)</w:t>
      </w:r>
      <w:r>
        <w:rPr>
          <w:spacing w:val="-1"/>
        </w:rPr>
        <w:t> </w:t>
      </w:r>
      <w:r>
        <w:rPr/>
        <w:t>presencial</w:t>
      </w:r>
      <w:r>
        <w:rPr>
          <w:spacing w:val="-3"/>
        </w:rPr>
        <w:t> </w:t>
      </w:r>
      <w:r>
        <w:rPr/>
        <w:t>(</w:t>
      </w:r>
      <w:r>
        <w:rPr>
          <w:spacing w:val="56"/>
        </w:rPr>
        <w:t> </w:t>
      </w:r>
      <w:r>
        <w:rPr>
          <w:spacing w:val="-2"/>
        </w:rPr>
        <w:t>)virtual</w:t>
      </w:r>
    </w:p>
    <w:tbl>
      <w:tblPr>
        <w:tblW w:w="0" w:type="auto"/>
        <w:jc w:val="left"/>
        <w:tblInd w:w="86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30"/>
        <w:gridCol w:w="2241"/>
        <w:gridCol w:w="5496"/>
        <w:gridCol w:w="2461"/>
      </w:tblGrid>
      <w:tr>
        <w:trPr>
          <w:trHeight w:val="720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241" w:type="dxa"/>
            <w:shd w:val="clear" w:color="auto" w:fill="F4AF83"/>
          </w:tcPr>
          <w:p>
            <w:pPr>
              <w:pStyle w:val="TableParagraph"/>
              <w:spacing w:before="121"/>
              <w:ind w:left="640" w:right="239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5496" w:type="dxa"/>
            <w:shd w:val="clear" w:color="auto" w:fill="F4AF83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142" w:right="21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461" w:type="dxa"/>
            <w:shd w:val="clear" w:color="auto" w:fill="EC7C30"/>
          </w:tcPr>
          <w:p>
            <w:pPr>
              <w:pStyle w:val="TableParagraph"/>
              <w:spacing w:line="240" w:lineRule="atLeast"/>
              <w:ind w:left="159" w:right="150"/>
              <w:jc w:val="center"/>
              <w:rPr>
                <w:sz w:val="22"/>
              </w:rPr>
            </w:pPr>
            <w:r>
              <w:rPr>
                <w:sz w:val="22"/>
              </w:rPr>
              <w:t>Indicaciones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maestro según la 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3441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3170" w:right="31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37" w:lineRule="auto" w:before="5"/>
              <w:ind w:left="101" w:firstLine="55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241" w:type="dxa"/>
            <w:shd w:val="clear" w:color="auto" w:fill="FFEBEB"/>
          </w:tcPr>
          <w:p>
            <w:pPr>
              <w:pStyle w:val="TableParagraph"/>
              <w:spacing w:before="4"/>
              <w:ind w:left="109" w:right="239"/>
              <w:rPr>
                <w:sz w:val="20"/>
              </w:rPr>
            </w:pPr>
            <w:r>
              <w:rPr>
                <w:sz w:val="20"/>
              </w:rPr>
              <w:t>Asume que el estado emocional del enojo puede ser regulado en situaciones adversas o aflictivas,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respeto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 empatía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sz w:val="20"/>
              </w:rPr>
              <w:t>demás.</w:t>
            </w:r>
          </w:p>
        </w:tc>
        <w:tc>
          <w:tcPr>
            <w:tcW w:w="5496" w:type="dxa"/>
            <w:shd w:val="clear" w:color="auto" w:fill="FFEBEB"/>
          </w:tcPr>
          <w:p>
            <w:pPr>
              <w:pStyle w:val="TableParagraph"/>
              <w:spacing w:line="237" w:lineRule="auto" w:before="5"/>
              <w:ind w:left="109"/>
              <w:rPr>
                <w:sz w:val="20"/>
              </w:rPr>
            </w:pPr>
            <w:r>
              <w:rPr>
                <w:sz w:val="20"/>
              </w:rPr>
              <w:t>El enojo es un estado emocional que varía en intensidad. Varía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desde una irritación leve hasta una furia e ira intensa.</w:t>
            </w:r>
          </w:p>
          <w:p>
            <w:pPr>
              <w:pStyle w:val="TableParagraph"/>
              <w:spacing w:line="237" w:lineRule="auto" w:before="4"/>
              <w:ind w:left="10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dibuja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ruleta,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como controlar el enojo.</w:t>
            </w:r>
          </w:p>
          <w:p>
            <w:pPr>
              <w:pStyle w:val="TableParagraph"/>
              <w:ind w:left="13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7591" cy="1628775"/>
                  <wp:effectExtent l="0" t="0" r="0" b="0"/>
                  <wp:docPr id="5" name="image3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91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61" w:type="dxa"/>
            <w:vMerge w:val="restart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91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37" w:lineRule="auto" w:before="5"/>
              <w:ind w:left="101" w:right="201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241" w:type="dxa"/>
            <w:shd w:val="clear" w:color="auto" w:fill="FFEBEB"/>
          </w:tcPr>
          <w:p>
            <w:pPr>
              <w:pStyle w:val="TableParagraph"/>
              <w:spacing w:before="4"/>
              <w:ind w:left="109" w:right="141"/>
              <w:rPr>
                <w:sz w:val="20"/>
              </w:rPr>
            </w:pPr>
            <w:r>
              <w:rPr>
                <w:color w:val="252525"/>
                <w:sz w:val="20"/>
              </w:rPr>
              <w:t>Describe costumbres, </w:t>
            </w:r>
            <w:r>
              <w:rPr>
                <w:color w:val="252525"/>
                <w:spacing w:val="-2"/>
                <w:sz w:val="20"/>
              </w:rPr>
              <w:t>tradiciones,</w:t>
            </w:r>
            <w:r>
              <w:rPr>
                <w:color w:val="252525"/>
                <w:spacing w:val="40"/>
                <w:sz w:val="20"/>
              </w:rPr>
              <w:t> </w:t>
            </w:r>
            <w:r>
              <w:rPr>
                <w:color w:val="252525"/>
                <w:sz w:val="20"/>
              </w:rPr>
              <w:t>celebraciones y conmemoraciones del lugar</w:t>
            </w:r>
            <w:r>
              <w:rPr>
                <w:color w:val="252525"/>
                <w:spacing w:val="-10"/>
                <w:sz w:val="20"/>
              </w:rPr>
              <w:t> </w:t>
            </w:r>
            <w:r>
              <w:rPr>
                <w:color w:val="252525"/>
                <w:sz w:val="20"/>
              </w:rPr>
              <w:t>donde</w:t>
            </w:r>
            <w:r>
              <w:rPr>
                <w:color w:val="252525"/>
                <w:spacing w:val="-9"/>
                <w:sz w:val="20"/>
              </w:rPr>
              <w:t> </w:t>
            </w:r>
            <w:r>
              <w:rPr>
                <w:color w:val="252525"/>
                <w:sz w:val="20"/>
              </w:rPr>
              <w:t>vive</w:t>
            </w:r>
            <w:r>
              <w:rPr>
                <w:color w:val="252525"/>
                <w:spacing w:val="-9"/>
                <w:sz w:val="20"/>
              </w:rPr>
              <w:t> </w:t>
            </w:r>
            <w:r>
              <w:rPr>
                <w:color w:val="252525"/>
                <w:sz w:val="20"/>
              </w:rPr>
              <w:t>y</w:t>
            </w:r>
            <w:r>
              <w:rPr>
                <w:color w:val="252525"/>
                <w:spacing w:val="-9"/>
                <w:sz w:val="20"/>
              </w:rPr>
              <w:t> </w:t>
            </w:r>
            <w:r>
              <w:rPr>
                <w:color w:val="252525"/>
                <w:sz w:val="20"/>
              </w:rPr>
              <w:t>cómo han</w:t>
            </w:r>
            <w:r>
              <w:rPr>
                <w:color w:val="252525"/>
                <w:spacing w:val="40"/>
                <w:sz w:val="20"/>
              </w:rPr>
              <w:t> </w:t>
            </w:r>
            <w:r>
              <w:rPr>
                <w:color w:val="252525"/>
                <w:sz w:val="20"/>
              </w:rPr>
              <w:t>cambiado con el paso del tiempo.</w:t>
            </w:r>
          </w:p>
        </w:tc>
        <w:tc>
          <w:tcPr>
            <w:tcW w:w="5496" w:type="dxa"/>
            <w:shd w:val="clear" w:color="auto" w:fill="FFEBEB"/>
          </w:tcPr>
          <w:p>
            <w:pPr>
              <w:pStyle w:val="TableParagraph"/>
              <w:spacing w:line="237" w:lineRule="auto" w:before="5"/>
              <w:ind w:left="109"/>
              <w:rPr>
                <w:sz w:val="20"/>
              </w:rPr>
            </w:pPr>
            <w:r>
              <w:rPr>
                <w:sz w:val="20"/>
              </w:rPr>
              <w:t>Dibuja como celebras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siguientes tradiciones en tu comunidad y escribe cuál es tu favorita.</w:t>
            </w:r>
          </w:p>
          <w:p>
            <w:pPr>
              <w:pStyle w:val="TableParagraph"/>
              <w:ind w:left="1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5294" cy="1795462"/>
                  <wp:effectExtent l="0" t="0" r="0" b="0"/>
                  <wp:docPr id="7" name="image4.png" descr="Resultado de imagen para actividad de tradicion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294" cy="17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96" w:lineRule="exact" w:before="1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página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88,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89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90 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2461" w:type="dxa"/>
            <w:vMerge/>
            <w:tcBorders>
              <w:top w:val="nil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8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6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30"/>
        <w:gridCol w:w="2241"/>
        <w:gridCol w:w="5496"/>
        <w:gridCol w:w="2461"/>
      </w:tblGrid>
      <w:tr>
        <w:trPr>
          <w:trHeight w:val="3286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42" w:lineRule="auto"/>
              <w:ind w:left="101" w:right="201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241" w:type="dxa"/>
            <w:shd w:val="clear" w:color="auto" w:fill="FFEBEB"/>
          </w:tcPr>
          <w:p>
            <w:pPr>
              <w:pStyle w:val="TableParagraph"/>
              <w:ind w:left="109" w:right="120"/>
              <w:rPr>
                <w:sz w:val="20"/>
              </w:rPr>
            </w:pPr>
            <w:r>
              <w:rPr>
                <w:sz w:val="20"/>
              </w:rPr>
              <w:t>Escucha con atención la lectura en voz alta que hace el profesor o alguno de sus compañeros.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Recupera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 que sabe acerca de las características de los cuentos para planear la escritura de uno (anécdota; trama dividida en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inicio,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fin, personajes y </w:t>
            </w:r>
            <w:r>
              <w:rPr>
                <w:spacing w:val="-2"/>
                <w:sz w:val="20"/>
              </w:rPr>
              <w:t>características).</w:t>
            </w:r>
          </w:p>
        </w:tc>
        <w:tc>
          <w:tcPr>
            <w:tcW w:w="5496" w:type="dxa"/>
            <w:shd w:val="clear" w:color="auto" w:fill="FFEBEB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Pide a tu mamá que te lea un cuento o una historia de su preferencia,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mucha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 siguiente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aspectos: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Inicio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</w:tabs>
              <w:spacing w:line="237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pacing w:val="-2"/>
                <w:sz w:val="20"/>
              </w:rPr>
              <w:t>Desarrollo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</w:tabs>
              <w:spacing w:line="237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pacing w:val="-2"/>
                <w:sz w:val="20"/>
              </w:rPr>
              <w:t>Cierre</w:t>
            </w:r>
          </w:p>
        </w:tc>
        <w:tc>
          <w:tcPr>
            <w:tcW w:w="2461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427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42" w:lineRule="auto"/>
              <w:ind w:left="101" w:right="201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241" w:type="dxa"/>
            <w:shd w:val="clear" w:color="auto" w:fill="FFEBEB"/>
          </w:tcPr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color w:val="252525"/>
                <w:sz w:val="20"/>
              </w:rPr>
              <w:t>Reconoce sus capacidades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al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practicar juegos y actividades físicas, mostrando gusto por realizarlas.</w:t>
            </w:r>
          </w:p>
        </w:tc>
        <w:tc>
          <w:tcPr>
            <w:tcW w:w="5496" w:type="dxa"/>
            <w:shd w:val="clear" w:color="auto" w:fill="FFEBEB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4900" cy="4076700"/>
                  <wp:effectExtent l="0" t="0" r="0" b="0"/>
                  <wp:docPr id="9" name="image5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9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61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6896" id="docshape2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16384" id="docshape3" filled="true" fillcolor="#ffebeb" stroked="false">
            <v:fill type="solid"/>
            <w10:wrap type="none"/>
          </v:rect>
        </w:pict>
      </w:r>
    </w:p>
    <w:p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jc w:val="left"/>
        <w:tblInd w:w="8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0"/>
        <w:gridCol w:w="2271"/>
        <w:gridCol w:w="6422"/>
        <w:gridCol w:w="1470"/>
      </w:tblGrid>
      <w:tr>
        <w:trPr>
          <w:trHeight w:val="1195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95" w:right="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271" w:type="dxa"/>
            <w:shd w:val="clear" w:color="auto" w:fill="FFE499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656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422" w:type="dxa"/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2602" w:right="25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70" w:type="dxa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ind w:left="207" w:right="2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40" w:lineRule="atLeast"/>
              <w:ind w:left="248" w:right="249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3888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3136" w:right="31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30" w:type="dxa"/>
            <w:shd w:val="clear" w:color="auto" w:fill="FFEBEB"/>
          </w:tcPr>
          <w:p>
            <w:pPr>
              <w:pStyle w:val="TableParagraph"/>
              <w:spacing w:line="237" w:lineRule="auto" w:before="2"/>
              <w:ind w:left="105" w:right="646" w:firstLine="55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271" w:type="dxa"/>
            <w:shd w:val="clear" w:color="auto" w:fill="FFEBEB"/>
          </w:tcPr>
          <w:p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Presenta al grupo </w:t>
            </w:r>
            <w:r>
              <w:rPr>
                <w:sz w:val="20"/>
              </w:rPr>
              <w:t>el material de lectura seleccionado, comenta, con sus palabras el contenido y expresa por qué le gusta. Revisa y corrige, con ayuda del profesor, la coherencia y propiedad de sus notas: escritura convencional, </w:t>
            </w:r>
            <w:r>
              <w:rPr>
                <w:spacing w:val="-2"/>
                <w:sz w:val="20"/>
              </w:rPr>
              <w:t>ortografía.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recomendación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amigos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 familiar el cuento de los 3 cochinitos, primero debes leerlo para poder </w:t>
            </w:r>
            <w:r>
              <w:rPr>
                <w:spacing w:val="-2"/>
                <w:sz w:val="20"/>
              </w:rPr>
              <w:t>recomendarlo.</w:t>
            </w:r>
          </w:p>
          <w:p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olvides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mencionar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cuál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favorita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historia,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quienes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 personajes, entre otros puntos que consideres interesantes para atraer al </w:t>
            </w:r>
            <w:r>
              <w:rPr>
                <w:spacing w:val="-2"/>
                <w:sz w:val="20"/>
              </w:rPr>
              <w:t>lector.</w:t>
            </w:r>
          </w:p>
          <w:p>
            <w:pPr>
              <w:pStyle w:val="TableParagraph"/>
              <w:ind w:left="2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8371" cy="1485900"/>
                  <wp:effectExtent l="0" t="0" r="0" b="0"/>
                  <wp:docPr id="11" name="image6.png" descr="Resultado de imagen para 3 cochinit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71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</w:tc>
        <w:tc>
          <w:tcPr>
            <w:tcW w:w="1470" w:type="dxa"/>
            <w:vMerge w:val="restart"/>
            <w:tcBorders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6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shd w:val="clear" w:color="auto" w:fill="FFEBEB"/>
          </w:tcPr>
          <w:p>
            <w:pPr>
              <w:pStyle w:val="TableParagraph"/>
              <w:spacing w:before="4"/>
              <w:ind w:left="12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271" w:type="dxa"/>
            <w:shd w:val="clear" w:color="auto" w:fill="FFEBEB"/>
          </w:tcPr>
          <w:p>
            <w:pPr>
              <w:pStyle w:val="TableParagraph"/>
              <w:tabs>
                <w:tab w:pos="845" w:val="left" w:leader="none"/>
                <w:tab w:pos="1215" w:val="left" w:leader="none"/>
                <w:tab w:pos="1949" w:val="left" w:leader="none"/>
              </w:tabs>
              <w:spacing w:before="4"/>
              <w:ind w:left="111" w:right="93"/>
              <w:rPr>
                <w:sz w:val="20"/>
              </w:rPr>
            </w:pPr>
            <w:r>
              <w:rPr>
                <w:spacing w:val="-2"/>
                <w:sz w:val="20"/>
              </w:rPr>
              <w:t>Calculamentalmente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sumas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restas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 </w:t>
            </w:r>
            <w:r>
              <w:rPr>
                <w:sz w:val="20"/>
              </w:rPr>
              <w:t>números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cifras, dobles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 dos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cifras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mitades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 números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pares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menores que 100.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operaciones.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18613" cy="1554480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61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196" w:lineRule="exact" w:before="1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94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470" w:type="dxa"/>
            <w:vMerge/>
            <w:tcBorders>
              <w:top w:val="nil"/>
              <w:right w:val="dashSmallGap" w:sz="6" w:space="0" w:color="000000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7"/>
        <w:gridCol w:w="2273"/>
        <w:gridCol w:w="6422"/>
        <w:gridCol w:w="1470"/>
      </w:tblGrid>
      <w:tr>
        <w:trPr>
          <w:trHeight w:val="2396" w:hRule="atLeast"/>
        </w:trPr>
        <w:tc>
          <w:tcPr>
            <w:tcW w:w="47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 w:before="190"/>
              <w:ind w:left="103" w:right="59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EBEB"/>
          </w:tcPr>
          <w:p>
            <w:pPr>
              <w:pStyle w:val="TableParagraph"/>
              <w:tabs>
                <w:tab w:pos="1216" w:val="left" w:leader="none"/>
                <w:tab w:pos="1755" w:val="left" w:leader="none"/>
              </w:tabs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Comprende situaciones </w:t>
            </w:r>
            <w:r>
              <w:rPr>
                <w:spacing w:val="-4"/>
                <w:sz w:val="20"/>
              </w:rPr>
              <w:t>que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representan desigualdad</w:t>
            </w:r>
            <w:r>
              <w:rPr>
                <w:sz w:val="20"/>
              </w:rPr>
              <w:tab/>
              <w:tab/>
            </w:r>
            <w:r>
              <w:rPr>
                <w:spacing w:val="-4"/>
                <w:sz w:val="20"/>
              </w:rPr>
              <w:t>entre </w:t>
            </w:r>
            <w:r>
              <w:rPr>
                <w:sz w:val="20"/>
              </w:rPr>
              <w:t>hombres y mujeres y propone una alternativa de solución.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  <w:tab w:pos="832" w:val="left" w:leader="none"/>
              </w:tabs>
              <w:spacing w:line="242" w:lineRule="auto" w:before="0" w:after="0"/>
              <w:ind w:left="831" w:right="103" w:hanging="360"/>
              <w:jc w:val="left"/>
              <w:rPr>
                <w:sz w:val="20"/>
              </w:rPr>
            </w:pPr>
            <w:r>
              <w:rPr>
                <w:sz w:val="20"/>
              </w:rPr>
              <w:t>¿Hay actividades que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son solo para niños o para niñas? ¿Por qué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piensan que es así?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  <w:tab w:pos="832" w:val="left" w:leader="none"/>
              </w:tabs>
              <w:spacing w:line="242" w:lineRule="auto" w:before="0" w:after="0"/>
              <w:ind w:left="831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¿Alguna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impedido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niña o niño? ¿Cómo se sintieron?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  <w:tab w:pos="832" w:val="left" w:leader="none"/>
              </w:tabs>
              <w:spacing w:line="242" w:lineRule="auto" w:before="0" w:after="0"/>
              <w:ind w:left="831" w:right="95" w:hanging="360"/>
              <w:jc w:val="left"/>
              <w:rPr>
                <w:sz w:val="20"/>
              </w:rPr>
            </w:pPr>
            <w:r>
              <w:rPr>
                <w:sz w:val="20"/>
              </w:rPr>
              <w:t>¿Todas las actividades pueden ser hechas tanto por niñas como por niños? ¿Por qué?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analiza la 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62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63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formación.</w:t>
            </w:r>
          </w:p>
        </w:tc>
        <w:tc>
          <w:tcPr>
            <w:tcW w:w="1470" w:type="dxa"/>
            <w:tcBorders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00" w:hRule="atLeast"/>
        </w:trPr>
        <w:tc>
          <w:tcPr>
            <w:tcW w:w="470" w:type="dxa"/>
            <w:tcBorders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EC7C3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273" w:type="dxa"/>
            <w:shd w:val="clear" w:color="auto" w:fill="F4AF83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659" w:right="115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422" w:type="dxa"/>
            <w:shd w:val="clear" w:color="auto" w:fill="F4AF8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603" w:right="259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7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2"/>
              <w:ind w:left="208" w:right="20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36" w:lineRule="exact"/>
              <w:ind w:left="249" w:right="248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3366" w:hRule="atLeast"/>
        </w:trPr>
        <w:tc>
          <w:tcPr>
            <w:tcW w:w="470" w:type="dxa"/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1164" w:right="116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27" w:type="dxa"/>
            <w:shd w:val="clear" w:color="auto" w:fill="FFEBEB"/>
          </w:tcPr>
          <w:p>
            <w:pPr>
              <w:pStyle w:val="TableParagraph"/>
              <w:spacing w:line="242" w:lineRule="auto"/>
              <w:ind w:left="105" w:firstLine="55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273" w:type="dxa"/>
            <w:shd w:val="clear" w:color="auto" w:fill="FFEBEB"/>
          </w:tcPr>
          <w:p>
            <w:pPr>
              <w:pStyle w:val="TableParagraph"/>
              <w:ind w:left="114" w:right="115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 </w:t>
            </w:r>
            <w:r>
              <w:rPr>
                <w:spacing w:val="-2"/>
                <w:sz w:val="20"/>
              </w:rPr>
              <w:t>tamaño.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line="242" w:lineRule="auto"/>
              <w:ind w:left="111" w:right="95"/>
              <w:rPr>
                <w:sz w:val="20"/>
              </w:rPr>
            </w:pPr>
            <w:r>
              <w:rPr>
                <w:sz w:val="20"/>
              </w:rPr>
              <w:t>Clasifica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según 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únelas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según </w:t>
            </w:r>
            <w:r>
              <w:rPr>
                <w:spacing w:val="-2"/>
                <w:sz w:val="20"/>
              </w:rPr>
              <w:t>correspondan.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9863" cy="1590484"/>
                  <wp:effectExtent l="0" t="0" r="0" b="0"/>
                  <wp:docPr id="15" name="image8.png" descr="Resultado de imagen para clasificacion de las plantas por su tamaño para niñ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63" cy="159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92" w:lineRule="exact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página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92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93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1470" w:type="dxa"/>
            <w:tcBorders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5872" id="docshape4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0"/>
        <w:gridCol w:w="2271"/>
        <w:gridCol w:w="6422"/>
        <w:gridCol w:w="1470"/>
      </w:tblGrid>
      <w:tr>
        <w:trPr>
          <w:trHeight w:val="5441" w:hRule="atLeast"/>
        </w:trPr>
        <w:tc>
          <w:tcPr>
            <w:tcW w:w="470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shd w:val="clear" w:color="auto" w:fill="FFEBEB"/>
          </w:tcPr>
          <w:p>
            <w:pPr>
              <w:pStyle w:val="TableParagraph"/>
              <w:spacing w:line="242" w:lineRule="auto"/>
              <w:ind w:left="105" w:right="646" w:firstLine="55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271" w:type="dxa"/>
            <w:shd w:val="clear" w:color="auto" w:fill="FFEBEB"/>
          </w:tcPr>
          <w:p>
            <w:pPr>
              <w:pStyle w:val="TableParagraph"/>
              <w:ind w:left="111" w:right="147"/>
              <w:rPr>
                <w:sz w:val="20"/>
              </w:rPr>
            </w:pPr>
            <w:r>
              <w:rPr>
                <w:sz w:val="20"/>
              </w:rPr>
              <w:t>Revisa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corrige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texto con ayuda de alguien más, al hacerlo reflexiona sobre: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7" w:val="left" w:leader="none"/>
              </w:tabs>
              <w:spacing w:line="240" w:lineRule="auto" w:before="0" w:after="0"/>
              <w:ind w:left="111" w:right="602" w:firstLine="0"/>
              <w:jc w:val="left"/>
              <w:rPr>
                <w:sz w:val="20"/>
              </w:rPr>
            </w:pPr>
            <w:r>
              <w:rPr>
                <w:sz w:val="20"/>
              </w:rPr>
              <w:t>la escritura convencional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palabras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 libreta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pregunta.</w:t>
            </w:r>
          </w:p>
          <w:p>
            <w:pPr>
              <w:pStyle w:val="TableParagraph"/>
              <w:spacing w:line="216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¿Qué 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crucigrama?</w:t>
            </w:r>
          </w:p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crucigrama?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0139" cy="2757487"/>
                  <wp:effectExtent l="0" t="0" r="0" b="0"/>
                  <wp:docPr id="17" name="image9.png" descr="Resultado de imagen para crucigrama de animal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139" cy="275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Resuelve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actividad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78 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79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español.</w:t>
            </w:r>
          </w:p>
        </w:tc>
        <w:tc>
          <w:tcPr>
            <w:tcW w:w="1470" w:type="dxa"/>
            <w:tcBorders>
              <w:top w:val="nil"/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5360" id="docshape5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0"/>
        <w:gridCol w:w="2271"/>
        <w:gridCol w:w="6422"/>
        <w:gridCol w:w="1470"/>
      </w:tblGrid>
      <w:tr>
        <w:trPr>
          <w:trHeight w:val="5321" w:hRule="atLeast"/>
        </w:trPr>
        <w:tc>
          <w:tcPr>
            <w:tcW w:w="470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shd w:val="clear" w:color="auto" w:fill="FFEBEB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271" w:type="dxa"/>
            <w:shd w:val="clear" w:color="auto" w:fill="FFEBEB"/>
          </w:tcPr>
          <w:p>
            <w:pPr>
              <w:pStyle w:val="TableParagraph"/>
              <w:ind w:left="111" w:right="107"/>
              <w:rPr>
                <w:sz w:val="20"/>
              </w:rPr>
            </w:pPr>
            <w:r>
              <w:rPr>
                <w:sz w:val="20"/>
              </w:rPr>
              <w:t>Estima, mide, compara y ordena longitudes y distancias, pesos y capacidades con unidades no convencionales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metro no graduado, el kilogramo y el litro, </w:t>
            </w:r>
            <w:r>
              <w:rPr>
                <w:spacing w:val="-2"/>
                <w:sz w:val="20"/>
              </w:rPr>
              <w:t>respectivamente.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Título: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comparando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longitudes.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330" cy="2128837"/>
                  <wp:effectExtent l="0" t="0" r="0" b="0"/>
                  <wp:docPr id="19" name="image10.jpeg" descr="Resultado de imagen para actividades ORDENA longitudes de metr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30" cy="212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Observa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¿Qué animal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largo?</w:t>
            </w:r>
          </w:p>
          <w:p>
            <w:pPr>
              <w:pStyle w:val="TableParagraph"/>
              <w:spacing w:line="216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cocodrilo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oveja?</w:t>
            </w:r>
          </w:p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león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el </w:t>
            </w:r>
            <w:r>
              <w:rPr>
                <w:spacing w:val="-2"/>
                <w:sz w:val="20"/>
              </w:rPr>
              <w:t>cocodrilo?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serpiente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el </w:t>
            </w:r>
            <w:r>
              <w:rPr>
                <w:spacing w:val="-2"/>
                <w:sz w:val="20"/>
              </w:rPr>
              <w:t>hipopótamo?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 95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470" w:type="dxa"/>
            <w:tcBorders>
              <w:top w:val="nil"/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3" w:hRule="atLeast"/>
        </w:trPr>
        <w:tc>
          <w:tcPr>
            <w:tcW w:w="470" w:type="dxa"/>
            <w:tcBorders>
              <w:left w:val="nil"/>
              <w:bottom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bottom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271" w:type="dxa"/>
            <w:tcBorders>
              <w:bottom w:val="dashSmallGap" w:sz="6" w:space="0" w:color="000000"/>
            </w:tcBorders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line="235" w:lineRule="auto"/>
              <w:ind w:left="656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422" w:type="dxa"/>
            <w:tcBorders>
              <w:bottom w:val="dashSmallGap" w:sz="6" w:space="0" w:color="000000"/>
            </w:tcBorders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02" w:right="25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70" w:type="dxa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ind w:left="207" w:right="2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 </w:t>
            </w:r>
            <w:r>
              <w:rPr>
                <w:spacing w:val="-2"/>
                <w:sz w:val="22"/>
              </w:rPr>
              <w:t>nueva</w:t>
            </w:r>
          </w:p>
          <w:p>
            <w:pPr>
              <w:pStyle w:val="TableParagraph"/>
              <w:spacing w:line="218" w:lineRule="exact"/>
              <w:ind w:left="200" w:right="2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modalidad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4848" id="docshape6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0"/>
        <w:gridCol w:w="2271"/>
        <w:gridCol w:w="6422"/>
        <w:gridCol w:w="1470"/>
      </w:tblGrid>
      <w:tr>
        <w:trPr>
          <w:trHeight w:val="4814" w:hRule="atLeast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4084" w:right="407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30" w:type="dxa"/>
            <w:shd w:val="clear" w:color="auto" w:fill="FFEBEB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271" w:type="dxa"/>
            <w:shd w:val="clear" w:color="auto" w:fill="FFEBEB"/>
          </w:tcPr>
          <w:p>
            <w:pPr>
              <w:pStyle w:val="TableParagraph"/>
              <w:ind w:left="111" w:right="107"/>
              <w:rPr>
                <w:sz w:val="20"/>
              </w:rPr>
            </w:pPr>
            <w:r>
              <w:rPr>
                <w:sz w:val="20"/>
              </w:rPr>
              <w:t>Estima, mide, compara y ordena longitudes y distancias, pesos y capacidades con unidades no convencionales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metro no graduado, el kilogramo y el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litro,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respectivamente.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libreta.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4610" cy="2776537"/>
                  <wp:effectExtent l="0" t="0" r="0" b="0"/>
                  <wp:docPr id="21" name="image11.png" descr="Resultado de imagen para actividades de litro para segundo gr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610" cy="277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98" w:lineRule="exact" w:before="11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 96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470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16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bottom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42" w:lineRule="auto"/>
              <w:ind w:left="105" w:right="1" w:firstLine="55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271" w:type="dxa"/>
            <w:tcBorders>
              <w:bottom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42" w:lineRule="auto"/>
              <w:ind w:left="111" w:right="116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 </w:t>
            </w:r>
            <w:r>
              <w:rPr>
                <w:spacing w:val="-2"/>
                <w:sz w:val="20"/>
              </w:rPr>
              <w:t>tamaño.</w:t>
            </w:r>
          </w:p>
        </w:tc>
        <w:tc>
          <w:tcPr>
            <w:tcW w:w="6422" w:type="dxa"/>
            <w:tcBorders>
              <w:bottom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42" w:lineRule="auto"/>
              <w:ind w:left="110" w:right="95"/>
              <w:rPr>
                <w:sz w:val="20"/>
              </w:rPr>
            </w:pPr>
            <w:r>
              <w:rPr>
                <w:sz w:val="20"/>
              </w:rPr>
              <w:t>Clasifica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dibújalos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recipiente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que </w:t>
            </w:r>
            <w:r>
              <w:rPr>
                <w:spacing w:val="-2"/>
                <w:sz w:val="20"/>
              </w:rPr>
              <w:t>correspondan.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0968" cy="1828800"/>
                  <wp:effectExtent l="0" t="0" r="0" b="0"/>
                  <wp:docPr id="23" name="image12.png" descr="Resultado de imagen para clasifica animales por su tamañ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6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página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94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95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147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4336" id="docshape7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50"/>
        <w:gridCol w:w="2251"/>
        <w:gridCol w:w="6422"/>
        <w:gridCol w:w="1470"/>
      </w:tblGrid>
      <w:tr>
        <w:trPr>
          <w:trHeight w:val="2731" w:hRule="atLeast"/>
        </w:trPr>
        <w:tc>
          <w:tcPr>
            <w:tcW w:w="47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shd w:val="clear" w:color="auto" w:fill="FFEBEB"/>
          </w:tcPr>
          <w:p>
            <w:pPr>
              <w:pStyle w:val="TableParagraph"/>
              <w:spacing w:line="242" w:lineRule="auto"/>
              <w:ind w:left="105" w:right="666" w:firstLine="55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251" w:type="dxa"/>
            <w:shd w:val="clear" w:color="auto" w:fill="FFEBEB"/>
          </w:tcPr>
          <w:p>
            <w:pPr>
              <w:pStyle w:val="TableParagraph"/>
              <w:ind w:left="91" w:right="36"/>
              <w:rPr>
                <w:sz w:val="20"/>
              </w:rPr>
            </w:pP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 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cuadernos: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escribe fecha, títulos, sin saltar páginas ni ensuciarlas.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Título: plan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lectura.</w:t>
            </w:r>
          </w:p>
          <w:p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Lee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una lectura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durante 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completa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tabla.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1" w:lineRule="exact" w:before="162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81 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82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español.</w:t>
            </w:r>
          </w:p>
        </w:tc>
        <w:tc>
          <w:tcPr>
            <w:tcW w:w="1470" w:type="dxa"/>
            <w:tcBorders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7" w:hRule="atLeast"/>
        </w:trPr>
        <w:tc>
          <w:tcPr>
            <w:tcW w:w="470" w:type="dxa"/>
            <w:tcBorders>
              <w:left w:val="nil"/>
              <w:bottom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tcBorders>
              <w:bottom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1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251" w:type="dxa"/>
            <w:tcBorders>
              <w:bottom w:val="dashSmallGap" w:sz="6" w:space="0" w:color="000000"/>
            </w:tcBorders>
            <w:shd w:val="clear" w:color="auto" w:fill="F7C9AC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636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422" w:type="dxa"/>
            <w:tcBorders>
              <w:bottom w:val="dashSmallGap" w:sz="6" w:space="0" w:color="000000"/>
            </w:tcBorders>
            <w:shd w:val="clear" w:color="auto" w:fill="F7C9A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02" w:right="25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70" w:type="dxa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ind w:left="207" w:right="2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40" w:lineRule="atLeast"/>
              <w:ind w:left="248" w:right="249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4033" w:hRule="atLeast"/>
        </w:trPr>
        <w:tc>
          <w:tcPr>
            <w:tcW w:w="470" w:type="dxa"/>
            <w:tcBorders>
              <w:top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1627" w:right="163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50" w:type="dxa"/>
            <w:tcBorders>
              <w:top w:val="dashSmallGap" w:sz="6" w:space="0" w:color="000000"/>
            </w:tcBorders>
            <w:shd w:val="clear" w:color="auto" w:fill="FFEBEB"/>
          </w:tcPr>
          <w:p>
            <w:pPr>
              <w:pStyle w:val="TableParagraph"/>
              <w:spacing w:line="214" w:lineRule="exact"/>
              <w:ind w:right="1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251" w:type="dxa"/>
            <w:tcBorders>
              <w:top w:val="dashSmallGap" w:sz="6" w:space="0" w:color="000000"/>
            </w:tcBorders>
            <w:shd w:val="clear" w:color="auto" w:fill="FFEBEB"/>
          </w:tcPr>
          <w:p>
            <w:pPr>
              <w:pStyle w:val="TableParagraph"/>
              <w:ind w:left="126" w:right="117" w:firstLine="55"/>
              <w:rPr>
                <w:sz w:val="20"/>
              </w:rPr>
            </w:pPr>
            <w:r>
              <w:rPr>
                <w:sz w:val="20"/>
              </w:rPr>
              <w:t>Estima,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mide,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 ordena longitudes y distancias, pesos y capacidades con unidades no convencionales y el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metro no graduado, el kilogramo y el</w:t>
            </w:r>
          </w:p>
          <w:p>
            <w:pPr>
              <w:pStyle w:val="TableParagraph"/>
              <w:spacing w:line="217" w:lineRule="exact"/>
              <w:ind w:left="261"/>
              <w:rPr>
                <w:sz w:val="20"/>
              </w:rPr>
            </w:pPr>
            <w:r>
              <w:rPr>
                <w:sz w:val="20"/>
              </w:rPr>
              <w:t>litro,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respectivamente.</w:t>
            </w:r>
          </w:p>
        </w:tc>
        <w:tc>
          <w:tcPr>
            <w:tcW w:w="6422" w:type="dxa"/>
            <w:tcBorders>
              <w:top w:val="dashSmallGap" w:sz="6" w:space="0" w:color="000000"/>
              <w:bottom w:val="double" w:sz="4" w:space="0" w:color="000000"/>
            </w:tcBorders>
            <w:shd w:val="clear" w:color="auto" w:fill="FFEBEB"/>
          </w:tcPr>
          <w:p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Ordena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requisitos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 </w:t>
            </w:r>
            <w:r>
              <w:rPr>
                <w:spacing w:val="-2"/>
                <w:sz w:val="20"/>
              </w:rPr>
              <w:t>indican.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92580" cy="2157412"/>
                  <wp:effectExtent l="0" t="0" r="0" b="0"/>
                  <wp:docPr id="25" name="image13.png" descr="Resultado de imagen para actividades ORDENA PES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80" cy="215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176" w:lineRule="exact" w:before="1"/>
              <w:ind w:left="126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matemáticas.</w:t>
            </w:r>
          </w:p>
        </w:tc>
        <w:tc>
          <w:tcPr>
            <w:tcW w:w="1470" w:type="dxa"/>
            <w:tcBorders>
              <w:top w:val="dashSmallGap" w:sz="6" w:space="0" w:color="000000"/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13824" id="docshape8" filled="true" fillcolor="#ffebeb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600006pt;margin-top:89.775002pt;width:310.1pt;height:71.75pt;mso-position-horizontal-relative:page;mso-position-vertical-relative:page;z-index:15733760" type="#_x0000_t202" id="docshape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12" w:space="0" w:color="84B3DF"/>
                      <w:left w:val="single" w:sz="12" w:space="0" w:color="84B3DF"/>
                      <w:bottom w:val="single" w:sz="12" w:space="0" w:color="84B3DF"/>
                      <w:right w:val="single" w:sz="12" w:space="0" w:color="84B3DF"/>
                      <w:insideH w:val="single" w:sz="12" w:space="0" w:color="84B3DF"/>
                      <w:insideV w:val="single" w:sz="12" w:space="0" w:color="84B3D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1766"/>
                    <w:gridCol w:w="2657"/>
                  </w:tblGrid>
                  <w:tr>
                    <w:trPr>
                      <w:trHeight w:val="435" w:hRule="atLeast"/>
                    </w:trPr>
                    <w:tc>
                      <w:tcPr>
                        <w:tcW w:w="1761" w:type="dxa"/>
                        <w:tcBorders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spacing w:line="217" w:lineRule="exact"/>
                          <w:ind w:left="309" w:right="30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TITULO DE</w:t>
                        </w:r>
                        <w:r>
                          <w:rPr>
                            <w:i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309" w:right="29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LECTURA</w:t>
                        </w:r>
                      </w:p>
                    </w:tc>
                    <w:tc>
                      <w:tcPr>
                        <w:tcW w:w="1766" w:type="dxa"/>
                        <w:tcBorders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spacing w:line="217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FECHA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LECTURA</w:t>
                        </w:r>
                      </w:p>
                    </w:tc>
                    <w:tc>
                      <w:tcPr>
                        <w:tcW w:w="2657" w:type="dxa"/>
                        <w:tcBorders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spacing w:line="217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QUÉ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TRATO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LECTURA?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761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6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57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761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6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57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761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6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57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761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6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57" w:type="dxa"/>
                        <w:tcBorders>
                          <w:top w:val="single" w:sz="8" w:space="0" w:color="84B3DF"/>
                          <w:left w:val="single" w:sz="8" w:space="0" w:color="84B3DF"/>
                          <w:bottom w:val="single" w:sz="8" w:space="0" w:color="84B3DF"/>
                          <w:right w:val="single" w:sz="8" w:space="0" w:color="84B3DF"/>
                        </w:tcBorders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0"/>
        <w:gridCol w:w="2231"/>
        <w:gridCol w:w="6422"/>
        <w:gridCol w:w="1470"/>
      </w:tblGrid>
      <w:tr>
        <w:trPr>
          <w:trHeight w:val="3541" w:hRule="atLeast"/>
        </w:trPr>
        <w:tc>
          <w:tcPr>
            <w:tcW w:w="470" w:type="dxa"/>
            <w:vMerge w:val="restart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0" w:type="dxa"/>
            <w:shd w:val="clear" w:color="auto" w:fill="FFEBEB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left="140" w:firstLine="200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231" w:type="dxa"/>
            <w:shd w:val="clear" w:color="auto" w:fill="FFEBEB"/>
          </w:tcPr>
          <w:p>
            <w:pPr>
              <w:pStyle w:val="TableParagraph"/>
              <w:ind w:left="106" w:right="193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 su tamaño.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left="110" w:right="95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enojes, escríbelas en el recuadro.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1068" cy="1683257"/>
                  <wp:effectExtent l="0" t="0" r="0" b="0"/>
                  <wp:docPr id="27" name="image14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68" cy="168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70" w:type="dxa"/>
            <w:vMerge w:val="restart"/>
            <w:tcBorders>
              <w:right w:val="dashSmallGap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2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shd w:val="clear" w:color="auto" w:fill="FFEBEB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saludable</w:t>
            </w:r>
          </w:p>
        </w:tc>
        <w:tc>
          <w:tcPr>
            <w:tcW w:w="2231" w:type="dxa"/>
            <w:shd w:val="clear" w:color="auto" w:fill="FFEBEB"/>
          </w:tcPr>
          <w:p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color w:val="252525"/>
                <w:sz w:val="20"/>
              </w:rPr>
              <w:t>Expresa</w:t>
            </w:r>
            <w:r>
              <w:rPr>
                <w:color w:val="252525"/>
                <w:spacing w:val="-2"/>
                <w:sz w:val="20"/>
              </w:rPr>
              <w:t> ideas</w:t>
            </w:r>
          </w:p>
          <w:p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color w:val="252525"/>
                <w:sz w:val="20"/>
              </w:rPr>
              <w:t>acerca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de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la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importancia de incluir en</w:t>
            </w:r>
          </w:p>
          <w:p>
            <w:pPr>
              <w:pStyle w:val="TableParagraph"/>
              <w:ind w:left="106" w:right="563"/>
              <w:rPr>
                <w:sz w:val="20"/>
              </w:rPr>
            </w:pPr>
            <w:r>
              <w:rPr>
                <w:color w:val="252525"/>
                <w:sz w:val="20"/>
              </w:rPr>
              <w:t>su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consumo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diario </w:t>
            </w:r>
            <w:r>
              <w:rPr>
                <w:color w:val="252525"/>
                <w:spacing w:val="-2"/>
                <w:sz w:val="20"/>
              </w:rPr>
              <w:t>alimentos </w:t>
            </w:r>
            <w:r>
              <w:rPr>
                <w:color w:val="252525"/>
                <w:sz w:val="20"/>
              </w:rPr>
              <w:t>saludables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de</w:t>
            </w:r>
            <w:r>
              <w:rPr>
                <w:color w:val="252525"/>
                <w:spacing w:val="-13"/>
                <w:sz w:val="20"/>
              </w:rPr>
              <w:t> </w:t>
            </w:r>
            <w:r>
              <w:rPr>
                <w:color w:val="252525"/>
                <w:sz w:val="20"/>
              </w:rPr>
              <w:t>los</w:t>
            </w:r>
          </w:p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color w:val="252525"/>
                <w:sz w:val="20"/>
              </w:rPr>
              <w:t>distintos</w:t>
            </w:r>
            <w:r>
              <w:rPr>
                <w:color w:val="252525"/>
                <w:spacing w:val="-2"/>
                <w:sz w:val="20"/>
              </w:rPr>
              <w:t> grupos.</w:t>
            </w:r>
          </w:p>
        </w:tc>
        <w:tc>
          <w:tcPr>
            <w:tcW w:w="6422" w:type="dxa"/>
            <w:shd w:val="clear" w:color="auto" w:fill="FFEBEB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cuaderno:</w:t>
            </w:r>
          </w:p>
          <w:p>
            <w:pPr>
              <w:pStyle w:val="TableParagraph"/>
              <w:spacing w:line="217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¿Cuidas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alimentación?</w:t>
            </w:r>
          </w:p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qué 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 que </w:t>
            </w:r>
            <w:r>
              <w:rPr>
                <w:spacing w:val="-2"/>
                <w:sz w:val="20"/>
              </w:rPr>
              <w:t>comemos?</w:t>
            </w:r>
          </w:p>
          <w:p>
            <w:pPr>
              <w:pStyle w:val="TableParagraph"/>
              <w:spacing w:line="216" w:lineRule="exact" w:before="3"/>
              <w:ind w:left="110"/>
              <w:rPr>
                <w:sz w:val="20"/>
              </w:rPr>
            </w:pPr>
            <w:r>
              <w:rPr>
                <w:sz w:val="20"/>
              </w:rPr>
              <w:t>¿Te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comida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saludable?</w:t>
            </w:r>
          </w:p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¿Cada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tanto consumes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comida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chatarra?</w:t>
            </w:r>
          </w:p>
          <w:p>
            <w:pPr>
              <w:pStyle w:val="TableParagraph"/>
              <w:spacing w:line="201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Proponte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 alimentación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escríbela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cuaderno.</w:t>
            </w:r>
          </w:p>
        </w:tc>
        <w:tc>
          <w:tcPr>
            <w:tcW w:w="1470" w:type="dxa"/>
            <w:vMerge/>
            <w:tcBorders>
              <w:top w:val="nil"/>
              <w:right w:val="dashSmallGap" w:sz="6" w:space="0" w:color="000000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470" w:type="dxa"/>
            <w:tcBorders>
              <w:left w:val="nil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3" w:type="dxa"/>
            <w:gridSpan w:val="3"/>
            <w:tcBorders>
              <w:left w:val="nil"/>
              <w:righ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  <w:tcBorders>
              <w:left w:val="nil"/>
              <w:righ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12800" id="docshape10" filled="true" fillcolor="#ffebeb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59"/>
        <w:ind w:left="90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720090</wp:posOffset>
            </wp:positionH>
            <wp:positionV relativeFrom="paragraph">
              <wp:posOffset>-122905</wp:posOffset>
            </wp:positionV>
            <wp:extent cx="502920" cy="437654"/>
            <wp:effectExtent l="0" t="0" r="0" b="0"/>
            <wp:wrapNone/>
            <wp:docPr id="29" name="image15.png" descr="Immersium Studio | fb-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2812414</wp:posOffset>
            </wp:positionH>
            <wp:positionV relativeFrom="paragraph">
              <wp:posOffset>-151505</wp:posOffset>
            </wp:positionV>
            <wp:extent cx="603250" cy="466509"/>
            <wp:effectExtent l="0" t="0" r="0" b="0"/>
            <wp:wrapNone/>
            <wp:docPr id="31" name="image16.png" descr="Me gusta (Facebook) - Wikipedia, la enciclopedia lib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z w:val="28"/>
        </w:rPr>
        <w:t>MISS</w:t>
      </w:r>
      <w:r>
        <w:rPr>
          <w:color w:val="1F3863"/>
          <w:spacing w:val="-5"/>
          <w:sz w:val="28"/>
        </w:rPr>
        <w:t> </w:t>
      </w:r>
      <w:r>
        <w:rPr>
          <w:color w:val="1F3863"/>
          <w:spacing w:val="-2"/>
          <w:sz w:val="28"/>
        </w:rPr>
        <w:t>PLANEACIONES</w:t>
      </w:r>
    </w:p>
    <w:p>
      <w:pPr>
        <w:pStyle w:val="BodyText"/>
        <w:spacing w:line="420" w:lineRule="auto" w:before="187"/>
        <w:ind w:left="115" w:right="5518"/>
      </w:pPr>
      <w:r>
        <w:rPr/>
        <w:t>Si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gustan</w:t>
      </w:r>
      <w:r>
        <w:rPr>
          <w:spacing w:val="-5"/>
        </w:rPr>
        <w:t> </w:t>
      </w:r>
      <w:r>
        <w:rPr/>
        <w:t>nuestras</w:t>
      </w:r>
      <w:r>
        <w:rPr>
          <w:spacing w:val="-4"/>
        </w:rPr>
        <w:t> </w:t>
      </w:r>
      <w:r>
        <w:rPr/>
        <w:t>planeaciones</w:t>
      </w:r>
      <w:r>
        <w:rPr>
          <w:spacing w:val="-4"/>
        </w:rPr>
        <w:t> </w:t>
      </w:r>
      <w:r>
        <w:rPr/>
        <w:t>regálanos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nuestra</w:t>
      </w:r>
      <w:r>
        <w:rPr>
          <w:spacing w:val="-6"/>
        </w:rPr>
        <w:t> </w:t>
      </w:r>
      <w:r>
        <w:rPr/>
        <w:t>página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Facebook. </w:t>
      </w:r>
      <w:hyperlink r:id="rId21">
        <w:r>
          <w:rPr>
            <w:color w:val="0462C1"/>
            <w:spacing w:val="-2"/>
            <w:u w:val="single" w:color="0462C1"/>
          </w:rPr>
          <w:t>https://www.facebook.com/Miss-Planeaciones-100780128994508/</w:t>
        </w:r>
      </w:hyperlink>
    </w:p>
    <w:sectPr>
      <w:pgSz w:w="15840" w:h="12240" w:orient="landscape"/>
      <w:pgMar w:top="1140" w:bottom="280" w:left="1020" w:right="176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11" w:hanging="126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" w:hanging="1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8" w:hanging="1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2" w:hanging="1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6" w:hanging="1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90" w:hanging="1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04" w:hanging="1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8" w:hanging="1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32" w:hanging="12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1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9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52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732"/>
      <w:jc w:val="center"/>
      <w:outlineLvl w:val="1"/>
    </w:pPr>
    <w:rPr>
      <w:rFonts w:ascii="Tw Cen MT" w:hAnsi="Tw Cen MT" w:eastAsia="Tw Cen MT" w:cs="Tw Cen MT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"/>
      <w:ind w:left="845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s://www.facebook.com/Miss-Planeaciones-100780128994508/" TargetMode="Externa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2021-12-24T01:13:50Z</dcterms:created>
  <dcterms:modified xsi:type="dcterms:W3CDTF">2021-12-24T01:13:50Z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2022-01-29T00:00:00Z</vt:filetime>
  </property>
  <property fmtid="{D5CDD505-2E9C-101B-9397-08002B2CF9AE}" pid="3" name="LastSaved">
    <vt:filetime>2021-12-24T00:00:00Z</vt:filetime>
  </property>
</Properties>
</file>