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4D9" w:rsidRDefault="00286392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bookmarkStart w:id="0" w:name="_GoBack"/>
      <w:bookmarkEnd w:id="0"/>
      <w:r w:rsidRPr="00286392">
        <w:rPr>
          <w:rFonts w:ascii="Tw Cen MT" w:hAnsi="Tw Cen MT"/>
          <w:b/>
          <w:bCs/>
          <w:noProof/>
          <w:color w:val="44546A" w:themeColor="text2"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2A8D">
        <w:rPr>
          <w:rFonts w:ascii="Tw Cen MT" w:hAnsi="Tw Cen MT"/>
          <w:b/>
          <w:bCs/>
          <w:color w:val="44546A" w:themeColor="text2"/>
        </w:rPr>
        <w:t>SEMANA DEL 29 DE NOVIEMBRE</w:t>
      </w:r>
      <w:r w:rsidR="00961D29">
        <w:rPr>
          <w:rFonts w:ascii="Tw Cen MT" w:hAnsi="Tw Cen MT"/>
          <w:b/>
          <w:bCs/>
          <w:color w:val="44546A" w:themeColor="text2"/>
        </w:rPr>
        <w:t xml:space="preserve"> AL </w:t>
      </w:r>
      <w:r w:rsidR="00872A8D">
        <w:rPr>
          <w:rFonts w:ascii="Tw Cen MT" w:hAnsi="Tw Cen MT"/>
          <w:b/>
          <w:bCs/>
          <w:color w:val="44546A" w:themeColor="text2"/>
        </w:rPr>
        <w:t>3 DE DICIE</w:t>
      </w:r>
      <w:r w:rsidR="00EF7578">
        <w:rPr>
          <w:rFonts w:ascii="Tw Cen MT" w:hAnsi="Tw Cen MT"/>
          <w:b/>
          <w:bCs/>
          <w:color w:val="44546A" w:themeColor="text2"/>
        </w:rPr>
        <w:t>M</w:t>
      </w:r>
      <w:r w:rsidR="005B46AA">
        <w:rPr>
          <w:rFonts w:ascii="Tw Cen MT" w:hAnsi="Tw Cen MT"/>
          <w:b/>
          <w:bCs/>
          <w:color w:val="44546A" w:themeColor="text2"/>
        </w:rPr>
        <w:t>BRE</w:t>
      </w:r>
    </w:p>
    <w:p w:rsidR="008273C7" w:rsidRDefault="0023414B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23414B">
        <w:rPr>
          <w:rFonts w:ascii="Tw Cen MT" w:hAnsi="Tw Cen MT"/>
          <w:b/>
          <w:bCs/>
          <w:noProof/>
          <w:sz w:val="40"/>
          <w:szCs w:val="40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-446405</wp:posOffset>
            </wp:positionV>
            <wp:extent cx="1647825" cy="1238250"/>
            <wp:effectExtent l="0" t="0" r="0" b="0"/>
            <wp:wrapNone/>
            <wp:docPr id="20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7F4063">
        <w:rPr>
          <w:rFonts w:ascii="Tw Cen MT" w:hAnsi="Tw Cen MT"/>
          <w:color w:val="7F7F7F" w:themeColor="text1" w:themeTint="80"/>
        </w:rPr>
        <w:t>SEXTO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24094F" w:rsidP="005B46AA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r w:rsidR="00124939">
        <w:rPr>
          <w:rFonts w:ascii="Tw Cen MT" w:hAnsi="Tw Cen MT"/>
        </w:rPr>
        <w:t>):</w:t>
      </w:r>
      <w:r>
        <w:rPr>
          <w:rFonts w:ascii="Tw Cen MT" w:hAnsi="Tw Cen MT"/>
        </w:rPr>
        <w:t xml:space="preserve"> _________________</w:t>
      </w:r>
    </w:p>
    <w:tbl>
      <w:tblPr>
        <w:tblStyle w:val="Tablaconcuadrcula"/>
        <w:tblW w:w="1245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33"/>
        <w:gridCol w:w="2079"/>
        <w:gridCol w:w="6346"/>
        <w:gridCol w:w="2126"/>
      </w:tblGrid>
      <w:tr w:rsidR="00FF0C2F" w:rsidTr="0023414B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FF0C2F" w:rsidRDefault="00FF0C2F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FF0C2F" w:rsidRDefault="00FF0C2F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079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FF0C2F" w:rsidRDefault="00FF0C2F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346" w:type="dxa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:rsidR="00FF0C2F" w:rsidRDefault="00FF0C2F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ED7D31" w:themeFill="accent2"/>
            <w:vAlign w:val="center"/>
          </w:tcPr>
          <w:p w:rsidR="00FF0C2F" w:rsidRPr="00934252" w:rsidRDefault="0023414B" w:rsidP="0090730A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FF0C2F" w:rsidTr="0023414B">
        <w:trPr>
          <w:cantSplit/>
          <w:trHeight w:val="1080"/>
          <w:jc w:val="center"/>
        </w:trPr>
        <w:tc>
          <w:tcPr>
            <w:tcW w:w="469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FF0C2F" w:rsidRPr="00016C11" w:rsidRDefault="00FF0C2F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FF0C2F" w:rsidRPr="003371DC" w:rsidRDefault="00FF0C2F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0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F0C2F" w:rsidRPr="00215CF7" w:rsidRDefault="00FF0C2F" w:rsidP="00215CF7">
            <w:pPr>
              <w:rPr>
                <w:rFonts w:ascii="Tw Cen MT" w:hAnsi="Tw Cen MT"/>
                <w:sz w:val="20"/>
                <w:szCs w:val="20"/>
              </w:rPr>
            </w:pPr>
            <w:r w:rsidRPr="00215CF7">
              <w:rPr>
                <w:rFonts w:ascii="Tw Cen MT" w:hAnsi="Tw Cen MT"/>
                <w:sz w:val="20"/>
                <w:szCs w:val="20"/>
              </w:rPr>
              <w:t>Diseña menús para</w:t>
            </w:r>
          </w:p>
          <w:p w:rsidR="00FF0C2F" w:rsidRPr="00215CF7" w:rsidRDefault="00FF0C2F" w:rsidP="00215CF7">
            <w:pPr>
              <w:rPr>
                <w:rFonts w:ascii="Tw Cen MT" w:hAnsi="Tw Cen MT"/>
                <w:sz w:val="20"/>
                <w:szCs w:val="20"/>
              </w:rPr>
            </w:pPr>
            <w:r w:rsidRPr="00215CF7">
              <w:rPr>
                <w:rFonts w:ascii="Tw Cen MT" w:hAnsi="Tw Cen MT"/>
                <w:sz w:val="20"/>
                <w:szCs w:val="20"/>
              </w:rPr>
              <w:t>incrementar en su</w:t>
            </w:r>
          </w:p>
          <w:p w:rsidR="00FF0C2F" w:rsidRPr="00215CF7" w:rsidRDefault="00FF0C2F" w:rsidP="00215CF7">
            <w:pPr>
              <w:rPr>
                <w:rFonts w:ascii="Tw Cen MT" w:hAnsi="Tw Cen MT"/>
                <w:sz w:val="20"/>
                <w:szCs w:val="20"/>
              </w:rPr>
            </w:pPr>
            <w:r w:rsidRPr="00215CF7">
              <w:rPr>
                <w:rFonts w:ascii="Tw Cen MT" w:hAnsi="Tw Cen MT"/>
                <w:sz w:val="20"/>
                <w:szCs w:val="20"/>
              </w:rPr>
              <w:t>refrigerio escolar, el</w:t>
            </w:r>
          </w:p>
          <w:p w:rsidR="00FF0C2F" w:rsidRPr="00215CF7" w:rsidRDefault="00FF0C2F" w:rsidP="00215CF7">
            <w:pPr>
              <w:rPr>
                <w:rFonts w:ascii="Tw Cen MT" w:hAnsi="Tw Cen MT"/>
                <w:sz w:val="20"/>
                <w:szCs w:val="20"/>
              </w:rPr>
            </w:pPr>
            <w:r w:rsidRPr="00215CF7">
              <w:rPr>
                <w:rFonts w:ascii="Tw Cen MT" w:hAnsi="Tw Cen MT"/>
                <w:sz w:val="20"/>
                <w:szCs w:val="20"/>
              </w:rPr>
              <w:t>consumo de agua</w:t>
            </w:r>
          </w:p>
          <w:p w:rsidR="00FF0C2F" w:rsidRPr="00215CF7" w:rsidRDefault="00FF0C2F" w:rsidP="00215CF7">
            <w:pPr>
              <w:rPr>
                <w:rFonts w:ascii="Tw Cen MT" w:hAnsi="Tw Cen MT"/>
                <w:sz w:val="20"/>
                <w:szCs w:val="20"/>
              </w:rPr>
            </w:pPr>
            <w:r w:rsidRPr="00215CF7">
              <w:rPr>
                <w:rFonts w:ascii="Tw Cen MT" w:hAnsi="Tw Cen MT"/>
                <w:sz w:val="20"/>
                <w:szCs w:val="20"/>
              </w:rPr>
              <w:t>simple potable, frutas,</w:t>
            </w:r>
          </w:p>
          <w:p w:rsidR="00FF0C2F" w:rsidRPr="00215CF7" w:rsidRDefault="00FF0C2F" w:rsidP="00215CF7">
            <w:pPr>
              <w:rPr>
                <w:rFonts w:ascii="Tw Cen MT" w:hAnsi="Tw Cen MT"/>
                <w:sz w:val="20"/>
                <w:szCs w:val="20"/>
              </w:rPr>
            </w:pPr>
            <w:r w:rsidRPr="00215CF7">
              <w:rPr>
                <w:rFonts w:ascii="Tw Cen MT" w:hAnsi="Tw Cen MT"/>
                <w:sz w:val="20"/>
                <w:szCs w:val="20"/>
              </w:rPr>
              <w:t>verduras, cereales</w:t>
            </w:r>
          </w:p>
          <w:p w:rsidR="00FF0C2F" w:rsidRPr="00215CF7" w:rsidRDefault="00FF0C2F" w:rsidP="00215CF7">
            <w:pPr>
              <w:rPr>
                <w:rFonts w:ascii="Tw Cen MT" w:hAnsi="Tw Cen MT"/>
                <w:sz w:val="20"/>
                <w:szCs w:val="20"/>
              </w:rPr>
            </w:pPr>
            <w:r w:rsidRPr="00215CF7">
              <w:rPr>
                <w:rFonts w:ascii="Tw Cen MT" w:hAnsi="Tw Cen MT"/>
                <w:sz w:val="20"/>
                <w:szCs w:val="20"/>
              </w:rPr>
              <w:t>enteros e integrales,</w:t>
            </w:r>
          </w:p>
          <w:p w:rsidR="00FF0C2F" w:rsidRPr="00215CF7" w:rsidRDefault="00FF0C2F" w:rsidP="00215CF7">
            <w:pPr>
              <w:rPr>
                <w:rFonts w:ascii="Tw Cen MT" w:hAnsi="Tw Cen MT"/>
                <w:sz w:val="20"/>
                <w:szCs w:val="20"/>
              </w:rPr>
            </w:pPr>
            <w:r w:rsidRPr="00215CF7">
              <w:rPr>
                <w:rFonts w:ascii="Tw Cen MT" w:hAnsi="Tw Cen MT"/>
                <w:sz w:val="20"/>
                <w:szCs w:val="20"/>
              </w:rPr>
              <w:t>leguminosas y</w:t>
            </w:r>
          </w:p>
          <w:p w:rsidR="00FF0C2F" w:rsidRPr="00AD0D56" w:rsidRDefault="00FF0C2F" w:rsidP="00215CF7">
            <w:pPr>
              <w:rPr>
                <w:rFonts w:ascii="Tw Cen MT" w:hAnsi="Tw Cen MT"/>
                <w:sz w:val="20"/>
                <w:szCs w:val="20"/>
              </w:rPr>
            </w:pPr>
            <w:r w:rsidRPr="00215CF7">
              <w:rPr>
                <w:rFonts w:ascii="Tw Cen MT" w:hAnsi="Tw Cen MT"/>
                <w:sz w:val="20"/>
                <w:szCs w:val="20"/>
              </w:rPr>
              <w:t>pescado, con base 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15CF7">
              <w:rPr>
                <w:rFonts w:ascii="Tw Cen MT" w:hAnsi="Tw Cen MT"/>
                <w:sz w:val="20"/>
                <w:szCs w:val="20"/>
              </w:rPr>
              <w:t>una guía alimentaria.</w:t>
            </w:r>
          </w:p>
        </w:tc>
        <w:tc>
          <w:tcPr>
            <w:tcW w:w="6346" w:type="dxa"/>
            <w:tcBorders>
              <w:bottom w:val="single" w:sz="4" w:space="0" w:color="auto"/>
            </w:tcBorders>
          </w:tcPr>
          <w:p w:rsidR="00FF0C2F" w:rsidRDefault="00FF0C2F" w:rsidP="0075435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plenaria diseñar una lista de alimentos saludables que los alumnos recomienden como grupo al resto de la escuela para implementar en la hora de recreo. </w:t>
            </w:r>
          </w:p>
          <w:p w:rsidR="00FF0C2F" w:rsidRDefault="00FF0C2F" w:rsidP="0075435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Agregar dibujos o imágenes para hacerlo más llamativo. </w:t>
            </w:r>
          </w:p>
          <w:p w:rsidR="00FF0C2F" w:rsidRPr="009E08C4" w:rsidRDefault="00FF0C2F" w:rsidP="0075435B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692252" cy="818706"/>
                  <wp:effectExtent l="19050" t="0" r="0" b="0"/>
                  <wp:docPr id="11" name="9 Imagen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E4E4E4"/>
                              </a:clrFrom>
                              <a:clrTo>
                                <a:srgbClr val="E4E4E4">
                                  <a:alpha val="0"/>
                                </a:srgbClr>
                              </a:clrTo>
                            </a:clrChange>
                          </a:blip>
                          <a:srcRect l="17726" r="10495" b="18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432" cy="819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</w:tcBorders>
          </w:tcPr>
          <w:p w:rsidR="00FF0C2F" w:rsidRPr="00016C11" w:rsidRDefault="00FF0C2F" w:rsidP="00934252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F0C2F" w:rsidTr="0023414B">
        <w:trPr>
          <w:cantSplit/>
          <w:trHeight w:val="54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FF0C2F" w:rsidRPr="00016C11" w:rsidRDefault="00FF0C2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FF0C2F" w:rsidRPr="00AD0D56" w:rsidRDefault="00FF0C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0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F0C2F" w:rsidRPr="00215CF7" w:rsidRDefault="00FF0C2F" w:rsidP="00215CF7">
            <w:pPr>
              <w:rPr>
                <w:rFonts w:ascii="Tw Cen MT" w:hAnsi="Tw Cen MT"/>
                <w:sz w:val="20"/>
                <w:szCs w:val="20"/>
              </w:rPr>
            </w:pPr>
            <w:r w:rsidRPr="00215CF7">
              <w:rPr>
                <w:rFonts w:ascii="Tw Cen MT" w:hAnsi="Tw Cen MT"/>
                <w:sz w:val="20"/>
                <w:szCs w:val="20"/>
              </w:rPr>
              <w:t>Muestra una actitud</w:t>
            </w:r>
          </w:p>
          <w:p w:rsidR="00FF0C2F" w:rsidRPr="00215CF7" w:rsidRDefault="00FF0C2F" w:rsidP="00215CF7">
            <w:pPr>
              <w:rPr>
                <w:rFonts w:ascii="Tw Cen MT" w:hAnsi="Tw Cen MT"/>
                <w:sz w:val="20"/>
                <w:szCs w:val="20"/>
              </w:rPr>
            </w:pPr>
            <w:r w:rsidRPr="00215CF7">
              <w:rPr>
                <w:rFonts w:ascii="Tw Cen MT" w:hAnsi="Tw Cen MT"/>
                <w:sz w:val="20"/>
                <w:szCs w:val="20"/>
              </w:rPr>
              <w:t>de cambio hacia el</w:t>
            </w:r>
          </w:p>
          <w:p w:rsidR="00FF0C2F" w:rsidRPr="00215CF7" w:rsidRDefault="00FF0C2F" w:rsidP="00215CF7">
            <w:pPr>
              <w:rPr>
                <w:rFonts w:ascii="Tw Cen MT" w:hAnsi="Tw Cen MT"/>
                <w:sz w:val="20"/>
                <w:szCs w:val="20"/>
              </w:rPr>
            </w:pPr>
            <w:r w:rsidRPr="00215CF7">
              <w:rPr>
                <w:rFonts w:ascii="Tw Cen MT" w:hAnsi="Tw Cen MT"/>
                <w:sz w:val="20"/>
                <w:szCs w:val="20"/>
              </w:rPr>
              <w:t>futuro que le permite</w:t>
            </w:r>
          </w:p>
          <w:p w:rsidR="00FF0C2F" w:rsidRPr="00AD0D56" w:rsidRDefault="00FF0C2F" w:rsidP="00215CF7">
            <w:pPr>
              <w:rPr>
                <w:rFonts w:ascii="Tw Cen MT" w:hAnsi="Tw Cen MT"/>
                <w:sz w:val="20"/>
                <w:szCs w:val="20"/>
              </w:rPr>
            </w:pPr>
            <w:r w:rsidRPr="00215CF7">
              <w:rPr>
                <w:rFonts w:ascii="Tw Cen MT" w:hAnsi="Tw Cen MT"/>
                <w:sz w:val="20"/>
                <w:szCs w:val="20"/>
              </w:rPr>
              <w:t>superar las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15CF7">
              <w:rPr>
                <w:rFonts w:ascii="Tw Cen MT" w:hAnsi="Tw Cen MT"/>
                <w:sz w:val="20"/>
                <w:szCs w:val="20"/>
              </w:rPr>
              <w:t>emociones aflictivas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15CF7">
              <w:rPr>
                <w:rFonts w:ascii="Tw Cen MT" w:hAnsi="Tw Cen MT"/>
                <w:sz w:val="20"/>
                <w:szCs w:val="20"/>
              </w:rPr>
              <w:t>generadas por un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15CF7">
              <w:rPr>
                <w:rFonts w:ascii="Tw Cen MT" w:hAnsi="Tw Cen MT"/>
                <w:sz w:val="20"/>
                <w:szCs w:val="20"/>
              </w:rPr>
              <w:t>conflicto presente.</w:t>
            </w:r>
          </w:p>
        </w:tc>
        <w:tc>
          <w:tcPr>
            <w:tcW w:w="6346" w:type="dxa"/>
          </w:tcPr>
          <w:p w:rsidR="00FF0C2F" w:rsidRDefault="00FF0C2F" w:rsidP="00FF0C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Dialogar con los alumnos sobre situaciones en donde han sentido enojo. </w:t>
            </w:r>
          </w:p>
          <w:p w:rsidR="00FF0C2F" w:rsidRDefault="00FF0C2F" w:rsidP="00FF0C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Mencionar cuales son las causas que provocan sentirse así</w:t>
            </w:r>
          </w:p>
          <w:p w:rsidR="00FF0C2F" w:rsidRPr="00016C11" w:rsidRDefault="00FF0C2F" w:rsidP="00FF0C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Proponer 5 acciones que </w:t>
            </w:r>
            <w:r w:rsidR="005860A3">
              <w:rPr>
                <w:rFonts w:ascii="Tw Cen MT" w:hAnsi="Tw Cen MT"/>
                <w:sz w:val="20"/>
                <w:szCs w:val="20"/>
              </w:rPr>
              <w:t>los pueden ayudar</w:t>
            </w:r>
            <w:r>
              <w:rPr>
                <w:rFonts w:ascii="Tw Cen MT" w:hAnsi="Tw Cen MT"/>
                <w:sz w:val="20"/>
                <w:szCs w:val="20"/>
              </w:rPr>
              <w:t xml:space="preserve"> a calmar esas situaciones de enojo. 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FF0C2F" w:rsidRPr="00016C11" w:rsidRDefault="00FF0C2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F0C2F" w:rsidTr="0023414B">
        <w:trPr>
          <w:cantSplit/>
          <w:trHeight w:val="513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FF0C2F" w:rsidRPr="00016C11" w:rsidRDefault="00FF0C2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FF0C2F" w:rsidRPr="00AD0D56" w:rsidRDefault="00FF0C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0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F0C2F" w:rsidRPr="00710836" w:rsidRDefault="00FF0C2F" w:rsidP="0071083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10836">
              <w:rPr>
                <w:rFonts w:ascii="Tw Cen MT" w:eastAsia="Arial MT" w:hAnsi="Tw Cen MT" w:cs="Arial MT"/>
                <w:sz w:val="20"/>
                <w:szCs w:val="20"/>
              </w:rPr>
              <w:t>Identifica las</w:t>
            </w:r>
          </w:p>
          <w:p w:rsidR="00FF0C2F" w:rsidRPr="00710836" w:rsidRDefault="00FF0C2F" w:rsidP="0071083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10836">
              <w:rPr>
                <w:rFonts w:ascii="Tw Cen MT" w:eastAsia="Arial MT" w:hAnsi="Tw Cen MT" w:cs="Arial MT"/>
                <w:sz w:val="20"/>
                <w:szCs w:val="20"/>
              </w:rPr>
              <w:t>características</w:t>
            </w:r>
          </w:p>
          <w:p w:rsidR="00FF0C2F" w:rsidRPr="00710836" w:rsidRDefault="00FF0C2F" w:rsidP="0071083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10836">
              <w:rPr>
                <w:rFonts w:ascii="Tw Cen MT" w:eastAsia="Arial MT" w:hAnsi="Tw Cen MT" w:cs="Arial MT"/>
                <w:sz w:val="20"/>
                <w:szCs w:val="20"/>
              </w:rPr>
              <w:t>generales de los</w:t>
            </w:r>
          </w:p>
          <w:p w:rsidR="00FF0C2F" w:rsidRPr="00710836" w:rsidRDefault="00FF0C2F" w:rsidP="0071083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10836">
              <w:rPr>
                <w:rFonts w:ascii="Tw Cen MT" w:eastAsia="Arial MT" w:hAnsi="Tw Cen MT" w:cs="Arial MT"/>
                <w:sz w:val="20"/>
                <w:szCs w:val="20"/>
              </w:rPr>
              <w:t>reportajes y su</w:t>
            </w:r>
          </w:p>
          <w:p w:rsidR="00FF0C2F" w:rsidRPr="00710836" w:rsidRDefault="00FF0C2F" w:rsidP="0071083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10836">
              <w:rPr>
                <w:rFonts w:ascii="Tw Cen MT" w:eastAsia="Arial MT" w:hAnsi="Tw Cen MT" w:cs="Arial MT"/>
                <w:sz w:val="20"/>
                <w:szCs w:val="20"/>
              </w:rPr>
              <w:t>función para</w:t>
            </w:r>
          </w:p>
          <w:p w:rsidR="00FF0C2F" w:rsidRPr="00710836" w:rsidRDefault="00FF0C2F" w:rsidP="0071083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10836">
              <w:rPr>
                <w:rFonts w:ascii="Tw Cen MT" w:eastAsia="Arial MT" w:hAnsi="Tw Cen MT" w:cs="Arial MT"/>
                <w:sz w:val="20"/>
                <w:szCs w:val="20"/>
              </w:rPr>
              <w:t>integrar información</w:t>
            </w:r>
          </w:p>
          <w:p w:rsidR="00FF0C2F" w:rsidRPr="00C42283" w:rsidRDefault="00FF0C2F" w:rsidP="0071083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10836">
              <w:rPr>
                <w:rFonts w:ascii="Tw Cen MT" w:eastAsia="Arial MT" w:hAnsi="Tw Cen MT" w:cs="Arial MT"/>
                <w:sz w:val="20"/>
                <w:szCs w:val="20"/>
              </w:rPr>
              <w:t>sobre un tema.</w:t>
            </w:r>
          </w:p>
        </w:tc>
        <w:tc>
          <w:tcPr>
            <w:tcW w:w="6346" w:type="dxa"/>
          </w:tcPr>
          <w:p w:rsidR="00FF0C2F" w:rsidRPr="00BE5F8C" w:rsidRDefault="00FF0C2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E5F8C">
              <w:rPr>
                <w:rFonts w:ascii="Tw Cen MT" w:hAnsi="Tw Cen MT"/>
                <w:sz w:val="20"/>
                <w:szCs w:val="20"/>
              </w:rPr>
              <w:t>Las notas de una investigación suelen elaborarse en fichas de trabajo. Estas son tarjetas de cartulina o papel bond tamaño media carta que contienen los datos de la obra, como se muestra en la siguiente imagen.</w:t>
            </w:r>
          </w:p>
          <w:p w:rsidR="00FF0C2F" w:rsidRPr="00710836" w:rsidRDefault="00FF0C2F" w:rsidP="00E26953">
            <w:pPr>
              <w:jc w:val="both"/>
              <w:rPr>
                <w:rFonts w:ascii="Tw Cen MT" w:hAnsi="Tw Cen MT"/>
                <w:sz w:val="20"/>
                <w:szCs w:val="20"/>
                <w:highlight w:val="yellow"/>
              </w:rPr>
            </w:pPr>
          </w:p>
          <w:p w:rsidR="00FF0C2F" w:rsidRPr="00710836" w:rsidRDefault="00FF0C2F" w:rsidP="00E26953">
            <w:pPr>
              <w:jc w:val="both"/>
              <w:rPr>
                <w:noProof/>
                <w:highlight w:val="yellow"/>
                <w:lang w:eastAsia="es-MX"/>
              </w:rPr>
            </w:pPr>
          </w:p>
          <w:p w:rsidR="00FF0C2F" w:rsidRPr="00710836" w:rsidRDefault="00FF0C2F" w:rsidP="00E26953">
            <w:pPr>
              <w:jc w:val="both"/>
              <w:rPr>
                <w:rFonts w:ascii="Tw Cen MT" w:hAnsi="Tw Cen MT"/>
                <w:sz w:val="20"/>
                <w:szCs w:val="20"/>
                <w:highlight w:val="yellow"/>
              </w:rPr>
            </w:pPr>
          </w:p>
          <w:p w:rsidR="00FF0C2F" w:rsidRDefault="00FF0C2F" w:rsidP="00E26953">
            <w:pPr>
              <w:jc w:val="both"/>
              <w:rPr>
                <w:rFonts w:ascii="Tw Cen MT" w:hAnsi="Tw Cen MT"/>
                <w:sz w:val="20"/>
                <w:szCs w:val="20"/>
                <w:highlight w:val="yellow"/>
              </w:rPr>
            </w:pPr>
          </w:p>
          <w:p w:rsidR="00FF0C2F" w:rsidRPr="00710836" w:rsidRDefault="00FF0C2F" w:rsidP="00E26953">
            <w:pPr>
              <w:jc w:val="both"/>
              <w:rPr>
                <w:rFonts w:ascii="Tw Cen MT" w:hAnsi="Tw Cen MT"/>
                <w:sz w:val="20"/>
                <w:szCs w:val="20"/>
                <w:highlight w:val="yellow"/>
              </w:rPr>
            </w:pPr>
          </w:p>
          <w:p w:rsidR="00FF0C2F" w:rsidRPr="00710836" w:rsidRDefault="00FF0C2F" w:rsidP="00E26953">
            <w:pPr>
              <w:jc w:val="both"/>
              <w:rPr>
                <w:rFonts w:ascii="Tw Cen MT" w:hAnsi="Tw Cen MT"/>
                <w:sz w:val="20"/>
                <w:szCs w:val="20"/>
                <w:highlight w:val="yellow"/>
              </w:rPr>
            </w:pPr>
          </w:p>
          <w:p w:rsidR="00FF0C2F" w:rsidRDefault="00FF0C2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F0C2F" w:rsidRDefault="00FF0C2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F0C2F" w:rsidRPr="00016C11" w:rsidRDefault="00FF0C2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-1134110</wp:posOffset>
                  </wp:positionV>
                  <wp:extent cx="2479040" cy="1094740"/>
                  <wp:effectExtent l="19050" t="0" r="0" b="0"/>
                  <wp:wrapSquare wrapText="bothSides"/>
                  <wp:docPr id="1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36" t="34947" r="35721" b="23118"/>
                          <a:stretch/>
                        </pic:blipFill>
                        <pic:spPr bwMode="auto">
                          <a:xfrm>
                            <a:off x="0" y="0"/>
                            <a:ext cx="2479040" cy="1094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E5F8C">
              <w:rPr>
                <w:rFonts w:ascii="Tw Cen MT" w:hAnsi="Tw Cen MT"/>
                <w:sz w:val="20"/>
                <w:szCs w:val="20"/>
              </w:rPr>
              <w:t>Investigar</w:t>
            </w:r>
            <w:r>
              <w:rPr>
                <w:rFonts w:ascii="Tw Cen MT" w:hAnsi="Tw Cen MT"/>
                <w:sz w:val="20"/>
                <w:szCs w:val="20"/>
              </w:rPr>
              <w:t xml:space="preserve"> datos relevantes acerca de tu comunidad en revistas, periódicos, internet o algún </w:t>
            </w:r>
            <w:r w:rsidRPr="00005514">
              <w:rPr>
                <w:rFonts w:ascii="Tw Cen MT" w:hAnsi="Tw Cen MT"/>
                <w:sz w:val="20"/>
                <w:szCs w:val="20"/>
              </w:rPr>
              <w:t>otro</w:t>
            </w:r>
            <w:r>
              <w:rPr>
                <w:rFonts w:ascii="Tw Cen MT" w:hAnsi="Tw Cen MT"/>
                <w:sz w:val="20"/>
                <w:szCs w:val="20"/>
              </w:rPr>
              <w:t xml:space="preserve"> medio disponible y elabora tres fichas de trabajo como las del ejemplo anterior con la información investigada.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FF0C2F" w:rsidRPr="00016C11" w:rsidRDefault="00FF0C2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F0C2F" w:rsidTr="0023414B">
        <w:trPr>
          <w:cantSplit/>
          <w:trHeight w:val="423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FF0C2F" w:rsidRPr="00016C11" w:rsidRDefault="00FF0C2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FF0C2F" w:rsidRPr="00AD0D56" w:rsidRDefault="00FF0C2F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Historia</w:t>
            </w:r>
          </w:p>
        </w:tc>
        <w:tc>
          <w:tcPr>
            <w:tcW w:w="20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F0C2F" w:rsidRPr="005419E5" w:rsidRDefault="00FF0C2F" w:rsidP="005419E5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5419E5">
              <w:rPr>
                <w:rFonts w:ascii="Tw Cen MT" w:eastAsia="Arial MT" w:hAnsi="Tw Cen MT" w:cs="Arial MT"/>
                <w:sz w:val="20"/>
                <w:szCs w:val="20"/>
              </w:rPr>
              <w:t>Identifica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419E5">
              <w:rPr>
                <w:rFonts w:ascii="Tw Cen MT" w:eastAsia="Arial MT" w:hAnsi="Tw Cen MT" w:cs="Arial MT"/>
                <w:sz w:val="20"/>
                <w:szCs w:val="20"/>
              </w:rPr>
              <w:t>características de las ciudades-Estado,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419E5">
              <w:rPr>
                <w:rFonts w:ascii="Tw Cen MT" w:eastAsia="Arial MT" w:hAnsi="Tw Cen MT" w:cs="Arial MT"/>
                <w:sz w:val="20"/>
                <w:szCs w:val="20"/>
              </w:rPr>
              <w:t>el origen del concepto “democracia” y</w:t>
            </w:r>
          </w:p>
          <w:p w:rsidR="00FF0C2F" w:rsidRPr="00AD0D56" w:rsidRDefault="00FF0C2F" w:rsidP="005419E5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5419E5">
              <w:rPr>
                <w:rFonts w:ascii="Tw Cen MT" w:eastAsia="Arial MT" w:hAnsi="Tw Cen MT" w:cs="Arial MT"/>
                <w:sz w:val="20"/>
                <w:szCs w:val="20"/>
              </w:rPr>
              <w:t>la importanci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 de la </w:t>
            </w:r>
            <w:r w:rsidRPr="005419E5">
              <w:rPr>
                <w:rFonts w:ascii="Tw Cen MT" w:eastAsia="Arial MT" w:hAnsi="Tw Cen MT" w:cs="Arial MT"/>
                <w:sz w:val="20"/>
                <w:szCs w:val="20"/>
              </w:rPr>
              <w:t>civilización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419E5">
              <w:rPr>
                <w:rFonts w:ascii="Tw Cen MT" w:eastAsia="Arial MT" w:hAnsi="Tw Cen MT" w:cs="Arial MT"/>
                <w:sz w:val="20"/>
                <w:szCs w:val="20"/>
              </w:rPr>
              <w:t>helenística en la difusión de la cultura</w:t>
            </w:r>
          </w:p>
        </w:tc>
        <w:tc>
          <w:tcPr>
            <w:tcW w:w="6346" w:type="dxa"/>
          </w:tcPr>
          <w:p w:rsidR="00FF0C2F" w:rsidRDefault="00FF0C2F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los temas “La democracia griega y la civilización helenística” los cuales se encuentran en las páginas 44 y 45 de su libro de texto, posteriormente completar el siguiente cuadro cuaderno con la información más relevante. 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387"/>
              <w:gridCol w:w="1055"/>
              <w:gridCol w:w="1692"/>
              <w:gridCol w:w="1340"/>
            </w:tblGrid>
            <w:tr w:rsidR="00FF0C2F" w:rsidTr="0056110C">
              <w:tc>
                <w:tcPr>
                  <w:tcW w:w="1387" w:type="dxa"/>
                  <w:shd w:val="clear" w:color="auto" w:fill="FBE4D5" w:themeFill="accent2" w:themeFillTint="33"/>
                </w:tcPr>
                <w:p w:rsidR="00FF0C2F" w:rsidRDefault="00FF0C2F" w:rsidP="001C044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TEMA</w:t>
                  </w:r>
                </w:p>
              </w:tc>
              <w:tc>
                <w:tcPr>
                  <w:tcW w:w="1055" w:type="dxa"/>
                  <w:shd w:val="clear" w:color="auto" w:fill="FBE4D5" w:themeFill="accent2" w:themeFillTint="33"/>
                </w:tcPr>
                <w:p w:rsidR="00FF0C2F" w:rsidRDefault="00FF0C2F" w:rsidP="001C044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CUANDO SURGE</w:t>
                  </w:r>
                </w:p>
              </w:tc>
              <w:tc>
                <w:tcPr>
                  <w:tcW w:w="1692" w:type="dxa"/>
                  <w:shd w:val="clear" w:color="auto" w:fill="FBE4D5" w:themeFill="accent2" w:themeFillTint="33"/>
                </w:tcPr>
                <w:p w:rsidR="00FF0C2F" w:rsidRDefault="00FF0C2F" w:rsidP="001C044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CARACTERISTICAS PRINCIPALES</w:t>
                  </w:r>
                </w:p>
              </w:tc>
              <w:tc>
                <w:tcPr>
                  <w:tcW w:w="469" w:type="dxa"/>
                  <w:shd w:val="clear" w:color="auto" w:fill="FBE4D5" w:themeFill="accent2" w:themeFillTint="33"/>
                </w:tcPr>
                <w:p w:rsidR="00FF0C2F" w:rsidRDefault="00FF0C2F" w:rsidP="001C044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SIMILITUDES CON LA CIVILIZACION ACTUAL</w:t>
                  </w:r>
                </w:p>
              </w:tc>
            </w:tr>
            <w:tr w:rsidR="00FF0C2F" w:rsidTr="0056110C">
              <w:tc>
                <w:tcPr>
                  <w:tcW w:w="1387" w:type="dxa"/>
                  <w:shd w:val="clear" w:color="auto" w:fill="FBE4D5" w:themeFill="accent2" w:themeFillTint="33"/>
                </w:tcPr>
                <w:p w:rsidR="00FF0C2F" w:rsidRDefault="00FF0C2F" w:rsidP="001C044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DEMOCRACIA GRIEGA</w:t>
                  </w:r>
                </w:p>
              </w:tc>
              <w:tc>
                <w:tcPr>
                  <w:tcW w:w="1055" w:type="dxa"/>
                  <w:shd w:val="clear" w:color="auto" w:fill="FFFFFF" w:themeFill="background1"/>
                </w:tcPr>
                <w:p w:rsidR="00FF0C2F" w:rsidRDefault="00FF0C2F" w:rsidP="001C044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92" w:type="dxa"/>
                  <w:shd w:val="clear" w:color="auto" w:fill="FFFFFF" w:themeFill="background1"/>
                </w:tcPr>
                <w:p w:rsidR="00FF0C2F" w:rsidRDefault="00FF0C2F" w:rsidP="001C044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469" w:type="dxa"/>
                  <w:shd w:val="clear" w:color="auto" w:fill="FFFFFF" w:themeFill="background1"/>
                </w:tcPr>
                <w:p w:rsidR="00FF0C2F" w:rsidRDefault="00FF0C2F" w:rsidP="001C044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FF0C2F" w:rsidTr="0056110C">
              <w:tc>
                <w:tcPr>
                  <w:tcW w:w="1387" w:type="dxa"/>
                  <w:shd w:val="clear" w:color="auto" w:fill="FBE4D5" w:themeFill="accent2" w:themeFillTint="33"/>
                </w:tcPr>
                <w:p w:rsidR="00FF0C2F" w:rsidRDefault="00FF0C2F" w:rsidP="001C044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CIVILIZACION HELENISTICA</w:t>
                  </w:r>
                </w:p>
              </w:tc>
              <w:tc>
                <w:tcPr>
                  <w:tcW w:w="1055" w:type="dxa"/>
                  <w:shd w:val="clear" w:color="auto" w:fill="FFFFFF" w:themeFill="background1"/>
                </w:tcPr>
                <w:p w:rsidR="00FF0C2F" w:rsidRDefault="00FF0C2F" w:rsidP="001C044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92" w:type="dxa"/>
                  <w:shd w:val="clear" w:color="auto" w:fill="FFFFFF" w:themeFill="background1"/>
                </w:tcPr>
                <w:p w:rsidR="00FF0C2F" w:rsidRDefault="00FF0C2F" w:rsidP="001C044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469" w:type="dxa"/>
                  <w:shd w:val="clear" w:color="auto" w:fill="FFFFFF" w:themeFill="background1"/>
                </w:tcPr>
                <w:p w:rsidR="00FF0C2F" w:rsidRDefault="00FF0C2F" w:rsidP="001C044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FF0C2F" w:rsidRPr="00016C11" w:rsidRDefault="00FF0C2F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plenaria.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FF0C2F" w:rsidRPr="00016C11" w:rsidRDefault="00FF0C2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F0C2F" w:rsidTr="0023414B">
        <w:trPr>
          <w:cantSplit/>
          <w:trHeight w:val="63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FF0C2F" w:rsidRPr="00016C11" w:rsidRDefault="00FF0C2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FF0C2F" w:rsidRPr="00AD0D56" w:rsidRDefault="00FF0C2F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0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F0C2F" w:rsidRPr="00AD0D56" w:rsidRDefault="00FF0C2F" w:rsidP="005419E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419E5">
              <w:rPr>
                <w:rFonts w:ascii="Tw Cen MT" w:eastAsia="Arial MT" w:hAnsi="Tw Cen MT" w:cs="Arial MT"/>
                <w:sz w:val="20"/>
                <w:szCs w:val="20"/>
              </w:rPr>
              <w:t>Analiza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419E5">
              <w:rPr>
                <w:rFonts w:ascii="Tw Cen MT" w:eastAsia="Arial MT" w:hAnsi="Tw Cen MT" w:cs="Arial MT"/>
                <w:sz w:val="20"/>
                <w:szCs w:val="20"/>
              </w:rPr>
              <w:t>tendencias y retos del crecimiento, la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419E5">
              <w:rPr>
                <w:rFonts w:ascii="Tw Cen MT" w:eastAsia="Arial MT" w:hAnsi="Tw Cen MT" w:cs="Arial MT"/>
                <w:sz w:val="20"/>
                <w:szCs w:val="20"/>
              </w:rPr>
              <w:t>composición y la distribución de la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419E5">
              <w:rPr>
                <w:rFonts w:ascii="Tw Cen MT" w:eastAsia="Arial MT" w:hAnsi="Tw Cen MT" w:cs="Arial MT"/>
                <w:sz w:val="20"/>
                <w:szCs w:val="20"/>
              </w:rPr>
              <w:t>población mundial.</w:t>
            </w:r>
          </w:p>
        </w:tc>
        <w:tc>
          <w:tcPr>
            <w:tcW w:w="6346" w:type="dxa"/>
          </w:tcPr>
          <w:p w:rsidR="00FF0C2F" w:rsidRDefault="00FF0C2F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Investigar en el diccionario, internet o en algún otro medio disponible que significa la palabra </w:t>
            </w:r>
            <w:r w:rsidRPr="00400243">
              <w:rPr>
                <w:rFonts w:ascii="Tw Cen MT" w:hAnsi="Tw Cen MT"/>
                <w:sz w:val="20"/>
                <w:szCs w:val="20"/>
                <w:u w:val="single"/>
              </w:rPr>
              <w:t>densidad</w:t>
            </w:r>
            <w:r>
              <w:rPr>
                <w:rFonts w:ascii="Tw Cen MT" w:hAnsi="Tw Cen MT"/>
                <w:sz w:val="20"/>
                <w:szCs w:val="20"/>
              </w:rPr>
              <w:t xml:space="preserve"> y escribe su significado.</w:t>
            </w:r>
          </w:p>
          <w:p w:rsidR="00FF0C2F" w:rsidRDefault="00FF0C2F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Responder las siguientes preguntas en su cuaderno:</w:t>
            </w:r>
          </w:p>
          <w:p w:rsidR="00FF0C2F" w:rsidRDefault="00FF0C2F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pasaría si en tu localidad existiera una mayor densidad de población?</w:t>
            </w:r>
          </w:p>
          <w:p w:rsidR="00FF0C2F" w:rsidRDefault="00FF0C2F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retos implica vivir en una comunidad con muchos habitantes?</w:t>
            </w:r>
          </w:p>
          <w:p w:rsidR="00FF0C2F" w:rsidRDefault="00FF0C2F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diferencia de vida existe en una comunidad, ciudad o país con menor densidad poblacional y uno con mayor densidad poblacional?</w:t>
            </w:r>
          </w:p>
          <w:p w:rsidR="00FF0C2F" w:rsidRDefault="00FF0C2F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Realizar un dibujo en el cuaderno, donde se comparen las principales características del campo y la ciudad.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687"/>
              <w:gridCol w:w="2687"/>
            </w:tblGrid>
            <w:tr w:rsidR="00FF0C2F" w:rsidTr="00FF0C2F">
              <w:tc>
                <w:tcPr>
                  <w:tcW w:w="2687" w:type="dxa"/>
                  <w:shd w:val="clear" w:color="auto" w:fill="F7CAAC" w:themeFill="accent2" w:themeFillTint="66"/>
                </w:tcPr>
                <w:p w:rsidR="00FF0C2F" w:rsidRDefault="00FF0C2F" w:rsidP="005B46AA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Campo </w:t>
                  </w:r>
                </w:p>
              </w:tc>
              <w:tc>
                <w:tcPr>
                  <w:tcW w:w="2687" w:type="dxa"/>
                  <w:shd w:val="clear" w:color="auto" w:fill="F7CAAC" w:themeFill="accent2" w:themeFillTint="66"/>
                </w:tcPr>
                <w:p w:rsidR="00FF0C2F" w:rsidRDefault="00FF0C2F" w:rsidP="005B46AA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Ciudad </w:t>
                  </w:r>
                </w:p>
              </w:tc>
            </w:tr>
            <w:tr w:rsidR="00FF0C2F" w:rsidTr="00FF0C2F">
              <w:tc>
                <w:tcPr>
                  <w:tcW w:w="2687" w:type="dxa"/>
                  <w:shd w:val="clear" w:color="auto" w:fill="F2F2F2" w:themeFill="background1" w:themeFillShade="F2"/>
                </w:tcPr>
                <w:p w:rsidR="00FF0C2F" w:rsidRDefault="00FF0C2F" w:rsidP="005B46AA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FF0C2F" w:rsidRDefault="00FF0C2F" w:rsidP="005B46AA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FF0C2F" w:rsidRDefault="00FF0C2F" w:rsidP="005B46AA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FF0C2F" w:rsidRDefault="00FF0C2F" w:rsidP="005B46AA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687" w:type="dxa"/>
                  <w:shd w:val="clear" w:color="auto" w:fill="F2F2F2" w:themeFill="background1" w:themeFillShade="F2"/>
                </w:tcPr>
                <w:p w:rsidR="00FF0C2F" w:rsidRDefault="00FF0C2F" w:rsidP="005B46AA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FF0C2F" w:rsidRPr="00016C11" w:rsidRDefault="00FF0C2F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FF0C2F" w:rsidRPr="00016C11" w:rsidRDefault="00FF0C2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B11256" w:rsidRDefault="00B11256" w:rsidP="00977180">
      <w:pPr>
        <w:rPr>
          <w:rFonts w:ascii="Tw Cen MT" w:hAnsi="Tw Cen MT"/>
        </w:rPr>
      </w:pPr>
    </w:p>
    <w:p w:rsidR="00005514" w:rsidRDefault="00005514" w:rsidP="00977180">
      <w:pPr>
        <w:rPr>
          <w:rFonts w:ascii="Tw Cen MT" w:hAnsi="Tw Cen MT"/>
        </w:rPr>
      </w:pPr>
    </w:p>
    <w:p w:rsidR="00005514" w:rsidRDefault="00005514" w:rsidP="00977180">
      <w:pPr>
        <w:rPr>
          <w:rFonts w:ascii="Tw Cen MT" w:hAnsi="Tw Cen MT"/>
        </w:rPr>
      </w:pPr>
    </w:p>
    <w:p w:rsidR="00005514" w:rsidRDefault="00005514" w:rsidP="00977180">
      <w:pPr>
        <w:rPr>
          <w:rFonts w:ascii="Tw Cen MT" w:hAnsi="Tw Cen MT"/>
        </w:rPr>
      </w:pPr>
    </w:p>
    <w:p w:rsidR="00005514" w:rsidRDefault="00005514" w:rsidP="00977180">
      <w:pPr>
        <w:rPr>
          <w:rFonts w:ascii="Tw Cen MT" w:hAnsi="Tw Cen MT"/>
        </w:rPr>
      </w:pPr>
    </w:p>
    <w:p w:rsidR="00005514" w:rsidRDefault="00005514" w:rsidP="00977180">
      <w:pPr>
        <w:rPr>
          <w:rFonts w:ascii="Tw Cen MT" w:hAnsi="Tw Cen MT"/>
        </w:rPr>
      </w:pPr>
    </w:p>
    <w:p w:rsidR="00005514" w:rsidRDefault="00005514" w:rsidP="00977180">
      <w:pPr>
        <w:rPr>
          <w:rFonts w:ascii="Tw Cen MT" w:hAnsi="Tw Cen MT"/>
        </w:rPr>
      </w:pPr>
    </w:p>
    <w:p w:rsidR="00005514" w:rsidRDefault="00005514" w:rsidP="00977180">
      <w:pPr>
        <w:rPr>
          <w:rFonts w:ascii="Tw Cen MT" w:hAnsi="Tw Cen MT"/>
        </w:rPr>
      </w:pPr>
    </w:p>
    <w:p w:rsidR="0023414B" w:rsidRDefault="0023414B" w:rsidP="00977180">
      <w:pPr>
        <w:rPr>
          <w:rFonts w:ascii="Tw Cen MT" w:hAnsi="Tw Cen MT"/>
        </w:rPr>
      </w:pPr>
    </w:p>
    <w:p w:rsidR="00445ED0" w:rsidRDefault="00445ED0" w:rsidP="00977180">
      <w:pPr>
        <w:rPr>
          <w:rFonts w:ascii="Tw Cen MT" w:hAnsi="Tw Cen MT"/>
        </w:rPr>
      </w:pPr>
    </w:p>
    <w:tbl>
      <w:tblPr>
        <w:tblStyle w:val="Tablaconcuadrcula"/>
        <w:tblW w:w="11637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29"/>
        <w:gridCol w:w="2079"/>
        <w:gridCol w:w="5226"/>
        <w:gridCol w:w="2434"/>
      </w:tblGrid>
      <w:tr w:rsidR="00FF0C2F" w:rsidTr="0023414B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FF0C2F" w:rsidRDefault="00FF0C2F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FF0C2F" w:rsidRDefault="00FF0C2F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079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FF0C2F" w:rsidRDefault="00FF0C2F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226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:rsidR="00FF0C2F" w:rsidRDefault="00FF0C2F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4" w:type="dxa"/>
            <w:tcBorders>
              <w:left w:val="single" w:sz="4" w:space="0" w:color="auto"/>
            </w:tcBorders>
            <w:shd w:val="clear" w:color="auto" w:fill="FFC000"/>
            <w:vAlign w:val="center"/>
          </w:tcPr>
          <w:p w:rsidR="00FF0C2F" w:rsidRDefault="0023414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FF0C2F" w:rsidTr="0023414B">
        <w:trPr>
          <w:cantSplit/>
          <w:trHeight w:val="134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FF0C2F" w:rsidRPr="00016C11" w:rsidRDefault="00FF0C2F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</w:tcPr>
          <w:p w:rsidR="00FF0C2F" w:rsidRPr="00AD0D56" w:rsidRDefault="00FF0C2F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079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FF0C2F" w:rsidRPr="00710836" w:rsidRDefault="00FF0C2F" w:rsidP="0071083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10836">
              <w:rPr>
                <w:rFonts w:ascii="Tw Cen MT" w:hAnsi="Tw Cen MT"/>
                <w:sz w:val="20"/>
                <w:szCs w:val="20"/>
              </w:rPr>
              <w:t>Cálculo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10836">
              <w:rPr>
                <w:rFonts w:ascii="Tw Cen MT" w:hAnsi="Tw Cen MT"/>
                <w:sz w:val="20"/>
                <w:szCs w:val="20"/>
              </w:rPr>
              <w:t>distancias reales 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10836">
              <w:rPr>
                <w:rFonts w:ascii="Tw Cen MT" w:hAnsi="Tw Cen MT"/>
                <w:sz w:val="20"/>
                <w:szCs w:val="20"/>
              </w:rPr>
              <w:t>través de la</w:t>
            </w:r>
          </w:p>
          <w:p w:rsidR="00FF0C2F" w:rsidRPr="00AD0D56" w:rsidRDefault="00FF0C2F" w:rsidP="0071083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10836">
              <w:rPr>
                <w:rFonts w:ascii="Tw Cen MT" w:hAnsi="Tw Cen MT"/>
                <w:sz w:val="20"/>
                <w:szCs w:val="20"/>
              </w:rPr>
              <w:t>Medición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10836">
              <w:rPr>
                <w:rFonts w:ascii="Tw Cen MT" w:hAnsi="Tw Cen MT"/>
                <w:sz w:val="20"/>
                <w:szCs w:val="20"/>
              </w:rPr>
              <w:t>aproximada de un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10836">
              <w:rPr>
                <w:rFonts w:ascii="Tw Cen MT" w:hAnsi="Tw Cen MT"/>
                <w:sz w:val="20"/>
                <w:szCs w:val="20"/>
              </w:rPr>
              <w:t>punto a otro en un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10836">
              <w:rPr>
                <w:rFonts w:ascii="Tw Cen MT" w:hAnsi="Tw Cen MT"/>
                <w:sz w:val="20"/>
                <w:szCs w:val="20"/>
              </w:rPr>
              <w:t>mapa</w:t>
            </w:r>
          </w:p>
        </w:tc>
        <w:tc>
          <w:tcPr>
            <w:tcW w:w="5226" w:type="dxa"/>
          </w:tcPr>
          <w:p w:rsidR="00FF0C2F" w:rsidRDefault="00FF0C2F" w:rsidP="00274D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Realizar en el cuaderno el ejercicio de distancias en mapas con una escala, el cual se encuentra en el anexo #1 de este documento.</w:t>
            </w:r>
          </w:p>
          <w:p w:rsidR="00FF0C2F" w:rsidRPr="00961D29" w:rsidRDefault="00FF0C2F" w:rsidP="00274D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de manera grupal en plenaria.</w:t>
            </w:r>
          </w:p>
        </w:tc>
        <w:tc>
          <w:tcPr>
            <w:tcW w:w="2434" w:type="dxa"/>
            <w:vMerge w:val="restart"/>
            <w:tcBorders>
              <w:left w:val="single" w:sz="4" w:space="0" w:color="auto"/>
            </w:tcBorders>
          </w:tcPr>
          <w:p w:rsidR="00FF0C2F" w:rsidRPr="00016C11" w:rsidRDefault="00FF0C2F" w:rsidP="0093425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FF0C2F" w:rsidTr="0023414B">
        <w:trPr>
          <w:cantSplit/>
          <w:trHeight w:val="4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FF0C2F" w:rsidRPr="00016C11" w:rsidRDefault="00FF0C2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FF0C2F" w:rsidRDefault="00FF0C2F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  <w:p w:rsidR="00FF0C2F" w:rsidRPr="00AD0D56" w:rsidRDefault="00FF0C2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FF0C2F" w:rsidRPr="00AD0D56" w:rsidRDefault="00FF0C2F" w:rsidP="005419E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5419E5">
              <w:rPr>
                <w:rFonts w:ascii="Tw Cen MT" w:eastAsia="Arial MT" w:hAnsi="Tw Cen MT" w:cs="Arial MT"/>
                <w:sz w:val="20"/>
                <w:szCs w:val="20"/>
              </w:rPr>
              <w:t>Explica que los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419E5">
              <w:rPr>
                <w:rFonts w:ascii="Tw Cen MT" w:eastAsia="Arial MT" w:hAnsi="Tw Cen MT" w:cs="Arial MT"/>
                <w:sz w:val="20"/>
                <w:szCs w:val="20"/>
              </w:rPr>
              <w:t>seres vivos y el medio natural han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419E5">
              <w:rPr>
                <w:rFonts w:ascii="Tw Cen MT" w:eastAsia="Arial MT" w:hAnsi="Tw Cen MT" w:cs="Arial MT"/>
                <w:sz w:val="20"/>
                <w:szCs w:val="20"/>
              </w:rPr>
              <w:t>cambiado a través del tiempo, y la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419E5">
              <w:rPr>
                <w:rFonts w:ascii="Tw Cen MT" w:eastAsia="Arial MT" w:hAnsi="Tw Cen MT" w:cs="Arial MT"/>
                <w:sz w:val="20"/>
                <w:szCs w:val="20"/>
              </w:rPr>
              <w:t>importancia de los fósiles en la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419E5">
              <w:rPr>
                <w:rFonts w:ascii="Tw Cen MT" w:eastAsia="Arial MT" w:hAnsi="Tw Cen MT" w:cs="Arial MT"/>
                <w:sz w:val="20"/>
                <w:szCs w:val="20"/>
              </w:rPr>
              <w:t>reconstrucción de la vida en el pasado</w:t>
            </w:r>
          </w:p>
        </w:tc>
        <w:tc>
          <w:tcPr>
            <w:tcW w:w="5226" w:type="dxa"/>
            <w:tcBorders>
              <w:bottom w:val="dashSmallGap" w:sz="4" w:space="0" w:color="auto"/>
            </w:tcBorders>
            <w:shd w:val="clear" w:color="auto" w:fill="auto"/>
          </w:tcPr>
          <w:p w:rsidR="00FF0C2F" w:rsidRDefault="00FF0C2F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el tema “cambios en los seres vivos y procesos de extinción” el cual se encuentra ubicado en las páginas </w:t>
            </w:r>
            <w:r w:rsidRPr="00445ED0">
              <w:rPr>
                <w:rFonts w:ascii="Tw Cen MT" w:hAnsi="Tw Cen MT"/>
                <w:sz w:val="20"/>
                <w:szCs w:val="20"/>
                <w:u w:val="single"/>
              </w:rPr>
              <w:t>54,55 y 56</w:t>
            </w:r>
            <w:r>
              <w:rPr>
                <w:rFonts w:ascii="Tw Cen MT" w:hAnsi="Tw Cen MT"/>
                <w:sz w:val="20"/>
                <w:szCs w:val="20"/>
              </w:rPr>
              <w:t xml:space="preserve"> de su libro de texto, posteriormente responder las siguientes preguntas en el cuaderno:</w:t>
            </w:r>
          </w:p>
          <w:p w:rsidR="00FF0C2F" w:rsidRDefault="00FF0C2F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¿Quién propuso que la corteza terrestre había llegado a su forma actual mediante cambios constantes?</w:t>
            </w:r>
          </w:p>
          <w:p w:rsidR="00FF0C2F" w:rsidRDefault="00FF0C2F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¿De qué se recubren los organismos para su preservación?</w:t>
            </w:r>
          </w:p>
          <w:p w:rsidR="00FF0C2F" w:rsidRDefault="00FF0C2F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¿A qué se le llama fósiles?</w:t>
            </w:r>
          </w:p>
          <w:p w:rsidR="00FF0C2F" w:rsidRDefault="00FF0C2F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¿Cuántos años de antigüedad deben de tener los organismos para ser considerados fósiles? </w:t>
            </w:r>
          </w:p>
          <w:p w:rsidR="00FF0C2F" w:rsidRPr="00AD0D56" w:rsidRDefault="00FF0C2F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 trilobites?</w:t>
            </w:r>
          </w:p>
        </w:tc>
        <w:tc>
          <w:tcPr>
            <w:tcW w:w="243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F0C2F" w:rsidRPr="00AD0D56" w:rsidRDefault="00FF0C2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F0C2F" w:rsidTr="0023414B">
        <w:trPr>
          <w:cantSplit/>
          <w:trHeight w:val="60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FF0C2F" w:rsidRPr="00016C11" w:rsidRDefault="00FF0C2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FF0C2F" w:rsidRDefault="00FF0C2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FF0C2F" w:rsidRDefault="00FF0C2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FF0C2F" w:rsidRPr="00710836" w:rsidRDefault="00FF0C2F" w:rsidP="0071083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10836">
              <w:rPr>
                <w:rFonts w:ascii="Tw Cen MT" w:eastAsia="Arial MT" w:hAnsi="Tw Cen MT" w:cs="Arial MT"/>
                <w:sz w:val="20"/>
                <w:szCs w:val="20"/>
              </w:rPr>
              <w:t>Selecciona</w:t>
            </w:r>
          </w:p>
          <w:p w:rsidR="00FF0C2F" w:rsidRPr="00710836" w:rsidRDefault="00FF0C2F" w:rsidP="0071083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10836">
              <w:rPr>
                <w:rFonts w:ascii="Tw Cen MT" w:eastAsia="Arial MT" w:hAnsi="Tw Cen MT" w:cs="Arial MT"/>
                <w:sz w:val="20"/>
                <w:szCs w:val="20"/>
              </w:rPr>
              <w:t>información</w:t>
            </w:r>
          </w:p>
          <w:p w:rsidR="00FF0C2F" w:rsidRPr="00710836" w:rsidRDefault="00FF0C2F" w:rsidP="0071083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10836">
              <w:rPr>
                <w:rFonts w:ascii="Tw Cen MT" w:eastAsia="Arial MT" w:hAnsi="Tw Cen MT" w:cs="Arial MT"/>
                <w:sz w:val="20"/>
                <w:szCs w:val="20"/>
              </w:rPr>
              <w:t>relevante de</w:t>
            </w:r>
          </w:p>
          <w:p w:rsidR="00FF0C2F" w:rsidRPr="00710836" w:rsidRDefault="00FF0C2F" w:rsidP="0071083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10836">
              <w:rPr>
                <w:rFonts w:ascii="Tw Cen MT" w:eastAsia="Arial MT" w:hAnsi="Tw Cen MT" w:cs="Arial MT"/>
                <w:sz w:val="20"/>
                <w:szCs w:val="20"/>
              </w:rPr>
              <w:t>diversas fuentes</w:t>
            </w:r>
          </w:p>
          <w:p w:rsidR="00FF0C2F" w:rsidRPr="00710836" w:rsidRDefault="00FF0C2F" w:rsidP="0071083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10836">
              <w:rPr>
                <w:rFonts w:ascii="Tw Cen MT" w:eastAsia="Arial MT" w:hAnsi="Tw Cen MT" w:cs="Arial MT"/>
                <w:sz w:val="20"/>
                <w:szCs w:val="20"/>
              </w:rPr>
              <w:t>para elaborar un</w:t>
            </w:r>
          </w:p>
          <w:p w:rsidR="00FF0C2F" w:rsidRPr="00AD0D56" w:rsidRDefault="00FF0C2F" w:rsidP="0071083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10836">
              <w:rPr>
                <w:rFonts w:ascii="Tw Cen MT" w:eastAsia="Arial MT" w:hAnsi="Tw Cen MT" w:cs="Arial MT"/>
                <w:sz w:val="20"/>
                <w:szCs w:val="20"/>
              </w:rPr>
              <w:t>reportaje.</w:t>
            </w:r>
          </w:p>
        </w:tc>
        <w:tc>
          <w:tcPr>
            <w:tcW w:w="52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F0C2F" w:rsidRDefault="00FF0C2F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567690</wp:posOffset>
                  </wp:positionV>
                  <wp:extent cx="2057400" cy="809625"/>
                  <wp:effectExtent l="19050" t="0" r="0" b="0"/>
                  <wp:wrapSquare wrapText="bothSides"/>
                  <wp:docPr id="1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5" t="13760" r="6331" b="8557"/>
                          <a:stretch/>
                        </pic:blipFill>
                        <pic:spPr bwMode="auto">
                          <a:xfrm>
                            <a:off x="0" y="0"/>
                            <a:ext cx="2057400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w Cen MT" w:hAnsi="Tw Cen MT"/>
                <w:sz w:val="20"/>
                <w:szCs w:val="20"/>
              </w:rPr>
              <w:t>Realizar un organizador grafico en el cuaderno como el que se muestra a continuación,</w:t>
            </w:r>
            <w:r w:rsidRPr="00D367FD">
              <w:rPr>
                <w:rFonts w:ascii="Tw Cen MT" w:hAnsi="Tw Cen MT"/>
                <w:sz w:val="20"/>
                <w:szCs w:val="20"/>
              </w:rPr>
              <w:t xml:space="preserve"> coloca</w:t>
            </w:r>
            <w:r>
              <w:rPr>
                <w:rFonts w:ascii="Tw Cen MT" w:hAnsi="Tw Cen MT"/>
                <w:sz w:val="20"/>
                <w:szCs w:val="20"/>
              </w:rPr>
              <w:t>r</w:t>
            </w:r>
            <w:r w:rsidRPr="00D367FD">
              <w:rPr>
                <w:rFonts w:ascii="Tw Cen MT" w:hAnsi="Tw Cen MT"/>
                <w:sz w:val="20"/>
                <w:szCs w:val="20"/>
              </w:rPr>
              <w:t xml:space="preserve"> los temas y subtemas de los que </w:t>
            </w:r>
            <w:r>
              <w:rPr>
                <w:rFonts w:ascii="Tw Cen MT" w:hAnsi="Tw Cen MT"/>
                <w:sz w:val="20"/>
                <w:szCs w:val="20"/>
              </w:rPr>
              <w:t>se hablara en su reportaje acerca de su</w:t>
            </w:r>
            <w:r w:rsidRPr="00D367FD">
              <w:rPr>
                <w:rFonts w:ascii="Tw Cen MT" w:hAnsi="Tw Cen MT"/>
                <w:sz w:val="20"/>
                <w:szCs w:val="20"/>
              </w:rPr>
              <w:t xml:space="preserve"> comunidad, puedes analizar</w:t>
            </w:r>
            <w:r>
              <w:rPr>
                <w:rFonts w:ascii="Tw Cen MT" w:hAnsi="Tw Cen MT"/>
                <w:sz w:val="20"/>
                <w:szCs w:val="20"/>
              </w:rPr>
              <w:t xml:space="preserve"> el reportaje de la </w:t>
            </w:r>
            <w:r w:rsidRPr="00ED3EB9">
              <w:rPr>
                <w:rFonts w:ascii="Tw Cen MT" w:hAnsi="Tw Cen MT"/>
                <w:sz w:val="20"/>
                <w:szCs w:val="20"/>
                <w:u w:val="single"/>
              </w:rPr>
              <w:t>página 44 y 45</w:t>
            </w:r>
            <w:r>
              <w:rPr>
                <w:rFonts w:ascii="Tw Cen MT" w:hAnsi="Tw Cen MT"/>
                <w:sz w:val="20"/>
                <w:szCs w:val="20"/>
              </w:rPr>
              <w:t xml:space="preserve"> para obtener una</w:t>
            </w:r>
          </w:p>
          <w:p w:rsidR="00FF0C2F" w:rsidRDefault="00FF0C2F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idea.</w:t>
            </w:r>
          </w:p>
          <w:p w:rsidR="00FF0C2F" w:rsidRPr="00D367FD" w:rsidRDefault="00FF0C2F" w:rsidP="00D367FD">
            <w:pPr>
              <w:rPr>
                <w:rFonts w:ascii="Tw Cen MT" w:hAnsi="Tw Cen MT"/>
                <w:sz w:val="20"/>
                <w:szCs w:val="20"/>
              </w:rPr>
            </w:pPr>
          </w:p>
          <w:p w:rsidR="00FF0C2F" w:rsidRPr="00D367FD" w:rsidRDefault="00FF0C2F" w:rsidP="00D367FD">
            <w:pPr>
              <w:rPr>
                <w:rFonts w:ascii="Tw Cen MT" w:hAnsi="Tw Cen MT"/>
                <w:sz w:val="20"/>
                <w:szCs w:val="20"/>
              </w:rPr>
            </w:pPr>
          </w:p>
          <w:p w:rsidR="00FF0C2F" w:rsidRPr="00D367FD" w:rsidRDefault="00FF0C2F" w:rsidP="00D367FD">
            <w:pPr>
              <w:rPr>
                <w:rFonts w:ascii="Tw Cen MT" w:hAnsi="Tw Cen MT"/>
                <w:sz w:val="20"/>
                <w:szCs w:val="20"/>
              </w:rPr>
            </w:pPr>
          </w:p>
          <w:p w:rsidR="00FF0C2F" w:rsidRPr="00D367FD" w:rsidRDefault="00FF0C2F" w:rsidP="00D367FD">
            <w:pPr>
              <w:rPr>
                <w:rFonts w:ascii="Tw Cen MT" w:hAnsi="Tw Cen MT"/>
                <w:sz w:val="20"/>
                <w:szCs w:val="20"/>
              </w:rPr>
            </w:pPr>
          </w:p>
          <w:p w:rsidR="00FF0C2F" w:rsidRPr="00AD0D56" w:rsidRDefault="00FF0C2F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Organizar las ideas anteriormente investigadas con los cuestionamientos sobre su comunidad.</w:t>
            </w:r>
          </w:p>
        </w:tc>
        <w:tc>
          <w:tcPr>
            <w:tcW w:w="243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F0C2F" w:rsidRPr="00AD0D56" w:rsidRDefault="00FF0C2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F0C2F" w:rsidTr="0023414B">
        <w:trPr>
          <w:cantSplit/>
          <w:trHeight w:val="48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FF0C2F" w:rsidRPr="00016C11" w:rsidRDefault="00FF0C2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0C2F" w:rsidRDefault="00FF0C2F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  <w:p w:rsidR="00FF0C2F" w:rsidRDefault="00FF0C2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0C2F" w:rsidRPr="00AD0D56" w:rsidRDefault="00FF0C2F" w:rsidP="005419E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5419E5">
              <w:rPr>
                <w:rFonts w:ascii="Tw Cen MT" w:eastAsia="Arial MT" w:hAnsi="Tw Cen MT" w:cs="Arial MT"/>
                <w:sz w:val="20"/>
                <w:szCs w:val="20"/>
              </w:rPr>
              <w:t>Identifica</w:t>
            </w:r>
            <w:r w:rsidR="002D52B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419E5">
              <w:rPr>
                <w:rFonts w:ascii="Tw Cen MT" w:eastAsia="Arial MT" w:hAnsi="Tw Cen MT" w:cs="Arial MT"/>
                <w:sz w:val="20"/>
                <w:szCs w:val="20"/>
              </w:rPr>
              <w:t>características de las ciudades Estado, el origen del concepto</w:t>
            </w:r>
            <w:r w:rsidR="002D52B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419E5">
              <w:rPr>
                <w:rFonts w:ascii="Tw Cen MT" w:eastAsia="Arial MT" w:hAnsi="Tw Cen MT" w:cs="Arial MT"/>
                <w:sz w:val="20"/>
                <w:szCs w:val="20"/>
              </w:rPr>
              <w:t>“democracia” y la importancia de la</w:t>
            </w:r>
            <w:r w:rsidR="002D52B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419E5">
              <w:rPr>
                <w:rFonts w:ascii="Tw Cen MT" w:eastAsia="Arial MT" w:hAnsi="Tw Cen MT" w:cs="Arial MT"/>
                <w:sz w:val="20"/>
                <w:szCs w:val="20"/>
              </w:rPr>
              <w:t>civilización helenística en la difusión</w:t>
            </w:r>
            <w:r w:rsidR="002D52B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419E5">
              <w:rPr>
                <w:rFonts w:ascii="Tw Cen MT" w:eastAsia="Arial MT" w:hAnsi="Tw Cen MT" w:cs="Arial MT"/>
                <w:sz w:val="20"/>
                <w:szCs w:val="20"/>
              </w:rPr>
              <w:t>de la cultura.</w:t>
            </w:r>
          </w:p>
        </w:tc>
        <w:tc>
          <w:tcPr>
            <w:tcW w:w="5226" w:type="dxa"/>
            <w:tcBorders>
              <w:top w:val="dashSmallGap" w:sz="4" w:space="0" w:color="auto"/>
            </w:tcBorders>
            <w:shd w:val="clear" w:color="auto" w:fill="auto"/>
          </w:tcPr>
          <w:p w:rsidR="00FF0C2F" w:rsidRDefault="00FF0C2F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el texto la civilización helenística, la cual se encuentra ubicada en las páginas </w:t>
            </w:r>
            <w:r w:rsidRPr="00ED3EB9">
              <w:rPr>
                <w:rFonts w:ascii="Tw Cen MT" w:hAnsi="Tw Cen MT"/>
                <w:sz w:val="20"/>
                <w:szCs w:val="20"/>
                <w:u w:val="single"/>
              </w:rPr>
              <w:t>44 y 45</w:t>
            </w:r>
            <w:r>
              <w:rPr>
                <w:rFonts w:ascii="Tw Cen MT" w:hAnsi="Tw Cen MT"/>
                <w:sz w:val="20"/>
                <w:szCs w:val="20"/>
              </w:rPr>
              <w:t xml:space="preserve"> de su libro de texto, posteriormente realizar un dibujo en el cuaderno donde representes los rasgos más importantes de esta comunidad.</w:t>
            </w:r>
          </w:p>
          <w:p w:rsidR="00FF0C2F" w:rsidRDefault="00FF0C2F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Una vez concluido el dibujo responder en el cuaderno:</w:t>
            </w:r>
          </w:p>
          <w:p w:rsidR="00FF0C2F" w:rsidRDefault="00FF0C2F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la civilización helenística fue un importante promotor de cultura?</w:t>
            </w:r>
          </w:p>
          <w:p w:rsidR="00FF0C2F" w:rsidRDefault="00FF0C2F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¿En qué crees que beneficia que en una comunidad se cuenten con diversos idiomas o lenguas?</w:t>
            </w:r>
          </w:p>
          <w:p w:rsidR="00FF0C2F" w:rsidRDefault="00FF0C2F" w:rsidP="00973ED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plenaria.</w:t>
            </w:r>
          </w:p>
          <w:p w:rsidR="002D52B0" w:rsidRDefault="002D52B0" w:rsidP="00973EDB">
            <w:pPr>
              <w:rPr>
                <w:rFonts w:ascii="Tw Cen MT" w:hAnsi="Tw Cen MT"/>
                <w:sz w:val="20"/>
                <w:szCs w:val="20"/>
              </w:rPr>
            </w:pPr>
          </w:p>
          <w:p w:rsidR="002D52B0" w:rsidRDefault="002D52B0" w:rsidP="00973EDB">
            <w:pPr>
              <w:rPr>
                <w:rFonts w:ascii="Tw Cen MT" w:hAnsi="Tw Cen MT"/>
                <w:sz w:val="20"/>
                <w:szCs w:val="20"/>
              </w:rPr>
            </w:pPr>
          </w:p>
          <w:p w:rsidR="002D52B0" w:rsidRPr="00973EDB" w:rsidRDefault="002D52B0" w:rsidP="00973ED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F0C2F" w:rsidRPr="00AD0D56" w:rsidRDefault="00FF0C2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F0C2F" w:rsidTr="0023414B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FF0C2F" w:rsidRDefault="00FF0C2F" w:rsidP="00AD0D56">
            <w:pPr>
              <w:jc w:val="center"/>
              <w:rPr>
                <w:rFonts w:ascii="Tw Cen MT" w:hAnsi="Tw Cen MT"/>
              </w:rPr>
            </w:pPr>
          </w:p>
          <w:p w:rsidR="00FF0C2F" w:rsidRDefault="00FF0C2F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FF0C2F" w:rsidRDefault="00FF0C2F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0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FF0C2F" w:rsidRDefault="00FF0C2F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2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FF0C2F" w:rsidRDefault="00FF0C2F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FF0C2F" w:rsidRDefault="0023414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FF0C2F" w:rsidTr="0023414B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FF0C2F" w:rsidRPr="00016C11" w:rsidRDefault="00FF0C2F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F0C2F" w:rsidRPr="00F4142B" w:rsidRDefault="00FF0C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0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F0C2F" w:rsidRPr="00F4142B" w:rsidRDefault="00FF0C2F" w:rsidP="00D93E6F">
            <w:pPr>
              <w:rPr>
                <w:rFonts w:ascii="Tw Cen MT" w:hAnsi="Tw Cen MT"/>
                <w:sz w:val="20"/>
                <w:szCs w:val="20"/>
              </w:rPr>
            </w:pPr>
            <w:r w:rsidRPr="005419E5">
              <w:rPr>
                <w:rFonts w:ascii="Tw Cen MT" w:hAnsi="Tw Cen MT"/>
                <w:sz w:val="20"/>
                <w:szCs w:val="20"/>
              </w:rPr>
              <w:t>Valor</w:t>
            </w:r>
            <w:r w:rsidR="002D52B0">
              <w:rPr>
                <w:rFonts w:ascii="Tw Cen MT" w:hAnsi="Tw Cen MT"/>
                <w:sz w:val="20"/>
                <w:szCs w:val="20"/>
              </w:rPr>
              <w:t>a el ejercicio de liber</w:t>
            </w:r>
            <w:r>
              <w:rPr>
                <w:rFonts w:ascii="Tw Cen MT" w:hAnsi="Tw Cen MT"/>
                <w:sz w:val="20"/>
                <w:szCs w:val="20"/>
              </w:rPr>
              <w:t xml:space="preserve">tades de </w:t>
            </w:r>
            <w:r w:rsidRPr="005419E5">
              <w:rPr>
                <w:rFonts w:ascii="Tw Cen MT" w:hAnsi="Tw Cen MT"/>
                <w:sz w:val="20"/>
                <w:szCs w:val="20"/>
              </w:rPr>
              <w:t>expresión, conciencia, asociación y</w:t>
            </w:r>
            <w:r w:rsidR="002D52B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419E5">
              <w:rPr>
                <w:rFonts w:ascii="Tw Cen MT" w:hAnsi="Tw Cen MT"/>
                <w:sz w:val="20"/>
                <w:szCs w:val="20"/>
              </w:rPr>
              <w:t>respeta el ejercicio de las libertades de</w:t>
            </w:r>
            <w:r>
              <w:rPr>
                <w:rFonts w:ascii="Tw Cen MT" w:hAnsi="Tw Cen MT"/>
                <w:sz w:val="20"/>
                <w:szCs w:val="20"/>
              </w:rPr>
              <w:t xml:space="preserve"> otras personas</w:t>
            </w:r>
          </w:p>
          <w:p w:rsidR="00FF0C2F" w:rsidRPr="00F4142B" w:rsidRDefault="00FF0C2F" w:rsidP="005419E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226" w:type="dxa"/>
            <w:tcBorders>
              <w:top w:val="dashSmallGap" w:sz="4" w:space="0" w:color="auto"/>
            </w:tcBorders>
          </w:tcPr>
          <w:p w:rsidR="00FF0C2F" w:rsidRDefault="00FF0C2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</w:t>
            </w:r>
            <w:r w:rsidR="002D52B0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un cartel en el cuaderno relacionado con el tema “Me informo sobre mis derechos para practicarlos con respeto y dignidad hacia los demás”</w:t>
            </w:r>
          </w:p>
          <w:p w:rsidR="00FF0C2F" w:rsidRDefault="002D52B0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</w:t>
            </w:r>
            <w:r w:rsidR="00FF0C2F">
              <w:rPr>
                <w:rFonts w:ascii="Tw Cen MT" w:hAnsi="Tw Cen MT"/>
                <w:sz w:val="20"/>
                <w:szCs w:val="20"/>
              </w:rPr>
              <w:t>gregar frases e il</w:t>
            </w:r>
            <w:r>
              <w:rPr>
                <w:rFonts w:ascii="Tw Cen MT" w:hAnsi="Tw Cen MT"/>
                <w:sz w:val="20"/>
                <w:szCs w:val="20"/>
              </w:rPr>
              <w:t>ustraciones para complementar el</w:t>
            </w:r>
            <w:r w:rsidR="00FF0C2F">
              <w:rPr>
                <w:rFonts w:ascii="Tw Cen MT" w:hAnsi="Tw Cen MT"/>
                <w:sz w:val="20"/>
                <w:szCs w:val="20"/>
              </w:rPr>
              <w:t xml:space="preserve"> trabajo.</w:t>
            </w:r>
          </w:p>
          <w:p w:rsidR="00FF0C2F" w:rsidRPr="00ED3546" w:rsidRDefault="00FF0C2F" w:rsidP="00950299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266950" cy="1275907"/>
                  <wp:effectExtent l="19050" t="0" r="0" b="0"/>
                  <wp:docPr id="15" name="Imagen 9" descr="Día Mundial de la Libertad de Expresión de Pensami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ía Mundial de la Libertad de Expresión de Pensami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136" cy="128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vMerge w:val="restart"/>
            <w:tcBorders>
              <w:top w:val="dashSmallGap" w:sz="4" w:space="0" w:color="auto"/>
              <w:left w:val="single" w:sz="4" w:space="0" w:color="auto"/>
            </w:tcBorders>
          </w:tcPr>
          <w:p w:rsidR="0023414B" w:rsidRDefault="0023414B" w:rsidP="0023414B">
            <w:pPr>
              <w:rPr>
                <w:rFonts w:ascii="Tw Cen MT" w:hAnsi="Tw Cen MT"/>
                <w:sz w:val="20"/>
                <w:szCs w:val="20"/>
              </w:rPr>
            </w:pPr>
          </w:p>
          <w:p w:rsidR="00FF0C2F" w:rsidRPr="00016C11" w:rsidRDefault="00FF0C2F" w:rsidP="0093425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FF0C2F" w:rsidTr="0023414B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FF0C2F" w:rsidRDefault="00FF0C2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F0C2F" w:rsidRPr="00F4142B" w:rsidRDefault="00FF0C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0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F0C2F" w:rsidRPr="00872A8D" w:rsidRDefault="00FF0C2F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Participa en la</w:t>
            </w:r>
          </w:p>
          <w:p w:rsidR="00FF0C2F" w:rsidRPr="00872A8D" w:rsidRDefault="00FF0C2F" w:rsidP="00872A8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presentación de la </w:t>
            </w:r>
            <w:r w:rsidRPr="00872A8D">
              <w:rPr>
                <w:rFonts w:ascii="Tw Cen MT" w:hAnsi="Tw Cen MT"/>
                <w:sz w:val="20"/>
                <w:szCs w:val="20"/>
              </w:rPr>
              <w:t>pieza teatral</w:t>
            </w:r>
          </w:p>
          <w:p w:rsidR="00FF0C2F" w:rsidRPr="00F4142B" w:rsidRDefault="00FF0C2F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seleccionada, frente</w:t>
            </w:r>
            <w:r w:rsidR="002D52B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72A8D">
              <w:rPr>
                <w:rFonts w:ascii="Tw Cen MT" w:hAnsi="Tw Cen MT"/>
                <w:sz w:val="20"/>
                <w:szCs w:val="20"/>
              </w:rPr>
              <w:t>a público</w:t>
            </w:r>
          </w:p>
        </w:tc>
        <w:tc>
          <w:tcPr>
            <w:tcW w:w="5226" w:type="dxa"/>
            <w:tcBorders>
              <w:top w:val="dashSmallGap" w:sz="4" w:space="0" w:color="auto"/>
            </w:tcBorders>
          </w:tcPr>
          <w:p w:rsidR="00FF0C2F" w:rsidRPr="00ED3546" w:rsidRDefault="002D52B0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Seleccionar una obra de teatro de manera grupal, la cual deberá ser analizada y responder la siguiente rubrica en el cuaderno. </w:t>
            </w:r>
            <w:r w:rsidR="00FF0C2F"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901567" cy="861237"/>
                  <wp:effectExtent l="19050" t="0" r="0" b="0"/>
                  <wp:docPr id="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7965" t="46063" r="46317" b="3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862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vMerge/>
            <w:tcBorders>
              <w:top w:val="dashSmallGap" w:sz="4" w:space="0" w:color="auto"/>
              <w:left w:val="single" w:sz="4" w:space="0" w:color="auto"/>
            </w:tcBorders>
          </w:tcPr>
          <w:p w:rsidR="00FF0C2F" w:rsidRDefault="00FF0C2F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FF0C2F" w:rsidTr="0023414B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FF0C2F" w:rsidRPr="00016C11" w:rsidRDefault="00FF0C2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F0C2F" w:rsidRPr="00F4142B" w:rsidRDefault="00FF0C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0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F0C2F" w:rsidRPr="005419E5" w:rsidRDefault="00FF0C2F" w:rsidP="005419E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Valora el </w:t>
            </w:r>
            <w:r w:rsidRPr="005419E5">
              <w:rPr>
                <w:rFonts w:ascii="Tw Cen MT" w:hAnsi="Tw Cen MT"/>
                <w:sz w:val="20"/>
                <w:szCs w:val="20"/>
              </w:rPr>
              <w:t>ejercicio de libertades de expresión,</w:t>
            </w:r>
          </w:p>
          <w:p w:rsidR="00FF0C2F" w:rsidRPr="005419E5" w:rsidRDefault="00FF0C2F" w:rsidP="005419E5">
            <w:pPr>
              <w:rPr>
                <w:rFonts w:ascii="Tw Cen MT" w:hAnsi="Tw Cen MT"/>
                <w:sz w:val="20"/>
                <w:szCs w:val="20"/>
              </w:rPr>
            </w:pPr>
            <w:r w:rsidRPr="005419E5">
              <w:rPr>
                <w:rFonts w:ascii="Tw Cen MT" w:hAnsi="Tw Cen MT"/>
                <w:sz w:val="20"/>
                <w:szCs w:val="20"/>
              </w:rPr>
              <w:t>conc</w:t>
            </w:r>
            <w:r>
              <w:rPr>
                <w:rFonts w:ascii="Tw Cen MT" w:hAnsi="Tw Cen MT"/>
                <w:sz w:val="20"/>
                <w:szCs w:val="20"/>
              </w:rPr>
              <w:t xml:space="preserve">iencia, asociación y respeta el </w:t>
            </w:r>
            <w:r w:rsidRPr="005419E5">
              <w:rPr>
                <w:rFonts w:ascii="Tw Cen MT" w:hAnsi="Tw Cen MT"/>
                <w:sz w:val="20"/>
                <w:szCs w:val="20"/>
              </w:rPr>
              <w:t>ejerc</w:t>
            </w:r>
            <w:r>
              <w:rPr>
                <w:rFonts w:ascii="Tw Cen MT" w:hAnsi="Tw Cen MT"/>
                <w:sz w:val="20"/>
                <w:szCs w:val="20"/>
              </w:rPr>
              <w:t xml:space="preserve">icio de las libertades de otras </w:t>
            </w:r>
            <w:r w:rsidRPr="005419E5">
              <w:rPr>
                <w:rFonts w:ascii="Tw Cen MT" w:hAnsi="Tw Cen MT"/>
                <w:sz w:val="20"/>
                <w:szCs w:val="20"/>
              </w:rPr>
              <w:t>personas, en el marco del respeto a la</w:t>
            </w:r>
          </w:p>
          <w:p w:rsidR="00FF0C2F" w:rsidRPr="00F4142B" w:rsidRDefault="00FF0C2F" w:rsidP="00D93E6F">
            <w:pPr>
              <w:rPr>
                <w:rFonts w:ascii="Tw Cen MT" w:hAnsi="Tw Cen MT"/>
                <w:sz w:val="20"/>
                <w:szCs w:val="20"/>
              </w:rPr>
            </w:pPr>
            <w:r w:rsidRPr="005419E5">
              <w:rPr>
                <w:rFonts w:ascii="Tw Cen MT" w:hAnsi="Tw Cen MT"/>
                <w:sz w:val="20"/>
                <w:szCs w:val="20"/>
              </w:rPr>
              <w:t xml:space="preserve">dignidad y los derechos </w:t>
            </w:r>
          </w:p>
        </w:tc>
        <w:tc>
          <w:tcPr>
            <w:tcW w:w="5226" w:type="dxa"/>
          </w:tcPr>
          <w:p w:rsidR="00FF0C2F" w:rsidRDefault="00FF0C2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Responder en el cuaderno las siguientes preguntas:</w:t>
            </w:r>
          </w:p>
          <w:p w:rsidR="00FF0C2F" w:rsidRDefault="00FF0C2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es importante respetar los derechos de los demás?</w:t>
            </w:r>
          </w:p>
          <w:p w:rsidR="00FF0C2F" w:rsidRDefault="00FF0C2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¿Ha observado alguna vez que se violente los derechos de alguna persona?</w:t>
            </w:r>
          </w:p>
          <w:p w:rsidR="00FF0C2F" w:rsidRDefault="00FF0C2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puedo ejercer mi libertad en la vida diaria sin afectar a otros?</w:t>
            </w:r>
          </w:p>
          <w:p w:rsidR="00FF0C2F" w:rsidRDefault="00FF0C2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pasaría si no tuviéramos libertad de expresión?</w:t>
            </w:r>
          </w:p>
          <w:p w:rsidR="00FF0C2F" w:rsidRDefault="00FF0C2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F0C2F" w:rsidRPr="00016C11" w:rsidRDefault="00FF0C2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plenaria.</w:t>
            </w:r>
          </w:p>
        </w:tc>
        <w:tc>
          <w:tcPr>
            <w:tcW w:w="2434" w:type="dxa"/>
            <w:vMerge/>
            <w:tcBorders>
              <w:left w:val="single" w:sz="4" w:space="0" w:color="auto"/>
            </w:tcBorders>
          </w:tcPr>
          <w:p w:rsidR="00FF0C2F" w:rsidRPr="00016C11" w:rsidRDefault="00FF0C2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F0C2F" w:rsidTr="0023414B">
        <w:tblPrEx>
          <w:tblBorders>
            <w:top w:val="none" w:sz="0" w:space="0" w:color="auto"/>
          </w:tblBorders>
        </w:tblPrEx>
        <w:trPr>
          <w:cantSplit/>
          <w:trHeight w:val="2481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FF0C2F" w:rsidRPr="00016C11" w:rsidRDefault="00FF0C2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F0C2F" w:rsidRPr="00F4142B" w:rsidRDefault="00FF0C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0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F0C2F" w:rsidRPr="00F4142B" w:rsidRDefault="00FF0C2F" w:rsidP="005419E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Cálculo del tanto por </w:t>
            </w:r>
            <w:r w:rsidRPr="005419E5">
              <w:rPr>
                <w:rFonts w:ascii="Tw Cen MT" w:hAnsi="Tw Cen MT"/>
                <w:sz w:val="20"/>
                <w:szCs w:val="20"/>
              </w:rPr>
              <w:t>ciento de cantidades mediante diversos</w:t>
            </w:r>
            <w:r w:rsidR="002D52B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419E5">
              <w:rPr>
                <w:rFonts w:ascii="Tw Cen MT" w:hAnsi="Tw Cen MT"/>
                <w:sz w:val="20"/>
                <w:szCs w:val="20"/>
              </w:rPr>
              <w:t>procedimientos (aplicación de la</w:t>
            </w:r>
            <w:r w:rsidR="002D52B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419E5">
              <w:rPr>
                <w:rFonts w:ascii="Tw Cen MT" w:hAnsi="Tw Cen MT"/>
                <w:sz w:val="20"/>
                <w:szCs w:val="20"/>
              </w:rPr>
              <w:t>correspondencia “por cada 100, n”, aplicación</w:t>
            </w:r>
            <w:r w:rsidR="002D52B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419E5">
              <w:rPr>
                <w:rFonts w:ascii="Tw Cen MT" w:hAnsi="Tw Cen MT"/>
                <w:sz w:val="20"/>
                <w:szCs w:val="20"/>
              </w:rPr>
              <w:t>de una fracción común o decimal, uso de 10%como base).</w:t>
            </w:r>
          </w:p>
        </w:tc>
        <w:tc>
          <w:tcPr>
            <w:tcW w:w="5226" w:type="dxa"/>
          </w:tcPr>
          <w:p w:rsidR="00FF0C2F" w:rsidRPr="001B2C4F" w:rsidRDefault="00FF0C2F" w:rsidP="001B2C4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1B2C4F">
              <w:rPr>
                <w:rFonts w:ascii="Tw Cen MT" w:hAnsi="Tw Cen MT"/>
                <w:sz w:val="20"/>
                <w:szCs w:val="20"/>
              </w:rPr>
              <w:t>Para calcular el porcentaje de una cantidad se multiplica dicha cantidad por el porcentaje y se divide por 100.</w:t>
            </w:r>
          </w:p>
          <w:p w:rsidR="00FF0C2F" w:rsidRPr="001B2C4F" w:rsidRDefault="00FF0C2F" w:rsidP="001B2C4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1B2C4F">
              <w:rPr>
                <w:rFonts w:ascii="Tw Cen MT" w:hAnsi="Tw Cen MT"/>
                <w:sz w:val="20"/>
                <w:szCs w:val="20"/>
              </w:rPr>
              <w:t>El 20% de 50 = (50 x 20) / 100 = 10</w:t>
            </w:r>
          </w:p>
          <w:p w:rsidR="00FF0C2F" w:rsidRPr="001B2C4F" w:rsidRDefault="00FF0C2F" w:rsidP="001B2C4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1B2C4F">
              <w:rPr>
                <w:rFonts w:ascii="Tw Cen MT" w:hAnsi="Tw Cen MT"/>
                <w:sz w:val="20"/>
                <w:szCs w:val="20"/>
              </w:rPr>
              <w:t>Veamos unos ejemplos:</w:t>
            </w:r>
          </w:p>
          <w:p w:rsidR="00FF0C2F" w:rsidRPr="001B2C4F" w:rsidRDefault="00FF0C2F" w:rsidP="00445ED0">
            <w:pPr>
              <w:shd w:val="clear" w:color="auto" w:fill="D9E2F3" w:themeFill="accent1" w:themeFillTint="33"/>
              <w:jc w:val="both"/>
              <w:rPr>
                <w:rFonts w:ascii="Tw Cen MT" w:hAnsi="Tw Cen MT"/>
                <w:sz w:val="20"/>
                <w:szCs w:val="20"/>
              </w:rPr>
            </w:pPr>
            <w:r w:rsidRPr="001B2C4F">
              <w:rPr>
                <w:rFonts w:ascii="Tw Cen MT" w:hAnsi="Tw Cen MT"/>
                <w:sz w:val="20"/>
                <w:szCs w:val="20"/>
              </w:rPr>
              <w:t>Calcular el 15% de 200:</w:t>
            </w:r>
          </w:p>
          <w:p w:rsidR="00FF0C2F" w:rsidRPr="001B2C4F" w:rsidRDefault="00FF0C2F" w:rsidP="00445ED0">
            <w:pPr>
              <w:shd w:val="clear" w:color="auto" w:fill="D9E2F3" w:themeFill="accent1" w:themeFillTint="33"/>
              <w:jc w:val="both"/>
              <w:rPr>
                <w:rFonts w:ascii="Tw Cen MT" w:hAnsi="Tw Cen MT"/>
                <w:sz w:val="20"/>
                <w:szCs w:val="20"/>
              </w:rPr>
            </w:pPr>
            <w:r w:rsidRPr="001B2C4F">
              <w:rPr>
                <w:rFonts w:ascii="Tw Cen MT" w:hAnsi="Tw Cen MT"/>
                <w:sz w:val="20"/>
                <w:szCs w:val="20"/>
              </w:rPr>
              <w:t>(200 x 15) / 100 = 30</w:t>
            </w:r>
          </w:p>
          <w:p w:rsidR="00FF0C2F" w:rsidRPr="001B2C4F" w:rsidRDefault="00FF0C2F" w:rsidP="00445ED0">
            <w:pPr>
              <w:shd w:val="clear" w:color="auto" w:fill="FBE4D5" w:themeFill="accent2" w:themeFillTint="33"/>
              <w:jc w:val="both"/>
              <w:rPr>
                <w:rFonts w:ascii="Tw Cen MT" w:hAnsi="Tw Cen MT"/>
                <w:sz w:val="20"/>
                <w:szCs w:val="20"/>
              </w:rPr>
            </w:pPr>
            <w:r w:rsidRPr="001B2C4F">
              <w:rPr>
                <w:rFonts w:ascii="Tw Cen MT" w:hAnsi="Tw Cen MT"/>
                <w:sz w:val="20"/>
                <w:szCs w:val="20"/>
              </w:rPr>
              <w:t>Calcular el 25% de 8:</w:t>
            </w:r>
          </w:p>
          <w:p w:rsidR="00FF0C2F" w:rsidRDefault="00FF0C2F" w:rsidP="00445ED0">
            <w:pPr>
              <w:shd w:val="clear" w:color="auto" w:fill="FBE4D5" w:themeFill="accent2" w:themeFillTint="33"/>
              <w:jc w:val="both"/>
              <w:rPr>
                <w:rFonts w:ascii="Tw Cen MT" w:hAnsi="Tw Cen MT"/>
                <w:sz w:val="20"/>
                <w:szCs w:val="20"/>
              </w:rPr>
            </w:pPr>
            <w:r w:rsidRPr="001B2C4F">
              <w:rPr>
                <w:rFonts w:ascii="Tw Cen MT" w:hAnsi="Tw Cen MT"/>
                <w:sz w:val="20"/>
                <w:szCs w:val="20"/>
              </w:rPr>
              <w:t>(8 x 25) / 100 = 2</w:t>
            </w:r>
          </w:p>
          <w:p w:rsidR="00FF0C2F" w:rsidRDefault="00FF0C2F" w:rsidP="001B2C4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Calcula en el cuaderno los siguientes porcentajes:</w:t>
            </w:r>
          </w:p>
          <w:p w:rsidR="00FF0C2F" w:rsidRDefault="00FF0C2F" w:rsidP="00445ED0">
            <w:pPr>
              <w:shd w:val="clear" w:color="auto" w:fill="DBDBDB" w:themeFill="accent3" w:themeFillTint="66"/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 30% de 40:</w:t>
            </w:r>
          </w:p>
          <w:p w:rsidR="00FF0C2F" w:rsidRDefault="00FF0C2F" w:rsidP="00D93E6F">
            <w:pPr>
              <w:shd w:val="clear" w:color="auto" w:fill="FFF2CC" w:themeFill="accent4" w:themeFillTint="33"/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 5% de 70:</w:t>
            </w:r>
          </w:p>
          <w:p w:rsidR="00FF0C2F" w:rsidRDefault="00FF0C2F" w:rsidP="001B2C4F">
            <w:pPr>
              <w:jc w:val="both"/>
              <w:rPr>
                <w:rFonts w:ascii="Tw Cen MT" w:hAnsi="Tw Cen MT"/>
                <w:sz w:val="20"/>
                <w:szCs w:val="20"/>
                <w:shd w:val="clear" w:color="auto" w:fill="DBDBDB" w:themeFill="accent3" w:themeFillTint="66"/>
              </w:rPr>
            </w:pPr>
            <w:r w:rsidRPr="00445ED0">
              <w:rPr>
                <w:rFonts w:ascii="Tw Cen MT" w:hAnsi="Tw Cen MT"/>
                <w:sz w:val="20"/>
                <w:szCs w:val="20"/>
                <w:shd w:val="clear" w:color="auto" w:fill="DBDBDB" w:themeFill="accent3" w:themeFillTint="66"/>
              </w:rPr>
              <w:t>El 17% de 150:</w:t>
            </w:r>
          </w:p>
          <w:p w:rsidR="00FF0C2F" w:rsidRDefault="00FF0C2F" w:rsidP="009C189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Empeños “Los alumnos “cobra el 10% de interés mensual. Es decir, por cada 100 paga solo $10. Calcula el interés mensual a pagar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505"/>
              <w:gridCol w:w="2495"/>
            </w:tblGrid>
            <w:tr w:rsidR="00FF0C2F" w:rsidTr="00FA74E0">
              <w:tc>
                <w:tcPr>
                  <w:tcW w:w="2564" w:type="dxa"/>
                  <w:shd w:val="clear" w:color="auto" w:fill="FBE4D5" w:themeFill="accent2" w:themeFillTint="33"/>
                </w:tcPr>
                <w:p w:rsidR="00FF0C2F" w:rsidRDefault="00FF0C2F" w:rsidP="009C1890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CANTIDAD</w:t>
                  </w:r>
                </w:p>
              </w:tc>
              <w:tc>
                <w:tcPr>
                  <w:tcW w:w="2564" w:type="dxa"/>
                  <w:shd w:val="clear" w:color="auto" w:fill="FBE4D5" w:themeFill="accent2" w:themeFillTint="33"/>
                </w:tcPr>
                <w:p w:rsidR="00FF0C2F" w:rsidRDefault="00FF0C2F" w:rsidP="009C1890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INTERES</w:t>
                  </w:r>
                </w:p>
              </w:tc>
            </w:tr>
            <w:tr w:rsidR="00FF0C2F" w:rsidTr="00FA74E0">
              <w:tc>
                <w:tcPr>
                  <w:tcW w:w="2564" w:type="dxa"/>
                  <w:shd w:val="clear" w:color="auto" w:fill="FFFFFF" w:themeFill="background1"/>
                </w:tcPr>
                <w:p w:rsidR="00FF0C2F" w:rsidRDefault="00FF0C2F" w:rsidP="009C1890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564" w:type="dxa"/>
                  <w:shd w:val="clear" w:color="auto" w:fill="FFFFFF" w:themeFill="background1"/>
                </w:tcPr>
                <w:p w:rsidR="00FF0C2F" w:rsidRDefault="00FF0C2F" w:rsidP="009C1890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FF0C2F" w:rsidTr="00FA74E0">
              <w:tc>
                <w:tcPr>
                  <w:tcW w:w="2564" w:type="dxa"/>
                  <w:shd w:val="clear" w:color="auto" w:fill="FFFFFF" w:themeFill="background1"/>
                </w:tcPr>
                <w:p w:rsidR="00FF0C2F" w:rsidRDefault="00FF0C2F" w:rsidP="009C1890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2564" w:type="dxa"/>
                  <w:shd w:val="clear" w:color="auto" w:fill="FFFFFF" w:themeFill="background1"/>
                </w:tcPr>
                <w:p w:rsidR="00FF0C2F" w:rsidRDefault="00FF0C2F" w:rsidP="009C1890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FF0C2F" w:rsidTr="00FA74E0">
              <w:tc>
                <w:tcPr>
                  <w:tcW w:w="2564" w:type="dxa"/>
                  <w:shd w:val="clear" w:color="auto" w:fill="FFFFFF" w:themeFill="background1"/>
                </w:tcPr>
                <w:p w:rsidR="00FF0C2F" w:rsidRDefault="00FF0C2F" w:rsidP="009C1890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1000</w:t>
                  </w:r>
                </w:p>
              </w:tc>
              <w:tc>
                <w:tcPr>
                  <w:tcW w:w="2564" w:type="dxa"/>
                  <w:shd w:val="clear" w:color="auto" w:fill="FFFFFF" w:themeFill="background1"/>
                </w:tcPr>
                <w:p w:rsidR="00FF0C2F" w:rsidRDefault="00FF0C2F" w:rsidP="009C1890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FF0C2F" w:rsidTr="00FA74E0">
              <w:tc>
                <w:tcPr>
                  <w:tcW w:w="2564" w:type="dxa"/>
                  <w:shd w:val="clear" w:color="auto" w:fill="FFFFFF" w:themeFill="background1"/>
                </w:tcPr>
                <w:p w:rsidR="00FF0C2F" w:rsidRDefault="00FF0C2F" w:rsidP="009C1890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1500</w:t>
                  </w:r>
                </w:p>
              </w:tc>
              <w:tc>
                <w:tcPr>
                  <w:tcW w:w="2564" w:type="dxa"/>
                  <w:shd w:val="clear" w:color="auto" w:fill="FFFFFF" w:themeFill="background1"/>
                </w:tcPr>
                <w:p w:rsidR="00FF0C2F" w:rsidRDefault="00FF0C2F" w:rsidP="009C1890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FF0C2F" w:rsidTr="00FA74E0">
              <w:tc>
                <w:tcPr>
                  <w:tcW w:w="2564" w:type="dxa"/>
                  <w:shd w:val="clear" w:color="auto" w:fill="FFFFFF" w:themeFill="background1"/>
                </w:tcPr>
                <w:p w:rsidR="00FF0C2F" w:rsidRDefault="00FF0C2F" w:rsidP="009C1890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2000</w:t>
                  </w:r>
                </w:p>
              </w:tc>
              <w:tc>
                <w:tcPr>
                  <w:tcW w:w="2564" w:type="dxa"/>
                  <w:shd w:val="clear" w:color="auto" w:fill="FFFFFF" w:themeFill="background1"/>
                </w:tcPr>
                <w:p w:rsidR="00FF0C2F" w:rsidRDefault="00FF0C2F" w:rsidP="009C1890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FF0C2F" w:rsidRPr="00016C11" w:rsidRDefault="00FF0C2F" w:rsidP="001B2C4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4" w:type="dxa"/>
            <w:vMerge/>
            <w:tcBorders>
              <w:left w:val="single" w:sz="4" w:space="0" w:color="auto"/>
            </w:tcBorders>
          </w:tcPr>
          <w:p w:rsidR="00FF0C2F" w:rsidRPr="00016C11" w:rsidRDefault="00FF0C2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F0C2F" w:rsidTr="0023414B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FF0C2F" w:rsidRPr="00016C11" w:rsidRDefault="00FF0C2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F0C2F" w:rsidRPr="00F4142B" w:rsidRDefault="00FF0C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0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F0C2F" w:rsidRPr="005419E5" w:rsidRDefault="00FF0C2F" w:rsidP="005419E5">
            <w:pPr>
              <w:rPr>
                <w:rFonts w:ascii="Tw Cen MT" w:hAnsi="Tw Cen MT"/>
                <w:sz w:val="20"/>
                <w:szCs w:val="20"/>
              </w:rPr>
            </w:pPr>
            <w:r w:rsidRPr="005419E5">
              <w:rPr>
                <w:rFonts w:ascii="Tw Cen MT" w:hAnsi="Tw Cen MT"/>
                <w:sz w:val="20"/>
                <w:szCs w:val="20"/>
              </w:rPr>
              <w:t>Comprende e interpreta</w:t>
            </w:r>
          </w:p>
          <w:p w:rsidR="00FF0C2F" w:rsidRPr="00F4142B" w:rsidRDefault="00FF0C2F" w:rsidP="005419E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reportajes. </w:t>
            </w:r>
            <w:r w:rsidRPr="005419E5">
              <w:rPr>
                <w:rFonts w:ascii="Tw Cen MT" w:hAnsi="Tw Cen MT"/>
                <w:sz w:val="20"/>
                <w:szCs w:val="20"/>
              </w:rPr>
              <w:t>Emplea notas que sirvan de guía para la escritura</w:t>
            </w:r>
            <w:r w:rsidR="002D52B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419E5">
              <w:rPr>
                <w:rFonts w:ascii="Tw Cen MT" w:hAnsi="Tw Cen MT"/>
                <w:sz w:val="20"/>
                <w:szCs w:val="20"/>
              </w:rPr>
              <w:t>de textos propios, refiriendo los datos de las</w:t>
            </w:r>
            <w:r w:rsidR="002D52B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419E5">
              <w:rPr>
                <w:rFonts w:ascii="Tw Cen MT" w:hAnsi="Tw Cen MT"/>
                <w:sz w:val="20"/>
                <w:szCs w:val="20"/>
              </w:rPr>
              <w:t>fuentes consultadas.</w:t>
            </w:r>
          </w:p>
        </w:tc>
        <w:tc>
          <w:tcPr>
            <w:tcW w:w="5226" w:type="dxa"/>
          </w:tcPr>
          <w:p w:rsidR="00FF0C2F" w:rsidRDefault="00FF0C2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Elaborar un borrador en el cuaderno sobre el reportaje de su comunidad tomando en cuenta los siguientes puntos:</w:t>
            </w:r>
          </w:p>
          <w:p w:rsidR="00FF0C2F" w:rsidRDefault="00FF0C2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Incluya temas y subtemas.</w:t>
            </w:r>
          </w:p>
          <w:p w:rsidR="00FF0C2F" w:rsidRPr="00D36F75" w:rsidRDefault="00FF0C2F" w:rsidP="00D36F75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D36F75">
              <w:rPr>
                <w:rFonts w:ascii="Tw Cen MT" w:hAnsi="Tw Cen MT"/>
                <w:sz w:val="20"/>
                <w:szCs w:val="20"/>
              </w:rPr>
              <w:t>Se usan mayúsculas al inicio de los párrafos o nombres propios, los acentos y puntuación deben ser adecuados.</w:t>
            </w:r>
          </w:p>
          <w:p w:rsidR="00FF0C2F" w:rsidRPr="00D36F75" w:rsidRDefault="00FF0C2F" w:rsidP="00D36F75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D36F75">
              <w:rPr>
                <w:rFonts w:ascii="Tw Cen MT" w:hAnsi="Tw Cen MT"/>
                <w:sz w:val="20"/>
                <w:szCs w:val="20"/>
              </w:rPr>
              <w:t>Incluya al final una bibliografía o lista de referencias. Estos datos aparecerán completos y deben presentarse de la siguiente manera: autor, titulo (en cursiva o subrayado), ciudad, editorial y año de edición.</w:t>
            </w:r>
          </w:p>
          <w:p w:rsidR="00FF0C2F" w:rsidRPr="00D36F75" w:rsidRDefault="00FF0C2F" w:rsidP="00D36F75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D36F75">
              <w:rPr>
                <w:rFonts w:ascii="Tw Cen MT" w:hAnsi="Tw Cen MT"/>
                <w:sz w:val="20"/>
                <w:szCs w:val="20"/>
              </w:rPr>
              <w:t>Contenga imágenes que ilustren el tema del que se está hablando.</w:t>
            </w:r>
          </w:p>
          <w:p w:rsidR="00FF0C2F" w:rsidRDefault="00FF0C2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 puedes tomar como ejemplo la estructura del reportaje </w:t>
            </w:r>
          </w:p>
          <w:p w:rsidR="00FF0C2F" w:rsidRDefault="00FF0C2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 las </w:t>
            </w:r>
            <w:r w:rsidRPr="00445ED0">
              <w:rPr>
                <w:rFonts w:ascii="Tw Cen MT" w:hAnsi="Tw Cen MT"/>
                <w:sz w:val="20"/>
                <w:szCs w:val="20"/>
                <w:u w:val="single"/>
              </w:rPr>
              <w:t>páginas 44 y 45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  <w:p w:rsidR="00FF0C2F" w:rsidRDefault="00FF0C2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D52B0" w:rsidRDefault="002D52B0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D52B0" w:rsidRDefault="002D52B0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D52B0" w:rsidRDefault="002D52B0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D52B0" w:rsidRDefault="002D52B0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F0C2F" w:rsidRDefault="00FF0C2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F0C2F" w:rsidRDefault="00FF0C2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F0C2F" w:rsidRPr="00E77BC8" w:rsidRDefault="00FF0C2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4" w:type="dxa"/>
            <w:vMerge/>
            <w:tcBorders>
              <w:left w:val="single" w:sz="4" w:space="0" w:color="auto"/>
            </w:tcBorders>
          </w:tcPr>
          <w:p w:rsidR="00FF0C2F" w:rsidRPr="00016C11" w:rsidRDefault="00FF0C2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F0C2F" w:rsidTr="0023414B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FF0C2F" w:rsidRDefault="00FF0C2F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FF0C2F" w:rsidRDefault="00FF0C2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07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FF0C2F" w:rsidRDefault="00FF0C2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226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:rsidR="00FF0C2F" w:rsidRDefault="00FF0C2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4" w:type="dxa"/>
            <w:tcBorders>
              <w:left w:val="single" w:sz="4" w:space="0" w:color="auto"/>
            </w:tcBorders>
            <w:shd w:val="clear" w:color="auto" w:fill="FFC000" w:themeFill="accent4"/>
            <w:vAlign w:val="center"/>
          </w:tcPr>
          <w:p w:rsidR="00FF0C2F" w:rsidRDefault="0023414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FF0C2F" w:rsidTr="0023414B">
        <w:trPr>
          <w:cantSplit/>
          <w:trHeight w:val="2335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FF0C2F" w:rsidRPr="00016C11" w:rsidRDefault="00FF0C2F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FF0C2F" w:rsidRPr="00F4142B" w:rsidRDefault="00FF0C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079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F0C2F" w:rsidRPr="005419E5" w:rsidRDefault="00FF0C2F" w:rsidP="005419E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Cálculo del </w:t>
            </w:r>
            <w:r w:rsidRPr="005419E5">
              <w:rPr>
                <w:rFonts w:ascii="Tw Cen MT" w:hAnsi="Tw Cen MT"/>
                <w:sz w:val="20"/>
                <w:szCs w:val="20"/>
              </w:rPr>
              <w:t>tanto por ciento de cantidad</w:t>
            </w:r>
            <w:r w:rsidR="002D52B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419E5">
              <w:rPr>
                <w:rFonts w:ascii="Tw Cen MT" w:hAnsi="Tw Cen MT"/>
                <w:sz w:val="20"/>
                <w:szCs w:val="20"/>
              </w:rPr>
              <w:t>es</w:t>
            </w:r>
            <w:r w:rsidR="002D52B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419E5">
              <w:rPr>
                <w:rFonts w:ascii="Tw Cen MT" w:hAnsi="Tw Cen MT"/>
                <w:sz w:val="20"/>
                <w:szCs w:val="20"/>
              </w:rPr>
              <w:t>mediante diversos procedimientos</w:t>
            </w:r>
          </w:p>
          <w:p w:rsidR="00FF0C2F" w:rsidRPr="00F4142B" w:rsidRDefault="00FF0C2F" w:rsidP="005419E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(aplicación de la </w:t>
            </w:r>
            <w:r w:rsidRPr="005419E5">
              <w:rPr>
                <w:rFonts w:ascii="Tw Cen MT" w:hAnsi="Tw Cen MT"/>
                <w:sz w:val="20"/>
                <w:szCs w:val="20"/>
              </w:rPr>
              <w:t>correspondencia “porcada 100, n”, aplicación de una</w:t>
            </w:r>
            <w:r w:rsidR="002D52B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419E5">
              <w:rPr>
                <w:rFonts w:ascii="Tw Cen MT" w:hAnsi="Tw Cen MT"/>
                <w:sz w:val="20"/>
                <w:szCs w:val="20"/>
              </w:rPr>
              <w:t>fracción común o decimal, uso de 10%como base).</w:t>
            </w:r>
          </w:p>
        </w:tc>
        <w:tc>
          <w:tcPr>
            <w:tcW w:w="5226" w:type="dxa"/>
          </w:tcPr>
          <w:p w:rsidR="00FF0C2F" w:rsidRDefault="00FF0C2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Felipe realizo una venta de bazar con distintos artículos, los cuales por el buen fin tienen un descuento diverso. Completa la siguiente tabla en tu cuaderno: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268"/>
              <w:gridCol w:w="1207"/>
              <w:gridCol w:w="1273"/>
              <w:gridCol w:w="1252"/>
            </w:tblGrid>
            <w:tr w:rsidR="00FF0C2F" w:rsidTr="00005514">
              <w:tc>
                <w:tcPr>
                  <w:tcW w:w="1282" w:type="dxa"/>
                  <w:shd w:val="clear" w:color="auto" w:fill="FBE4D5" w:themeFill="accent2" w:themeFillTint="33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ARTICULO</w:t>
                  </w:r>
                </w:p>
              </w:tc>
              <w:tc>
                <w:tcPr>
                  <w:tcW w:w="1282" w:type="dxa"/>
                  <w:shd w:val="clear" w:color="auto" w:fill="FBE4D5" w:themeFill="accent2" w:themeFillTint="33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PRECIO</w:t>
                  </w:r>
                </w:p>
              </w:tc>
              <w:tc>
                <w:tcPr>
                  <w:tcW w:w="1282" w:type="dxa"/>
                  <w:shd w:val="clear" w:color="auto" w:fill="FBE4D5" w:themeFill="accent2" w:themeFillTint="33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DESCUENTO</w:t>
                  </w:r>
                </w:p>
              </w:tc>
              <w:tc>
                <w:tcPr>
                  <w:tcW w:w="1282" w:type="dxa"/>
                  <w:shd w:val="clear" w:color="auto" w:fill="FBE4D5" w:themeFill="accent2" w:themeFillTint="33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PRECIO REBAJADO</w:t>
                  </w:r>
                </w:p>
              </w:tc>
            </w:tr>
            <w:tr w:rsidR="00FF0C2F" w:rsidTr="00005514">
              <w:tc>
                <w:tcPr>
                  <w:tcW w:w="1282" w:type="dxa"/>
                  <w:shd w:val="clear" w:color="auto" w:fill="FBE4D5" w:themeFill="accent2" w:themeFillTint="33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LICUADORA</w:t>
                  </w:r>
                </w:p>
              </w:tc>
              <w:tc>
                <w:tcPr>
                  <w:tcW w:w="1282" w:type="dxa"/>
                  <w:shd w:val="clear" w:color="auto" w:fill="FFFFFF" w:themeFill="background1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$300</w:t>
                  </w:r>
                </w:p>
              </w:tc>
              <w:tc>
                <w:tcPr>
                  <w:tcW w:w="1282" w:type="dxa"/>
                  <w:shd w:val="clear" w:color="auto" w:fill="FFFFFF" w:themeFill="background1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%10</w:t>
                  </w:r>
                </w:p>
              </w:tc>
              <w:tc>
                <w:tcPr>
                  <w:tcW w:w="1282" w:type="dxa"/>
                  <w:shd w:val="clear" w:color="auto" w:fill="FFFFFF" w:themeFill="background1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270</w:t>
                  </w:r>
                </w:p>
              </w:tc>
            </w:tr>
            <w:tr w:rsidR="00FF0C2F" w:rsidTr="00005514">
              <w:tc>
                <w:tcPr>
                  <w:tcW w:w="1282" w:type="dxa"/>
                  <w:shd w:val="clear" w:color="auto" w:fill="FBE4D5" w:themeFill="accent2" w:themeFillTint="33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ESTUFA</w:t>
                  </w:r>
                </w:p>
              </w:tc>
              <w:tc>
                <w:tcPr>
                  <w:tcW w:w="1282" w:type="dxa"/>
                  <w:shd w:val="clear" w:color="auto" w:fill="FFFFFF" w:themeFill="background1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$1200</w:t>
                  </w:r>
                </w:p>
              </w:tc>
              <w:tc>
                <w:tcPr>
                  <w:tcW w:w="1282" w:type="dxa"/>
                  <w:shd w:val="clear" w:color="auto" w:fill="FFFFFF" w:themeFill="background1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%30</w:t>
                  </w:r>
                </w:p>
              </w:tc>
              <w:tc>
                <w:tcPr>
                  <w:tcW w:w="1282" w:type="dxa"/>
                  <w:shd w:val="clear" w:color="auto" w:fill="FFFFFF" w:themeFill="background1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FF0C2F" w:rsidTr="00005514">
              <w:tc>
                <w:tcPr>
                  <w:tcW w:w="1282" w:type="dxa"/>
                  <w:shd w:val="clear" w:color="auto" w:fill="FBE4D5" w:themeFill="accent2" w:themeFillTint="33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TELEVISION</w:t>
                  </w:r>
                </w:p>
              </w:tc>
              <w:tc>
                <w:tcPr>
                  <w:tcW w:w="1282" w:type="dxa"/>
                  <w:shd w:val="clear" w:color="auto" w:fill="FFFFFF" w:themeFill="background1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$900</w:t>
                  </w:r>
                </w:p>
              </w:tc>
              <w:tc>
                <w:tcPr>
                  <w:tcW w:w="1282" w:type="dxa"/>
                  <w:shd w:val="clear" w:color="auto" w:fill="FFFFFF" w:themeFill="background1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%50</w:t>
                  </w:r>
                </w:p>
              </w:tc>
              <w:tc>
                <w:tcPr>
                  <w:tcW w:w="1282" w:type="dxa"/>
                  <w:shd w:val="clear" w:color="auto" w:fill="FFFFFF" w:themeFill="background1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FF0C2F" w:rsidTr="00005514">
              <w:tc>
                <w:tcPr>
                  <w:tcW w:w="1282" w:type="dxa"/>
                  <w:shd w:val="clear" w:color="auto" w:fill="FBE4D5" w:themeFill="accent2" w:themeFillTint="33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SARTEN</w:t>
                  </w:r>
                </w:p>
              </w:tc>
              <w:tc>
                <w:tcPr>
                  <w:tcW w:w="1282" w:type="dxa"/>
                  <w:shd w:val="clear" w:color="auto" w:fill="FFFFFF" w:themeFill="background1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$200</w:t>
                  </w:r>
                </w:p>
              </w:tc>
              <w:tc>
                <w:tcPr>
                  <w:tcW w:w="1282" w:type="dxa"/>
                  <w:shd w:val="clear" w:color="auto" w:fill="FFFFFF" w:themeFill="background1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%40</w:t>
                  </w:r>
                </w:p>
              </w:tc>
              <w:tc>
                <w:tcPr>
                  <w:tcW w:w="1282" w:type="dxa"/>
                  <w:shd w:val="clear" w:color="auto" w:fill="FFFFFF" w:themeFill="background1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FF0C2F" w:rsidTr="00005514">
              <w:tc>
                <w:tcPr>
                  <w:tcW w:w="1282" w:type="dxa"/>
                  <w:shd w:val="clear" w:color="auto" w:fill="FBE4D5" w:themeFill="accent2" w:themeFillTint="33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ZAPATOS</w:t>
                  </w:r>
                </w:p>
              </w:tc>
              <w:tc>
                <w:tcPr>
                  <w:tcW w:w="1282" w:type="dxa"/>
                  <w:shd w:val="clear" w:color="auto" w:fill="FFFFFF" w:themeFill="background1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$700</w:t>
                  </w:r>
                </w:p>
              </w:tc>
              <w:tc>
                <w:tcPr>
                  <w:tcW w:w="1282" w:type="dxa"/>
                  <w:shd w:val="clear" w:color="auto" w:fill="FFFFFF" w:themeFill="background1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%60</w:t>
                  </w:r>
                </w:p>
              </w:tc>
              <w:tc>
                <w:tcPr>
                  <w:tcW w:w="1282" w:type="dxa"/>
                  <w:shd w:val="clear" w:color="auto" w:fill="FFFFFF" w:themeFill="background1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FF0C2F" w:rsidRPr="00B8144D" w:rsidRDefault="00FF0C2F" w:rsidP="00B81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8144D">
              <w:rPr>
                <w:rFonts w:ascii="Tw Cen MT" w:hAnsi="Tw Cen MT"/>
                <w:sz w:val="20"/>
                <w:szCs w:val="20"/>
              </w:rPr>
              <w:t>Re</w:t>
            </w:r>
            <w:r>
              <w:rPr>
                <w:rFonts w:ascii="Tw Cen MT" w:hAnsi="Tw Cen MT"/>
                <w:sz w:val="20"/>
                <w:szCs w:val="20"/>
              </w:rPr>
              <w:t>solver el desafío matemático #19 “</w:t>
            </w:r>
            <w:r w:rsidR="002D52B0">
              <w:rPr>
                <w:rFonts w:ascii="Tw Cen MT" w:hAnsi="Tw Cen MT"/>
                <w:sz w:val="20"/>
                <w:szCs w:val="20"/>
              </w:rPr>
              <w:t>Préstamos</w:t>
            </w:r>
            <w:r>
              <w:rPr>
                <w:rFonts w:ascii="Tw Cen MT" w:hAnsi="Tw Cen MT"/>
                <w:sz w:val="20"/>
                <w:szCs w:val="20"/>
              </w:rPr>
              <w:t xml:space="preserve"> con intereses</w:t>
            </w:r>
            <w:r w:rsidRPr="00B8144D">
              <w:rPr>
                <w:rFonts w:ascii="Tw Cen MT" w:hAnsi="Tw Cen MT"/>
                <w:sz w:val="20"/>
                <w:szCs w:val="20"/>
              </w:rPr>
              <w:t>’” el cual se e</w:t>
            </w:r>
            <w:r>
              <w:rPr>
                <w:rFonts w:ascii="Tw Cen MT" w:hAnsi="Tw Cen MT"/>
                <w:sz w:val="20"/>
                <w:szCs w:val="20"/>
              </w:rPr>
              <w:t>ncuentra ubicado en la página 36</w:t>
            </w:r>
            <w:r w:rsidRPr="00B8144D">
              <w:rPr>
                <w:rFonts w:ascii="Tw Cen MT" w:hAnsi="Tw Cen MT"/>
                <w:sz w:val="20"/>
                <w:szCs w:val="20"/>
              </w:rPr>
              <w:t xml:space="preserve"> del libro de texto de desafíos matemáticos.</w:t>
            </w:r>
          </w:p>
          <w:p w:rsidR="00FF0C2F" w:rsidRPr="00016C11" w:rsidRDefault="00FF0C2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8144D">
              <w:rPr>
                <w:rFonts w:ascii="Tw Cen MT" w:hAnsi="Tw Cen MT"/>
                <w:sz w:val="20"/>
                <w:szCs w:val="20"/>
              </w:rPr>
              <w:t>Analizar las respuestas a manera de plenaria.</w:t>
            </w:r>
          </w:p>
        </w:tc>
        <w:tc>
          <w:tcPr>
            <w:tcW w:w="2434" w:type="dxa"/>
            <w:vMerge w:val="restart"/>
            <w:tcBorders>
              <w:left w:val="single" w:sz="4" w:space="0" w:color="auto"/>
            </w:tcBorders>
          </w:tcPr>
          <w:p w:rsidR="00FF0C2F" w:rsidRPr="00016C11" w:rsidRDefault="00FF0C2F" w:rsidP="0093425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FF0C2F" w:rsidTr="0023414B">
        <w:trPr>
          <w:cantSplit/>
          <w:trHeight w:val="54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FF0C2F" w:rsidRPr="00016C11" w:rsidRDefault="00FF0C2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F0C2F" w:rsidRPr="00F4142B" w:rsidRDefault="00FF0C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0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F0C2F" w:rsidRPr="00872A8D" w:rsidRDefault="00FF0C2F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Analiza tendencias</w:t>
            </w:r>
          </w:p>
          <w:p w:rsidR="00FF0C2F" w:rsidRPr="00872A8D" w:rsidRDefault="00FF0C2F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y retos del</w:t>
            </w:r>
          </w:p>
          <w:p w:rsidR="00FF0C2F" w:rsidRPr="00872A8D" w:rsidRDefault="00FF0C2F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crecimiento, la</w:t>
            </w:r>
          </w:p>
          <w:p w:rsidR="00FF0C2F" w:rsidRPr="00872A8D" w:rsidRDefault="00FF0C2F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composición y la</w:t>
            </w:r>
          </w:p>
          <w:p w:rsidR="00FF0C2F" w:rsidRPr="00872A8D" w:rsidRDefault="00FF0C2F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distribución de la</w:t>
            </w:r>
          </w:p>
          <w:p w:rsidR="00FF0C2F" w:rsidRPr="00F4142B" w:rsidRDefault="00FF0C2F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población mundial.</w:t>
            </w:r>
          </w:p>
        </w:tc>
        <w:tc>
          <w:tcPr>
            <w:tcW w:w="5226" w:type="dxa"/>
          </w:tcPr>
          <w:p w:rsidR="00FF0C2F" w:rsidRDefault="00FF0C2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43686">
              <w:rPr>
                <w:rFonts w:ascii="Tw Cen MT" w:hAnsi="Tw Cen MT"/>
                <w:sz w:val="20"/>
                <w:szCs w:val="20"/>
              </w:rPr>
              <w:t>Realizar en el cuaderno, el siguiente cuadro según las características del campo y la ciudad: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098"/>
              <w:gridCol w:w="1451"/>
              <w:gridCol w:w="1451"/>
            </w:tblGrid>
            <w:tr w:rsidR="00FF0C2F" w:rsidTr="00D93E6F">
              <w:trPr>
                <w:trHeight w:val="121"/>
              </w:trPr>
              <w:tc>
                <w:tcPr>
                  <w:tcW w:w="2136" w:type="dxa"/>
                  <w:shd w:val="clear" w:color="auto" w:fill="FBE4D5" w:themeFill="accent2" w:themeFillTint="33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ACTIVIDAD </w:t>
                  </w:r>
                </w:p>
              </w:tc>
              <w:tc>
                <w:tcPr>
                  <w:tcW w:w="1539" w:type="dxa"/>
                  <w:shd w:val="clear" w:color="auto" w:fill="FBE4D5" w:themeFill="accent2" w:themeFillTint="33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CAMPO</w:t>
                  </w:r>
                </w:p>
              </w:tc>
              <w:tc>
                <w:tcPr>
                  <w:tcW w:w="1539" w:type="dxa"/>
                  <w:shd w:val="clear" w:color="auto" w:fill="FBE4D5" w:themeFill="accent2" w:themeFillTint="33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CIUDAD </w:t>
                  </w:r>
                </w:p>
              </w:tc>
            </w:tr>
            <w:tr w:rsidR="00FF0C2F" w:rsidTr="00D93E6F">
              <w:trPr>
                <w:trHeight w:val="381"/>
              </w:trPr>
              <w:tc>
                <w:tcPr>
                  <w:tcW w:w="2136" w:type="dxa"/>
                  <w:shd w:val="clear" w:color="auto" w:fill="FBE4D5" w:themeFill="accent2" w:themeFillTint="33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ECONOMIA( en que trabajan mayormente)</w:t>
                  </w:r>
                </w:p>
              </w:tc>
              <w:tc>
                <w:tcPr>
                  <w:tcW w:w="1539" w:type="dxa"/>
                  <w:shd w:val="clear" w:color="auto" w:fill="FFFFFF" w:themeFill="background1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539" w:type="dxa"/>
                  <w:shd w:val="clear" w:color="auto" w:fill="FFFFFF" w:themeFill="background1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FF0C2F" w:rsidTr="00D93E6F">
              <w:trPr>
                <w:trHeight w:val="372"/>
              </w:trPr>
              <w:tc>
                <w:tcPr>
                  <w:tcW w:w="2136" w:type="dxa"/>
                  <w:shd w:val="clear" w:color="auto" w:fill="FBE4D5" w:themeFill="accent2" w:themeFillTint="33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POBLACION (cantidad de habitantes)</w:t>
                  </w:r>
                </w:p>
              </w:tc>
              <w:tc>
                <w:tcPr>
                  <w:tcW w:w="1539" w:type="dxa"/>
                  <w:shd w:val="clear" w:color="auto" w:fill="FFFFFF" w:themeFill="background1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539" w:type="dxa"/>
                  <w:shd w:val="clear" w:color="auto" w:fill="FFFFFF" w:themeFill="background1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FF0C2F" w:rsidTr="00D93E6F">
              <w:trPr>
                <w:trHeight w:val="251"/>
              </w:trPr>
              <w:tc>
                <w:tcPr>
                  <w:tcW w:w="2136" w:type="dxa"/>
                  <w:shd w:val="clear" w:color="auto" w:fill="FBE4D5" w:themeFill="accent2" w:themeFillTint="33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VIVIENDA (tipo de casas)</w:t>
                  </w:r>
                </w:p>
              </w:tc>
              <w:tc>
                <w:tcPr>
                  <w:tcW w:w="1539" w:type="dxa"/>
                  <w:shd w:val="clear" w:color="auto" w:fill="FFFFFF" w:themeFill="background1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539" w:type="dxa"/>
                  <w:shd w:val="clear" w:color="auto" w:fill="FFFFFF" w:themeFill="background1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FF0C2F" w:rsidTr="00D93E6F">
              <w:trPr>
                <w:trHeight w:val="372"/>
              </w:trPr>
              <w:tc>
                <w:tcPr>
                  <w:tcW w:w="2136" w:type="dxa"/>
                  <w:shd w:val="clear" w:color="auto" w:fill="FBE4D5" w:themeFill="accent2" w:themeFillTint="33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ALIMENTACION(que tipo de alimentos consumen)</w:t>
                  </w:r>
                </w:p>
              </w:tc>
              <w:tc>
                <w:tcPr>
                  <w:tcW w:w="1539" w:type="dxa"/>
                  <w:shd w:val="clear" w:color="auto" w:fill="FFFFFF" w:themeFill="background1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539" w:type="dxa"/>
                  <w:shd w:val="clear" w:color="auto" w:fill="FFFFFF" w:themeFill="background1"/>
                </w:tcPr>
                <w:p w:rsidR="00FF0C2F" w:rsidRDefault="00FF0C2F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FF0C2F" w:rsidRDefault="00FF0C2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Realizarla actividad que se encuentra ubicada en la página 87 de su libro de texto.</w:t>
            </w:r>
          </w:p>
          <w:p w:rsidR="00FF0C2F" w:rsidRPr="00DF135F" w:rsidRDefault="00FF0C2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retroalimentar la información.</w:t>
            </w:r>
          </w:p>
        </w:tc>
        <w:tc>
          <w:tcPr>
            <w:tcW w:w="2434" w:type="dxa"/>
            <w:vMerge/>
            <w:tcBorders>
              <w:left w:val="single" w:sz="4" w:space="0" w:color="auto"/>
            </w:tcBorders>
          </w:tcPr>
          <w:p w:rsidR="00FF0C2F" w:rsidRPr="00016C11" w:rsidRDefault="00FF0C2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F0C2F" w:rsidTr="0023414B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FF0C2F" w:rsidRPr="00016C11" w:rsidRDefault="00FF0C2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F0C2F" w:rsidRPr="00F4142B" w:rsidRDefault="00FF0C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0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F0C2F" w:rsidRPr="00872A8D" w:rsidRDefault="00FF0C2F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Desarrollar</w:t>
            </w:r>
          </w:p>
          <w:p w:rsidR="00FF0C2F" w:rsidRPr="00872A8D" w:rsidRDefault="00FF0C2F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habilidades para</w:t>
            </w:r>
          </w:p>
          <w:p w:rsidR="00FF0C2F" w:rsidRPr="00872A8D" w:rsidRDefault="00FF0C2F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integrar y</w:t>
            </w:r>
          </w:p>
          <w:p w:rsidR="00FF0C2F" w:rsidRPr="00872A8D" w:rsidRDefault="00FF0C2F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sistematizar</w:t>
            </w:r>
          </w:p>
          <w:p w:rsidR="00FF0C2F" w:rsidRPr="00F4142B" w:rsidRDefault="00FF0C2F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información.</w:t>
            </w:r>
          </w:p>
        </w:tc>
        <w:tc>
          <w:tcPr>
            <w:tcW w:w="5226" w:type="dxa"/>
          </w:tcPr>
          <w:p w:rsidR="00FF0C2F" w:rsidRDefault="00FF0C2F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base a la información recabada con el reportaje de su comunidad, se deberá organizar la información en un cuadro sinóptico como el que se muestra a continuación, donde se deberán de agregar título, subtitulo, ideas principales, secundarias, y detalles generales.</w:t>
            </w:r>
          </w:p>
          <w:p w:rsidR="00FF0C2F" w:rsidRDefault="00FF0C2F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F0C2F" w:rsidRPr="00016C11" w:rsidRDefault="00FF0C2F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158180" cy="1775638"/>
                  <wp:effectExtent l="19050" t="0" r="4120" b="0"/>
                  <wp:docPr id="17" name="Imagen 1" descr="Cuadro Sinoptico | Mapa Mental y Metodos de Estu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adro Sinoptico | Mapa Mental y Metodos de Estudi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8" t="8126" r="15555" b="9687"/>
                          <a:stretch/>
                        </pic:blipFill>
                        <pic:spPr bwMode="auto">
                          <a:xfrm>
                            <a:off x="0" y="0"/>
                            <a:ext cx="3189018" cy="179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vMerge/>
            <w:tcBorders>
              <w:left w:val="single" w:sz="4" w:space="0" w:color="auto"/>
            </w:tcBorders>
          </w:tcPr>
          <w:p w:rsidR="00FF0C2F" w:rsidRPr="00016C11" w:rsidRDefault="00FF0C2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F0C2F" w:rsidTr="0023414B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FF0C2F" w:rsidRPr="00016C11" w:rsidRDefault="00FF0C2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F0C2F" w:rsidRPr="00F4142B" w:rsidRDefault="00FF0C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Ciencias naturales </w:t>
            </w:r>
          </w:p>
        </w:tc>
        <w:tc>
          <w:tcPr>
            <w:tcW w:w="20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F0C2F" w:rsidRPr="005419E5" w:rsidRDefault="00FF0C2F" w:rsidP="005419E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Explica que los </w:t>
            </w:r>
            <w:r w:rsidRPr="005419E5">
              <w:rPr>
                <w:rFonts w:ascii="Tw Cen MT" w:hAnsi="Tw Cen MT"/>
                <w:sz w:val="20"/>
                <w:szCs w:val="20"/>
              </w:rPr>
              <w:t>seres vivos y el medio natural han</w:t>
            </w:r>
          </w:p>
          <w:p w:rsidR="00FF0C2F" w:rsidRPr="00F4142B" w:rsidRDefault="00FF0C2F" w:rsidP="005419E5">
            <w:pPr>
              <w:rPr>
                <w:rFonts w:ascii="Tw Cen MT" w:hAnsi="Tw Cen MT"/>
                <w:sz w:val="20"/>
                <w:szCs w:val="20"/>
              </w:rPr>
            </w:pPr>
            <w:r w:rsidRPr="005419E5">
              <w:rPr>
                <w:rFonts w:ascii="Tw Cen MT" w:hAnsi="Tw Cen MT"/>
                <w:sz w:val="20"/>
                <w:szCs w:val="20"/>
              </w:rPr>
              <w:t>cam</w:t>
            </w:r>
            <w:r>
              <w:rPr>
                <w:rFonts w:ascii="Tw Cen MT" w:hAnsi="Tw Cen MT"/>
                <w:sz w:val="20"/>
                <w:szCs w:val="20"/>
              </w:rPr>
              <w:t xml:space="preserve">biado a través del tiempo, y la </w:t>
            </w:r>
            <w:r w:rsidRPr="005419E5">
              <w:rPr>
                <w:rFonts w:ascii="Tw Cen MT" w:hAnsi="Tw Cen MT"/>
                <w:sz w:val="20"/>
                <w:szCs w:val="20"/>
              </w:rPr>
              <w:t>i</w:t>
            </w:r>
            <w:r>
              <w:rPr>
                <w:rFonts w:ascii="Tw Cen MT" w:hAnsi="Tw Cen MT"/>
                <w:sz w:val="20"/>
                <w:szCs w:val="20"/>
              </w:rPr>
              <w:t xml:space="preserve">mportancia de los fósiles en la </w:t>
            </w:r>
            <w:r w:rsidRPr="005419E5">
              <w:rPr>
                <w:rFonts w:ascii="Tw Cen MT" w:hAnsi="Tw Cen MT"/>
                <w:sz w:val="20"/>
                <w:szCs w:val="20"/>
              </w:rPr>
              <w:t>reconstrucción de la vida en el pasado</w:t>
            </w:r>
          </w:p>
        </w:tc>
        <w:tc>
          <w:tcPr>
            <w:tcW w:w="5226" w:type="dxa"/>
          </w:tcPr>
          <w:p w:rsidR="00FF0C2F" w:rsidRDefault="00FF0C2F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Seleccionar tres objetos con los que cuentes en casa puede ser </w:t>
            </w:r>
            <w:r>
              <w:rPr>
                <w:rFonts w:ascii="Tw Cen MT" w:hAnsi="Tw Cen MT"/>
                <w:sz w:val="20"/>
                <w:szCs w:val="20"/>
              </w:rPr>
              <w:br/>
              <w:t>(moneda, hueso, hoja de un árbol) posteriormente extiende un pedazo de plastilina y realiza una impresión de los objetos presionando suavemente.</w:t>
            </w:r>
          </w:p>
          <w:p w:rsidR="00FF0C2F" w:rsidRDefault="00FF0C2F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Esos moldes realizados con plastilina los puedes rellenar de yeso líquido, esperar que se seque y desmontarlo de la plastilina, de esta manera obtendrás tus fósiles.</w:t>
            </w:r>
          </w:p>
          <w:p w:rsidR="00FF0C2F" w:rsidRDefault="00FF0C2F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dado caso de no contar con estos materiales puedes verter un poco de agua a la tierra de tu jardín, hasta que quede una pasta de lodo, ahí puedes realizar las impresiones de tus objetos presionando suavemente y retirando de la misma forma.</w:t>
            </w:r>
          </w:p>
          <w:p w:rsidR="00FF0C2F" w:rsidRDefault="00FF0C2F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275368" cy="1506106"/>
                  <wp:effectExtent l="0" t="0" r="0" b="0"/>
                  <wp:docPr id="18" name="Imagen 8" descr="Fósiles de dinosaurios -Manualidades Infant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ósiles de dinosaurios -Manualidades Infant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717" cy="151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2F" w:rsidRDefault="00FF0C2F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en plenaria la importancia del descubrimiento de fósiles para conocer el pasado de nuestro planeta.</w:t>
            </w:r>
          </w:p>
          <w:p w:rsidR="00FF0C2F" w:rsidRPr="00961D29" w:rsidRDefault="00FF0C2F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4" w:type="dxa"/>
            <w:vMerge/>
            <w:tcBorders>
              <w:left w:val="single" w:sz="4" w:space="0" w:color="auto"/>
            </w:tcBorders>
          </w:tcPr>
          <w:p w:rsidR="00FF0C2F" w:rsidRPr="00016C11" w:rsidRDefault="00FF0C2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F0C2F" w:rsidTr="0023414B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FF0C2F" w:rsidRDefault="00FF0C2F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FF0C2F" w:rsidRDefault="00FF0C2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07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FF0C2F" w:rsidRDefault="00FF0C2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226" w:type="dxa"/>
            <w:shd w:val="clear" w:color="auto" w:fill="F7CAAC" w:themeFill="accent2" w:themeFillTint="66"/>
            <w:vAlign w:val="center"/>
          </w:tcPr>
          <w:p w:rsidR="00FF0C2F" w:rsidRDefault="00FF0C2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4" w:type="dxa"/>
            <w:tcBorders>
              <w:left w:val="single" w:sz="4" w:space="0" w:color="auto"/>
            </w:tcBorders>
            <w:shd w:val="clear" w:color="auto" w:fill="ED7D31" w:themeFill="accent2"/>
            <w:vAlign w:val="center"/>
          </w:tcPr>
          <w:p w:rsidR="00FF0C2F" w:rsidRDefault="0023414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FF0C2F" w:rsidTr="0023414B">
        <w:trPr>
          <w:cantSplit/>
          <w:trHeight w:val="162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FF0C2F" w:rsidRPr="00016C11" w:rsidRDefault="00FF0C2F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FF0C2F" w:rsidRPr="00F4142B" w:rsidRDefault="00FF0C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  <w:p w:rsidR="00FF0C2F" w:rsidRPr="00F4142B" w:rsidRDefault="00FF0C2F" w:rsidP="00872A8D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F0C2F" w:rsidRPr="00F4142B" w:rsidRDefault="00FF0C2F" w:rsidP="0007660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Participa en </w:t>
            </w:r>
            <w:r w:rsidRPr="0007660F">
              <w:rPr>
                <w:rFonts w:ascii="Tw Cen MT" w:hAnsi="Tw Cen MT"/>
                <w:sz w:val="20"/>
                <w:szCs w:val="20"/>
              </w:rPr>
              <w:t>la promoción de hábitos de higiene y</w:t>
            </w:r>
            <w:r w:rsidR="005860A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7660F">
              <w:rPr>
                <w:rFonts w:ascii="Tw Cen MT" w:hAnsi="Tw Cen MT"/>
                <w:sz w:val="20"/>
                <w:szCs w:val="20"/>
              </w:rPr>
              <w:t>limpieza para cuidar el</w:t>
            </w:r>
            <w:r>
              <w:rPr>
                <w:rFonts w:ascii="Tw Cen MT" w:hAnsi="Tw Cen MT"/>
                <w:sz w:val="20"/>
                <w:szCs w:val="20"/>
              </w:rPr>
              <w:t xml:space="preserve"> medio </w:t>
            </w:r>
            <w:r w:rsidRPr="0007660F">
              <w:rPr>
                <w:rFonts w:ascii="Tw Cen MT" w:hAnsi="Tw Cen MT"/>
                <w:sz w:val="20"/>
                <w:szCs w:val="20"/>
              </w:rPr>
              <w:t>am</w:t>
            </w:r>
            <w:r>
              <w:rPr>
                <w:rFonts w:ascii="Tw Cen MT" w:hAnsi="Tw Cen MT"/>
                <w:sz w:val="20"/>
                <w:szCs w:val="20"/>
              </w:rPr>
              <w:t xml:space="preserve">biente, en el entorno familiar, </w:t>
            </w:r>
            <w:r w:rsidRPr="0007660F">
              <w:rPr>
                <w:rFonts w:ascii="Tw Cen MT" w:hAnsi="Tw Cen MT"/>
                <w:sz w:val="20"/>
                <w:szCs w:val="20"/>
              </w:rPr>
              <w:t>escolar y comunitario.</w:t>
            </w:r>
          </w:p>
        </w:tc>
        <w:tc>
          <w:tcPr>
            <w:tcW w:w="5226" w:type="dxa"/>
          </w:tcPr>
          <w:p w:rsidR="00FF0C2F" w:rsidRPr="00016C11" w:rsidRDefault="002D52B0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Solicitar a los alumnos que escriban</w:t>
            </w:r>
            <w:r w:rsidR="00FF0C2F">
              <w:rPr>
                <w:rFonts w:ascii="Tw Cen MT" w:hAnsi="Tw Cen MT"/>
                <w:sz w:val="20"/>
                <w:szCs w:val="20"/>
              </w:rPr>
              <w:t xml:space="preserve"> tres sugerencias para implementar en el desec</w:t>
            </w:r>
            <w:r>
              <w:rPr>
                <w:rFonts w:ascii="Tw Cen MT" w:hAnsi="Tw Cen MT"/>
                <w:sz w:val="20"/>
                <w:szCs w:val="20"/>
              </w:rPr>
              <w:t>ho de basura, con el cual ayuden</w:t>
            </w:r>
            <w:r w:rsidR="00FF0C2F">
              <w:rPr>
                <w:rFonts w:ascii="Tw Cen MT" w:hAnsi="Tw Cen MT"/>
                <w:sz w:val="20"/>
                <w:szCs w:val="20"/>
              </w:rPr>
              <w:t xml:space="preserve"> a mantener una conciencia ecológica, la implementación del reciclaje y la mejora</w:t>
            </w:r>
            <w:r>
              <w:rPr>
                <w:rFonts w:ascii="Tw Cen MT" w:hAnsi="Tw Cen MT"/>
                <w:sz w:val="20"/>
                <w:szCs w:val="20"/>
              </w:rPr>
              <w:t xml:space="preserve"> de la comunidad en donde viven.</w:t>
            </w:r>
          </w:p>
          <w:p w:rsidR="00FF0C2F" w:rsidRPr="00016C11" w:rsidRDefault="00FF0C2F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4" w:type="dxa"/>
            <w:vMerge w:val="restart"/>
            <w:tcBorders>
              <w:left w:val="single" w:sz="4" w:space="0" w:color="auto"/>
            </w:tcBorders>
          </w:tcPr>
          <w:p w:rsidR="00FF0C2F" w:rsidRPr="00016C11" w:rsidRDefault="00FF0C2F" w:rsidP="0093425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FF0C2F" w:rsidTr="0023414B">
        <w:trPr>
          <w:cantSplit/>
          <w:trHeight w:val="675"/>
          <w:jc w:val="center"/>
        </w:trPr>
        <w:tc>
          <w:tcPr>
            <w:tcW w:w="469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FF0C2F" w:rsidRPr="00CF792A" w:rsidRDefault="00FF0C2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F0C2F" w:rsidRPr="00F4142B" w:rsidRDefault="00FF0C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0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F0C2F" w:rsidRPr="00872A8D" w:rsidRDefault="00FF0C2F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Cálculo del tanto</w:t>
            </w:r>
          </w:p>
          <w:p w:rsidR="00FF0C2F" w:rsidRPr="00872A8D" w:rsidRDefault="00FF0C2F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por ciento de</w:t>
            </w:r>
          </w:p>
          <w:p w:rsidR="00FF0C2F" w:rsidRPr="00872A8D" w:rsidRDefault="00FF0C2F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cantidades</w:t>
            </w:r>
            <w:r w:rsidR="002D52B0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mediante </w:t>
            </w:r>
            <w:r w:rsidRPr="00872A8D">
              <w:rPr>
                <w:rFonts w:ascii="Tw Cen MT" w:hAnsi="Tw Cen MT"/>
                <w:sz w:val="20"/>
                <w:szCs w:val="20"/>
              </w:rPr>
              <w:t>diversos</w:t>
            </w:r>
            <w:r w:rsidR="002D52B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72A8D">
              <w:rPr>
                <w:rFonts w:ascii="Tw Cen MT" w:hAnsi="Tw Cen MT"/>
                <w:sz w:val="20"/>
                <w:szCs w:val="20"/>
              </w:rPr>
              <w:t>procedimientos</w:t>
            </w:r>
          </w:p>
          <w:p w:rsidR="00FF0C2F" w:rsidRPr="00872A8D" w:rsidRDefault="00FF0C2F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(aplicación de la</w:t>
            </w:r>
          </w:p>
          <w:p w:rsidR="00FF0C2F" w:rsidRPr="00872A8D" w:rsidRDefault="00FF0C2F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correspondencia</w:t>
            </w:r>
          </w:p>
          <w:p w:rsidR="00FF0C2F" w:rsidRPr="00872A8D" w:rsidRDefault="00FF0C2F" w:rsidP="00872A8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“por cada 100, n”, </w:t>
            </w:r>
            <w:r w:rsidRPr="00872A8D">
              <w:rPr>
                <w:rFonts w:ascii="Tw Cen MT" w:hAnsi="Tw Cen MT"/>
                <w:sz w:val="20"/>
                <w:szCs w:val="20"/>
              </w:rPr>
              <w:t>aplicación de una</w:t>
            </w:r>
            <w:r w:rsidR="002D52B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72A8D">
              <w:rPr>
                <w:rFonts w:ascii="Tw Cen MT" w:hAnsi="Tw Cen MT"/>
                <w:sz w:val="20"/>
                <w:szCs w:val="20"/>
              </w:rPr>
              <w:t>fracción común o</w:t>
            </w:r>
            <w:r w:rsidR="002D52B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72A8D">
              <w:rPr>
                <w:rFonts w:ascii="Tw Cen MT" w:hAnsi="Tw Cen MT"/>
                <w:sz w:val="20"/>
                <w:szCs w:val="20"/>
              </w:rPr>
              <w:t>decimal, uso de 10%</w:t>
            </w:r>
          </w:p>
          <w:p w:rsidR="00FF0C2F" w:rsidRPr="00F4142B" w:rsidRDefault="00FF0C2F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como base).</w:t>
            </w:r>
          </w:p>
        </w:tc>
        <w:tc>
          <w:tcPr>
            <w:tcW w:w="5226" w:type="dxa"/>
          </w:tcPr>
          <w:p w:rsidR="00FF0C2F" w:rsidRPr="00872A8D" w:rsidRDefault="00FF0C2F" w:rsidP="00AF38B6">
            <w:pPr>
              <w:jc w:val="both"/>
              <w:rPr>
                <w:rFonts w:ascii="Tw Cen MT" w:hAnsi="Tw Cen MT"/>
                <w:sz w:val="20"/>
                <w:szCs w:val="20"/>
                <w:highlight w:val="yellow"/>
              </w:rPr>
            </w:pPr>
            <w:r w:rsidRPr="006D6933">
              <w:rPr>
                <w:rFonts w:ascii="Tw Cen MT" w:hAnsi="Tw Cen MT"/>
                <w:sz w:val="20"/>
                <w:szCs w:val="20"/>
              </w:rPr>
              <w:t>Observar la siguiente gráfica y responde las preguntas:</w:t>
            </w:r>
          </w:p>
          <w:p w:rsidR="00FF0C2F" w:rsidRPr="00872A8D" w:rsidRDefault="00FF0C2F" w:rsidP="00AF38B6">
            <w:pPr>
              <w:jc w:val="both"/>
              <w:rPr>
                <w:rFonts w:ascii="Tw Cen MT" w:hAnsi="Tw Cen MT"/>
                <w:sz w:val="20"/>
                <w:szCs w:val="20"/>
                <w:highlight w:val="yellow"/>
              </w:rPr>
            </w:pPr>
            <w:r w:rsidRPr="00872A8D">
              <w:rPr>
                <w:noProof/>
                <w:highlight w:val="yellow"/>
                <w:lang w:val="en-US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106045</wp:posOffset>
                  </wp:positionV>
                  <wp:extent cx="2524125" cy="1390650"/>
                  <wp:effectExtent l="0" t="0" r="0" b="0"/>
                  <wp:wrapSquare wrapText="bothSides"/>
                  <wp:docPr id="19" name="Imagen 4" descr="Gráficos de Torta | CK-12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áficos de Torta | CK-12 Found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99" t="3551" r="5574" b="5517"/>
                          <a:stretch/>
                        </pic:blipFill>
                        <pic:spPr bwMode="auto">
                          <a:xfrm>
                            <a:off x="0" y="0"/>
                            <a:ext cx="25241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F0C2F" w:rsidRPr="00872A8D" w:rsidRDefault="00FF0C2F" w:rsidP="00AF38B6">
            <w:pPr>
              <w:jc w:val="both"/>
              <w:rPr>
                <w:noProof/>
                <w:highlight w:val="yellow"/>
                <w:lang w:eastAsia="es-MX"/>
              </w:rPr>
            </w:pPr>
          </w:p>
          <w:p w:rsidR="00FF0C2F" w:rsidRPr="00872A8D" w:rsidRDefault="00FF0C2F" w:rsidP="00AF38B6">
            <w:pPr>
              <w:jc w:val="both"/>
              <w:rPr>
                <w:rFonts w:ascii="Tw Cen MT" w:hAnsi="Tw Cen MT"/>
                <w:sz w:val="20"/>
                <w:szCs w:val="20"/>
                <w:highlight w:val="yellow"/>
              </w:rPr>
            </w:pPr>
          </w:p>
          <w:p w:rsidR="00FF0C2F" w:rsidRPr="00872A8D" w:rsidRDefault="00FF0C2F" w:rsidP="00AF38B6">
            <w:pPr>
              <w:jc w:val="both"/>
              <w:rPr>
                <w:rFonts w:ascii="Tw Cen MT" w:hAnsi="Tw Cen MT"/>
                <w:sz w:val="20"/>
                <w:szCs w:val="20"/>
                <w:highlight w:val="yellow"/>
              </w:rPr>
            </w:pPr>
          </w:p>
          <w:p w:rsidR="00FF0C2F" w:rsidRPr="00872A8D" w:rsidRDefault="00FF0C2F" w:rsidP="00AF38B6">
            <w:pPr>
              <w:jc w:val="both"/>
              <w:rPr>
                <w:rFonts w:ascii="Tw Cen MT" w:hAnsi="Tw Cen MT"/>
                <w:sz w:val="20"/>
                <w:szCs w:val="20"/>
                <w:highlight w:val="yellow"/>
              </w:rPr>
            </w:pPr>
          </w:p>
          <w:p w:rsidR="00FF0C2F" w:rsidRPr="00872A8D" w:rsidRDefault="00FF0C2F" w:rsidP="00AF38B6">
            <w:pPr>
              <w:jc w:val="both"/>
              <w:rPr>
                <w:rFonts w:ascii="Tw Cen MT" w:hAnsi="Tw Cen MT"/>
                <w:sz w:val="20"/>
                <w:szCs w:val="20"/>
                <w:highlight w:val="yellow"/>
              </w:rPr>
            </w:pPr>
          </w:p>
          <w:p w:rsidR="00FF0C2F" w:rsidRPr="00872A8D" w:rsidRDefault="00FF0C2F" w:rsidP="00AF38B6">
            <w:pPr>
              <w:jc w:val="both"/>
              <w:rPr>
                <w:rFonts w:ascii="Tw Cen MT" w:hAnsi="Tw Cen MT"/>
                <w:sz w:val="20"/>
                <w:szCs w:val="20"/>
                <w:highlight w:val="yellow"/>
              </w:rPr>
            </w:pPr>
          </w:p>
          <w:p w:rsidR="00FF0C2F" w:rsidRPr="00872A8D" w:rsidRDefault="00FF0C2F" w:rsidP="00AF38B6">
            <w:pPr>
              <w:jc w:val="both"/>
              <w:rPr>
                <w:rFonts w:ascii="Tw Cen MT" w:hAnsi="Tw Cen MT"/>
                <w:sz w:val="20"/>
                <w:szCs w:val="20"/>
                <w:highlight w:val="yellow"/>
              </w:rPr>
            </w:pPr>
          </w:p>
          <w:p w:rsidR="00FF0C2F" w:rsidRPr="00872A8D" w:rsidRDefault="00FF0C2F" w:rsidP="00AF38B6">
            <w:pPr>
              <w:jc w:val="both"/>
              <w:rPr>
                <w:rFonts w:ascii="Tw Cen MT" w:hAnsi="Tw Cen MT"/>
                <w:sz w:val="20"/>
                <w:szCs w:val="20"/>
                <w:highlight w:val="yellow"/>
              </w:rPr>
            </w:pPr>
          </w:p>
          <w:p w:rsidR="00FF0C2F" w:rsidRPr="00872A8D" w:rsidRDefault="00FF0C2F" w:rsidP="00AF38B6">
            <w:pPr>
              <w:jc w:val="both"/>
              <w:rPr>
                <w:rFonts w:ascii="Tw Cen MT" w:hAnsi="Tw Cen MT"/>
                <w:sz w:val="20"/>
                <w:szCs w:val="20"/>
                <w:highlight w:val="yellow"/>
              </w:rPr>
            </w:pPr>
          </w:p>
          <w:p w:rsidR="00FF0C2F" w:rsidRPr="00872A8D" w:rsidRDefault="00FF0C2F" w:rsidP="00AF38B6">
            <w:pPr>
              <w:jc w:val="both"/>
              <w:rPr>
                <w:rFonts w:ascii="Tw Cen MT" w:hAnsi="Tw Cen MT"/>
                <w:sz w:val="20"/>
                <w:szCs w:val="20"/>
                <w:highlight w:val="yellow"/>
              </w:rPr>
            </w:pPr>
          </w:p>
          <w:p w:rsidR="00FF0C2F" w:rsidRDefault="00FF0C2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D6933">
              <w:rPr>
                <w:rFonts w:ascii="Tw Cen MT" w:hAnsi="Tw Cen MT"/>
                <w:sz w:val="20"/>
                <w:szCs w:val="20"/>
              </w:rPr>
              <w:t>¿Qué animal les gusta más a los niños?</w:t>
            </w:r>
          </w:p>
          <w:p w:rsidR="00FF0C2F" w:rsidRDefault="00FF0C2F" w:rsidP="006D693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animales quedaron empatados en los gustos de los niños?</w:t>
            </w:r>
          </w:p>
          <w:p w:rsidR="00FF0C2F" w:rsidRPr="006D6933" w:rsidRDefault="00FF0C2F" w:rsidP="006D693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D6933">
              <w:rPr>
                <w:rFonts w:ascii="Tw Cen MT" w:hAnsi="Tw Cen MT"/>
                <w:sz w:val="20"/>
                <w:szCs w:val="20"/>
              </w:rPr>
              <w:t>Re</w:t>
            </w:r>
            <w:r>
              <w:rPr>
                <w:rFonts w:ascii="Tw Cen MT" w:hAnsi="Tw Cen MT"/>
                <w:sz w:val="20"/>
                <w:szCs w:val="20"/>
              </w:rPr>
              <w:t>solver el desafío matemático #20 “Mercancía con descuento</w:t>
            </w:r>
            <w:r w:rsidRPr="006D6933">
              <w:rPr>
                <w:rFonts w:ascii="Tw Cen MT" w:hAnsi="Tw Cen MT"/>
                <w:sz w:val="20"/>
                <w:szCs w:val="20"/>
              </w:rPr>
              <w:t>’” el cual se encuentra ubicado en la</w:t>
            </w:r>
            <w:r>
              <w:rPr>
                <w:rFonts w:ascii="Tw Cen MT" w:hAnsi="Tw Cen MT"/>
                <w:sz w:val="20"/>
                <w:szCs w:val="20"/>
              </w:rPr>
              <w:t>s</w:t>
            </w:r>
            <w:r w:rsidRPr="006D693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D52B0">
              <w:rPr>
                <w:rFonts w:ascii="Tw Cen MT" w:hAnsi="Tw Cen MT"/>
                <w:sz w:val="20"/>
                <w:szCs w:val="20"/>
                <w:u w:val="single"/>
              </w:rPr>
              <w:t xml:space="preserve">páginas 37 y38 </w:t>
            </w:r>
            <w:r w:rsidRPr="006D6933">
              <w:rPr>
                <w:rFonts w:ascii="Tw Cen MT" w:hAnsi="Tw Cen MT"/>
                <w:sz w:val="20"/>
                <w:szCs w:val="20"/>
              </w:rPr>
              <w:t>del libro de texto de desafíos matemáticos.</w:t>
            </w:r>
          </w:p>
          <w:p w:rsidR="00FF0C2F" w:rsidRDefault="00FF0C2F" w:rsidP="006D693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D6933">
              <w:rPr>
                <w:rFonts w:ascii="Tw Cen MT" w:hAnsi="Tw Cen MT"/>
                <w:sz w:val="20"/>
                <w:szCs w:val="20"/>
              </w:rPr>
              <w:t>Analizar las respuestas a manera de plenaria.</w:t>
            </w:r>
          </w:p>
        </w:tc>
        <w:tc>
          <w:tcPr>
            <w:tcW w:w="2434" w:type="dxa"/>
            <w:vMerge/>
            <w:tcBorders>
              <w:left w:val="single" w:sz="4" w:space="0" w:color="auto"/>
            </w:tcBorders>
          </w:tcPr>
          <w:p w:rsidR="00FF0C2F" w:rsidRDefault="00FF0C2F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D52B0" w:rsidTr="0023414B">
        <w:trPr>
          <w:cantSplit/>
          <w:trHeight w:val="194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D52B0" w:rsidRPr="00016C11" w:rsidRDefault="002D52B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2D52B0" w:rsidRPr="00F4142B" w:rsidRDefault="002D52B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  <w:p w:rsidR="002D52B0" w:rsidRPr="00F4142B" w:rsidRDefault="002D52B0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D52B0" w:rsidRPr="00872A8D" w:rsidRDefault="002D52B0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Sabe tomar</w:t>
            </w:r>
          </w:p>
          <w:p w:rsidR="002D52B0" w:rsidRPr="00872A8D" w:rsidRDefault="002D52B0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decisiones</w:t>
            </w:r>
          </w:p>
          <w:p w:rsidR="002D52B0" w:rsidRPr="00872A8D" w:rsidRDefault="002D52B0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concretas que</w:t>
            </w:r>
          </w:p>
          <w:p w:rsidR="002D52B0" w:rsidRPr="00872A8D" w:rsidRDefault="002D52B0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beneficien a los</w:t>
            </w:r>
          </w:p>
          <w:p w:rsidR="002D52B0" w:rsidRPr="00872A8D" w:rsidRDefault="002D52B0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demás, aunque no</w:t>
            </w:r>
          </w:p>
          <w:p w:rsidR="002D52B0" w:rsidRPr="00872A8D" w:rsidRDefault="002D52B0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le beneficien</w:t>
            </w:r>
          </w:p>
          <w:p w:rsidR="002D52B0" w:rsidRPr="00F4142B" w:rsidRDefault="002D52B0" w:rsidP="00872A8D">
            <w:pPr>
              <w:rPr>
                <w:rFonts w:ascii="Tw Cen MT" w:hAnsi="Tw Cen MT"/>
                <w:sz w:val="20"/>
                <w:szCs w:val="20"/>
              </w:rPr>
            </w:pPr>
            <w:r w:rsidRPr="00872A8D">
              <w:rPr>
                <w:rFonts w:ascii="Tw Cen MT" w:hAnsi="Tw Cen MT"/>
                <w:sz w:val="20"/>
                <w:szCs w:val="20"/>
              </w:rPr>
              <w:t>directamente.</w:t>
            </w:r>
          </w:p>
        </w:tc>
        <w:tc>
          <w:tcPr>
            <w:tcW w:w="5226" w:type="dxa"/>
          </w:tcPr>
          <w:p w:rsidR="002D52B0" w:rsidRDefault="0023414B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Existen situaciones de conflicto con personas cercanas a nosotros y en ocasiones no sabemos como sobrellevarlo. </w:t>
            </w:r>
          </w:p>
          <w:p w:rsidR="0023414B" w:rsidRPr="00016C11" w:rsidRDefault="0023414B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Dibujar en el cuaderno dos situaciones de conflictos, posteriormente deberán escribir debajo del dibuja la solución al problema. </w:t>
            </w:r>
          </w:p>
        </w:tc>
        <w:tc>
          <w:tcPr>
            <w:tcW w:w="2434" w:type="dxa"/>
            <w:vMerge/>
            <w:tcBorders>
              <w:left w:val="single" w:sz="4" w:space="0" w:color="auto"/>
            </w:tcBorders>
          </w:tcPr>
          <w:p w:rsidR="002D52B0" w:rsidRPr="00016C11" w:rsidRDefault="002D52B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F364D9" w:rsidRDefault="00F364D9" w:rsidP="00833AB0">
      <w:pPr>
        <w:jc w:val="both"/>
        <w:rPr>
          <w:rFonts w:ascii="Tw Cen MT" w:hAnsi="Tw Cen MT"/>
        </w:rPr>
      </w:pPr>
    </w:p>
    <w:p w:rsidR="005D2F1B" w:rsidRDefault="005D2F1B" w:rsidP="00833AB0">
      <w:pPr>
        <w:jc w:val="both"/>
        <w:rPr>
          <w:rFonts w:ascii="Tw Cen MT" w:hAnsi="Tw Cen MT"/>
        </w:rPr>
      </w:pPr>
    </w:p>
    <w:p w:rsidR="00961D29" w:rsidRDefault="00961D29" w:rsidP="00833AB0">
      <w:pPr>
        <w:jc w:val="both"/>
        <w:rPr>
          <w:rFonts w:ascii="Tw Cen MT" w:hAnsi="Tw Cen MT"/>
        </w:rPr>
      </w:pPr>
    </w:p>
    <w:p w:rsidR="00832AF8" w:rsidRDefault="00832AF8" w:rsidP="00832AF8"/>
    <w:p w:rsidR="00433BAE" w:rsidRDefault="00B8144D" w:rsidP="00832AF8">
      <w:r>
        <w:t>Anexo #1</w:t>
      </w:r>
    </w:p>
    <w:p w:rsidR="00B8144D" w:rsidRPr="0023414B" w:rsidRDefault="00B8144D" w:rsidP="00832AF8">
      <w:pPr>
        <w:rPr>
          <w:noProof/>
        </w:rPr>
      </w:pPr>
    </w:p>
    <w:p w:rsidR="00433BAE" w:rsidRPr="00832AF8" w:rsidRDefault="00B8144D" w:rsidP="00832AF8">
      <w:r>
        <w:rPr>
          <w:noProof/>
          <w:lang w:val="en-US"/>
        </w:rPr>
        <w:drawing>
          <wp:inline distT="0" distB="0" distL="0" distR="0">
            <wp:extent cx="8615988" cy="5438775"/>
            <wp:effectExtent l="0" t="0" r="0" b="0"/>
            <wp:docPr id="3" name="Imagen 3" descr="Ejercicio interactivo de Escala Nú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interactivo de Escala Númer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0"/>
                    <a:stretch/>
                  </pic:blipFill>
                  <pic:spPr bwMode="auto">
                    <a:xfrm>
                      <a:off x="0" y="0"/>
                      <a:ext cx="8627070" cy="544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3BAE" w:rsidRPr="00832AF8" w:rsidSect="007F4063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538135" w:themeColor="accent6" w:themeShade="BF"/>
        <w:left w:val="thinThickLargeGap" w:sz="24" w:space="24" w:color="538135" w:themeColor="accent6" w:themeShade="BF"/>
        <w:bottom w:val="thickThinLargeGap" w:sz="24" w:space="24" w:color="538135" w:themeColor="accent6" w:themeShade="BF"/>
        <w:right w:val="thickThinLarge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1B9" w:rsidRDefault="003511B9" w:rsidP="0013152A">
      <w:pPr>
        <w:spacing w:after="0" w:line="240" w:lineRule="auto"/>
      </w:pPr>
      <w:r>
        <w:separator/>
      </w:r>
    </w:p>
  </w:endnote>
  <w:endnote w:type="continuationSeparator" w:id="0">
    <w:p w:rsidR="003511B9" w:rsidRDefault="003511B9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1B9" w:rsidRDefault="003511B9" w:rsidP="0013152A">
      <w:pPr>
        <w:spacing w:after="0" w:line="240" w:lineRule="auto"/>
      </w:pPr>
      <w:r>
        <w:separator/>
      </w:r>
    </w:p>
  </w:footnote>
  <w:footnote w:type="continuationSeparator" w:id="0">
    <w:p w:rsidR="003511B9" w:rsidRDefault="003511B9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A2348"/>
    <w:multiLevelType w:val="hybridMultilevel"/>
    <w:tmpl w:val="92040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850781"/>
    <w:multiLevelType w:val="hybridMultilevel"/>
    <w:tmpl w:val="E49E11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A265C9"/>
    <w:multiLevelType w:val="hybridMultilevel"/>
    <w:tmpl w:val="BB484C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73C7"/>
    <w:rsid w:val="000015FF"/>
    <w:rsid w:val="00005514"/>
    <w:rsid w:val="00010861"/>
    <w:rsid w:val="00016C11"/>
    <w:rsid w:val="00025F68"/>
    <w:rsid w:val="00037018"/>
    <w:rsid w:val="0004390B"/>
    <w:rsid w:val="0007132F"/>
    <w:rsid w:val="00071FBB"/>
    <w:rsid w:val="0007660F"/>
    <w:rsid w:val="00083606"/>
    <w:rsid w:val="000A2476"/>
    <w:rsid w:val="000A34D2"/>
    <w:rsid w:val="000B4AB8"/>
    <w:rsid w:val="000B64E8"/>
    <w:rsid w:val="000C0C3B"/>
    <w:rsid w:val="000C3B0F"/>
    <w:rsid w:val="000D11C5"/>
    <w:rsid w:val="000D6DF3"/>
    <w:rsid w:val="000E48F9"/>
    <w:rsid w:val="00124939"/>
    <w:rsid w:val="0013152A"/>
    <w:rsid w:val="001333C5"/>
    <w:rsid w:val="001472A3"/>
    <w:rsid w:val="0015082D"/>
    <w:rsid w:val="0019749B"/>
    <w:rsid w:val="001B285F"/>
    <w:rsid w:val="001B2C4F"/>
    <w:rsid w:val="001B7F7D"/>
    <w:rsid w:val="001C044D"/>
    <w:rsid w:val="001C5C3B"/>
    <w:rsid w:val="001E1398"/>
    <w:rsid w:val="001F6B6D"/>
    <w:rsid w:val="00210170"/>
    <w:rsid w:val="00213E5C"/>
    <w:rsid w:val="00214E10"/>
    <w:rsid w:val="00215CF7"/>
    <w:rsid w:val="00221816"/>
    <w:rsid w:val="0023414B"/>
    <w:rsid w:val="00235987"/>
    <w:rsid w:val="00236B6D"/>
    <w:rsid w:val="002402B6"/>
    <w:rsid w:val="0024094F"/>
    <w:rsid w:val="00246EC4"/>
    <w:rsid w:val="00251B51"/>
    <w:rsid w:val="002605BE"/>
    <w:rsid w:val="00274D7D"/>
    <w:rsid w:val="00286392"/>
    <w:rsid w:val="002A289A"/>
    <w:rsid w:val="002D39A9"/>
    <w:rsid w:val="002D52B0"/>
    <w:rsid w:val="002E433B"/>
    <w:rsid w:val="002F35EE"/>
    <w:rsid w:val="003236DB"/>
    <w:rsid w:val="003371DC"/>
    <w:rsid w:val="003437FD"/>
    <w:rsid w:val="003478DB"/>
    <w:rsid w:val="003511B9"/>
    <w:rsid w:val="00360E29"/>
    <w:rsid w:val="00366A3B"/>
    <w:rsid w:val="00372052"/>
    <w:rsid w:val="00375BEC"/>
    <w:rsid w:val="003769B9"/>
    <w:rsid w:val="003812A1"/>
    <w:rsid w:val="00395990"/>
    <w:rsid w:val="003B41B6"/>
    <w:rsid w:val="003C198C"/>
    <w:rsid w:val="00400243"/>
    <w:rsid w:val="00433BAE"/>
    <w:rsid w:val="00445ED0"/>
    <w:rsid w:val="004556F8"/>
    <w:rsid w:val="00477B8A"/>
    <w:rsid w:val="00493571"/>
    <w:rsid w:val="00496DF0"/>
    <w:rsid w:val="004C5D18"/>
    <w:rsid w:val="004F1795"/>
    <w:rsid w:val="00504D33"/>
    <w:rsid w:val="005125D8"/>
    <w:rsid w:val="00522FBC"/>
    <w:rsid w:val="005309A5"/>
    <w:rsid w:val="00540FC5"/>
    <w:rsid w:val="005419E5"/>
    <w:rsid w:val="00547F13"/>
    <w:rsid w:val="00554E2A"/>
    <w:rsid w:val="005567AD"/>
    <w:rsid w:val="0056110C"/>
    <w:rsid w:val="00563F38"/>
    <w:rsid w:val="005677DB"/>
    <w:rsid w:val="005860A3"/>
    <w:rsid w:val="00594E63"/>
    <w:rsid w:val="005B46AA"/>
    <w:rsid w:val="005D2F1B"/>
    <w:rsid w:val="005E50D8"/>
    <w:rsid w:val="005F0829"/>
    <w:rsid w:val="005F3A66"/>
    <w:rsid w:val="005F7525"/>
    <w:rsid w:val="006033B9"/>
    <w:rsid w:val="00603932"/>
    <w:rsid w:val="006209D8"/>
    <w:rsid w:val="00624240"/>
    <w:rsid w:val="006244D8"/>
    <w:rsid w:val="00637AC7"/>
    <w:rsid w:val="00667F85"/>
    <w:rsid w:val="0067225B"/>
    <w:rsid w:val="0067347B"/>
    <w:rsid w:val="00681236"/>
    <w:rsid w:val="006842E8"/>
    <w:rsid w:val="0069291D"/>
    <w:rsid w:val="006B0DDC"/>
    <w:rsid w:val="006B3072"/>
    <w:rsid w:val="006C4538"/>
    <w:rsid w:val="006D6933"/>
    <w:rsid w:val="006F50AB"/>
    <w:rsid w:val="00701060"/>
    <w:rsid w:val="00710836"/>
    <w:rsid w:val="00712AB8"/>
    <w:rsid w:val="00713081"/>
    <w:rsid w:val="00732ADA"/>
    <w:rsid w:val="00743686"/>
    <w:rsid w:val="00747D4C"/>
    <w:rsid w:val="0075435B"/>
    <w:rsid w:val="00761A81"/>
    <w:rsid w:val="00765451"/>
    <w:rsid w:val="00796E1E"/>
    <w:rsid w:val="007B01D3"/>
    <w:rsid w:val="007B0CA5"/>
    <w:rsid w:val="007B343B"/>
    <w:rsid w:val="007B3775"/>
    <w:rsid w:val="007C741E"/>
    <w:rsid w:val="007D5A13"/>
    <w:rsid w:val="007F4063"/>
    <w:rsid w:val="008248AF"/>
    <w:rsid w:val="008273C7"/>
    <w:rsid w:val="00832AF8"/>
    <w:rsid w:val="00833AB0"/>
    <w:rsid w:val="00845359"/>
    <w:rsid w:val="00850C6C"/>
    <w:rsid w:val="00872A8D"/>
    <w:rsid w:val="008A0CE6"/>
    <w:rsid w:val="008A19CA"/>
    <w:rsid w:val="008C1759"/>
    <w:rsid w:val="008E6CC8"/>
    <w:rsid w:val="008E79E5"/>
    <w:rsid w:val="008F4114"/>
    <w:rsid w:val="009012CE"/>
    <w:rsid w:val="0090640D"/>
    <w:rsid w:val="0090730A"/>
    <w:rsid w:val="00934252"/>
    <w:rsid w:val="00950299"/>
    <w:rsid w:val="00950BF2"/>
    <w:rsid w:val="00961D29"/>
    <w:rsid w:val="0096214A"/>
    <w:rsid w:val="00973EDB"/>
    <w:rsid w:val="00977180"/>
    <w:rsid w:val="009779C4"/>
    <w:rsid w:val="00981CA1"/>
    <w:rsid w:val="0098563A"/>
    <w:rsid w:val="009B1E87"/>
    <w:rsid w:val="009B2AA4"/>
    <w:rsid w:val="009C1890"/>
    <w:rsid w:val="009C64D3"/>
    <w:rsid w:val="009C7D06"/>
    <w:rsid w:val="009D0164"/>
    <w:rsid w:val="009D267E"/>
    <w:rsid w:val="009E08C4"/>
    <w:rsid w:val="009E1346"/>
    <w:rsid w:val="009E468C"/>
    <w:rsid w:val="009E509B"/>
    <w:rsid w:val="00A0222D"/>
    <w:rsid w:val="00A32771"/>
    <w:rsid w:val="00A45937"/>
    <w:rsid w:val="00A5181D"/>
    <w:rsid w:val="00A84285"/>
    <w:rsid w:val="00AA0AC4"/>
    <w:rsid w:val="00AD0D56"/>
    <w:rsid w:val="00AD2FF8"/>
    <w:rsid w:val="00AD76ED"/>
    <w:rsid w:val="00AF38B6"/>
    <w:rsid w:val="00AF5FFD"/>
    <w:rsid w:val="00B11256"/>
    <w:rsid w:val="00B23491"/>
    <w:rsid w:val="00B243E3"/>
    <w:rsid w:val="00B253CE"/>
    <w:rsid w:val="00B32187"/>
    <w:rsid w:val="00B53E90"/>
    <w:rsid w:val="00B56A75"/>
    <w:rsid w:val="00B60387"/>
    <w:rsid w:val="00B64E62"/>
    <w:rsid w:val="00B77EB6"/>
    <w:rsid w:val="00B8144D"/>
    <w:rsid w:val="00B914E5"/>
    <w:rsid w:val="00B93BCA"/>
    <w:rsid w:val="00BA50E6"/>
    <w:rsid w:val="00BC7DC7"/>
    <w:rsid w:val="00BE5F8C"/>
    <w:rsid w:val="00BF3BA2"/>
    <w:rsid w:val="00BF7B18"/>
    <w:rsid w:val="00C07BD1"/>
    <w:rsid w:val="00C202ED"/>
    <w:rsid w:val="00C20DF5"/>
    <w:rsid w:val="00C42283"/>
    <w:rsid w:val="00C803B7"/>
    <w:rsid w:val="00CA07B2"/>
    <w:rsid w:val="00CA6F02"/>
    <w:rsid w:val="00CA7479"/>
    <w:rsid w:val="00CC67D5"/>
    <w:rsid w:val="00CD754C"/>
    <w:rsid w:val="00CF6D38"/>
    <w:rsid w:val="00CF792A"/>
    <w:rsid w:val="00D23A70"/>
    <w:rsid w:val="00D367FD"/>
    <w:rsid w:val="00D36F75"/>
    <w:rsid w:val="00D448E6"/>
    <w:rsid w:val="00D601FE"/>
    <w:rsid w:val="00D761A9"/>
    <w:rsid w:val="00D773DB"/>
    <w:rsid w:val="00D8026D"/>
    <w:rsid w:val="00D90743"/>
    <w:rsid w:val="00D93E6F"/>
    <w:rsid w:val="00DA79C9"/>
    <w:rsid w:val="00DC2A43"/>
    <w:rsid w:val="00DD3BBD"/>
    <w:rsid w:val="00DD4E2B"/>
    <w:rsid w:val="00DF135F"/>
    <w:rsid w:val="00DF774B"/>
    <w:rsid w:val="00E02803"/>
    <w:rsid w:val="00E221A4"/>
    <w:rsid w:val="00E24553"/>
    <w:rsid w:val="00E26953"/>
    <w:rsid w:val="00E26A69"/>
    <w:rsid w:val="00E35CCF"/>
    <w:rsid w:val="00E42A91"/>
    <w:rsid w:val="00E629C6"/>
    <w:rsid w:val="00E62E4B"/>
    <w:rsid w:val="00E636AF"/>
    <w:rsid w:val="00E763FE"/>
    <w:rsid w:val="00E77BC8"/>
    <w:rsid w:val="00E815D9"/>
    <w:rsid w:val="00E9318C"/>
    <w:rsid w:val="00EB3412"/>
    <w:rsid w:val="00ED3546"/>
    <w:rsid w:val="00ED3EB9"/>
    <w:rsid w:val="00EF65A4"/>
    <w:rsid w:val="00EF7578"/>
    <w:rsid w:val="00F1449E"/>
    <w:rsid w:val="00F333A5"/>
    <w:rsid w:val="00F364D9"/>
    <w:rsid w:val="00F37EE6"/>
    <w:rsid w:val="00F40476"/>
    <w:rsid w:val="00F4055C"/>
    <w:rsid w:val="00F4142B"/>
    <w:rsid w:val="00F71461"/>
    <w:rsid w:val="00F758D2"/>
    <w:rsid w:val="00F80666"/>
    <w:rsid w:val="00F96B94"/>
    <w:rsid w:val="00FB2DA2"/>
    <w:rsid w:val="00FB60B0"/>
    <w:rsid w:val="00FE3F47"/>
    <w:rsid w:val="00FF0C2F"/>
    <w:rsid w:val="00FF47E2"/>
    <w:rsid w:val="00FF7933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8F8C8B-BCDB-4FE4-8027-605A388D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083606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table" w:styleId="Listaclara-nfasis2">
    <w:name w:val="Light List Accent 2"/>
    <w:basedOn w:val="Tablanormal"/>
    <w:uiPriority w:val="61"/>
    <w:rsid w:val="0012493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6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80DF6-88EC-4972-9D61-E57598AD9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1790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CESAR BENAVIDES</cp:lastModifiedBy>
  <cp:revision>5</cp:revision>
  <cp:lastPrinted>2021-11-28T14:45:00Z</cp:lastPrinted>
  <dcterms:created xsi:type="dcterms:W3CDTF">2021-11-25T03:04:00Z</dcterms:created>
  <dcterms:modified xsi:type="dcterms:W3CDTF">2021-11-28T14:45:00Z</dcterms:modified>
</cp:coreProperties>
</file>