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BCEFE"/>
  <w:body>
    <w:p w:rsidR="00F364D9" w:rsidRDefault="002D1DDC" w:rsidP="00E9788A">
      <w:pPr>
        <w:tabs>
          <w:tab w:val="center" w:pos="6786"/>
          <w:tab w:val="left" w:pos="9375"/>
        </w:tabs>
        <w:spacing w:after="0"/>
        <w:rPr>
          <w:rFonts w:ascii="Tw Cen MT" w:hAnsi="Tw Cen MT"/>
          <w:b/>
          <w:bCs/>
          <w:color w:val="44546A" w:themeColor="text2"/>
        </w:rPr>
      </w:pPr>
      <w:r>
        <w:rPr>
          <w:noProof/>
          <w:lang w:eastAsia="es-MX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1127760</wp:posOffset>
            </wp:positionH>
            <wp:positionV relativeFrom="paragraph">
              <wp:posOffset>-329565</wp:posOffset>
            </wp:positionV>
            <wp:extent cx="1809750" cy="1466850"/>
            <wp:effectExtent l="0" t="0" r="0" b="0"/>
            <wp:wrapNone/>
            <wp:docPr id="29" name="0 Imagen" descr="WhatsApp Image 2021-01-05 at 5.49.09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1-05 at 5.49.09 PM.jpeg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788A">
        <w:rPr>
          <w:noProof/>
        </w:rPr>
        <w:tab/>
      </w:r>
      <w:r w:rsidR="00286392" w:rsidRPr="00286392">
        <w:rPr>
          <w:rFonts w:ascii="Tw Cen MT" w:hAnsi="Tw Cen MT"/>
          <w:b/>
          <w:bCs/>
          <w:noProof/>
          <w:color w:val="44546A" w:themeColor="text2"/>
          <w:lang w:eastAsia="es-MX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5985510</wp:posOffset>
            </wp:positionH>
            <wp:positionV relativeFrom="paragraph">
              <wp:posOffset>-182498</wp:posOffset>
            </wp:positionV>
            <wp:extent cx="1619250" cy="1150238"/>
            <wp:effectExtent l="0" t="0" r="0" b="0"/>
            <wp:wrapNone/>
            <wp:docPr id="7" name="Imagen 7" descr="ARCOIRIS TODO VA A SALIR BIEN PARA COLOREAR - Imagina, Crea, Edu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ARCOIRIS TODO VA A SALIR BIEN PARA COLOREAR - Imagina, Crea, Educ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150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w Cen MT" w:hAnsi="Tw Cen MT"/>
          <w:b/>
          <w:bCs/>
          <w:color w:val="44546A" w:themeColor="text2"/>
        </w:rPr>
        <w:t>SEMANA DEL 15 AL 19</w:t>
      </w:r>
      <w:r w:rsidR="00230768">
        <w:rPr>
          <w:rFonts w:ascii="Tw Cen MT" w:hAnsi="Tw Cen MT"/>
          <w:b/>
          <w:bCs/>
          <w:color w:val="44546A" w:themeColor="text2"/>
        </w:rPr>
        <w:t xml:space="preserve"> </w:t>
      </w:r>
      <w:r w:rsidR="0032098F">
        <w:rPr>
          <w:rFonts w:ascii="Tw Cen MT" w:hAnsi="Tw Cen MT"/>
          <w:b/>
          <w:bCs/>
          <w:color w:val="44546A" w:themeColor="text2"/>
        </w:rPr>
        <w:t>DE NOVIEM</w:t>
      </w:r>
      <w:r w:rsidR="0069291D">
        <w:rPr>
          <w:rFonts w:ascii="Tw Cen MT" w:hAnsi="Tw Cen MT"/>
          <w:b/>
          <w:bCs/>
          <w:color w:val="44546A" w:themeColor="text2"/>
        </w:rPr>
        <w:t>BRE</w:t>
      </w:r>
      <w:r>
        <w:rPr>
          <w:rFonts w:ascii="Tw Cen MT" w:hAnsi="Tw Cen MT"/>
          <w:b/>
          <w:bCs/>
          <w:color w:val="44546A" w:themeColor="text2"/>
        </w:rPr>
        <w:t xml:space="preserve"> DEL 2021</w:t>
      </w:r>
      <w:r w:rsidR="00E9788A">
        <w:rPr>
          <w:rFonts w:ascii="Tw Cen MT" w:hAnsi="Tw Cen MT"/>
          <w:b/>
          <w:bCs/>
          <w:color w:val="44546A" w:themeColor="text2"/>
        </w:rPr>
        <w:tab/>
      </w:r>
    </w:p>
    <w:p w:rsidR="008273C7" w:rsidRDefault="008273C7" w:rsidP="008273C7">
      <w:pPr>
        <w:spacing w:after="0"/>
        <w:jc w:val="center"/>
        <w:rPr>
          <w:rFonts w:ascii="Tw Cen MT" w:hAnsi="Tw Cen MT"/>
          <w:b/>
          <w:bCs/>
          <w:sz w:val="40"/>
          <w:szCs w:val="40"/>
        </w:rPr>
      </w:pPr>
      <w:r w:rsidRPr="008273C7">
        <w:rPr>
          <w:rFonts w:ascii="Tw Cen MT" w:hAnsi="Tw Cen MT"/>
          <w:b/>
          <w:bCs/>
          <w:sz w:val="40"/>
          <w:szCs w:val="40"/>
        </w:rPr>
        <w:t>PLAN DE TRABAJO</w:t>
      </w:r>
    </w:p>
    <w:p w:rsidR="009E08C4" w:rsidRPr="008273C7" w:rsidRDefault="0024094F" w:rsidP="008273C7">
      <w:pPr>
        <w:spacing w:after="0"/>
        <w:jc w:val="center"/>
        <w:rPr>
          <w:rFonts w:ascii="Tw Cen MT" w:hAnsi="Tw Cen MT"/>
          <w:b/>
          <w:bCs/>
          <w:sz w:val="40"/>
          <w:szCs w:val="40"/>
        </w:rPr>
      </w:pPr>
      <w:r>
        <w:t>ESCUELA PRIMARIA: ___________</w:t>
      </w:r>
    </w:p>
    <w:p w:rsidR="008273C7" w:rsidRPr="00025F68" w:rsidRDefault="00D8026D" w:rsidP="00E9788A">
      <w:pPr>
        <w:tabs>
          <w:tab w:val="left" w:pos="2970"/>
          <w:tab w:val="center" w:pos="6786"/>
          <w:tab w:val="left" w:pos="8745"/>
          <w:tab w:val="left" w:pos="11160"/>
        </w:tabs>
        <w:spacing w:after="0"/>
        <w:rPr>
          <w:rFonts w:ascii="Tw Cen MT" w:hAnsi="Tw Cen MT"/>
          <w:color w:val="7F7F7F" w:themeColor="text1" w:themeTint="80"/>
        </w:rPr>
      </w:pPr>
      <w:r>
        <w:rPr>
          <w:rFonts w:ascii="Tw Cen MT" w:hAnsi="Tw Cen MT"/>
          <w:color w:val="7F7F7F" w:themeColor="text1" w:themeTint="80"/>
        </w:rPr>
        <w:tab/>
      </w:r>
      <w:r w:rsidR="00E9788A">
        <w:rPr>
          <w:rFonts w:ascii="Tw Cen MT" w:hAnsi="Tw Cen MT"/>
          <w:color w:val="7F7F7F" w:themeColor="text1" w:themeTint="80"/>
        </w:rPr>
        <w:tab/>
      </w:r>
      <w:r w:rsidR="00735BAD">
        <w:rPr>
          <w:rFonts w:ascii="Tw Cen MT" w:hAnsi="Tw Cen MT"/>
          <w:color w:val="7F7F7F" w:themeColor="text1" w:themeTint="80"/>
        </w:rPr>
        <w:t>PRIMER</w:t>
      </w:r>
      <w:r w:rsidR="000C0C3B">
        <w:rPr>
          <w:rFonts w:ascii="Tw Cen MT" w:hAnsi="Tw Cen MT"/>
          <w:color w:val="7F7F7F" w:themeColor="text1" w:themeTint="80"/>
        </w:rPr>
        <w:t>GRADO</w:t>
      </w:r>
      <w:r>
        <w:rPr>
          <w:rFonts w:ascii="Tw Cen MT" w:hAnsi="Tw Cen MT"/>
          <w:color w:val="7F7F7F" w:themeColor="text1" w:themeTint="80"/>
        </w:rPr>
        <w:tab/>
      </w:r>
      <w:r w:rsidR="00E9788A">
        <w:rPr>
          <w:rFonts w:ascii="Tw Cen MT" w:hAnsi="Tw Cen MT"/>
          <w:color w:val="7F7F7F" w:themeColor="text1" w:themeTint="80"/>
        </w:rPr>
        <w:tab/>
      </w:r>
    </w:p>
    <w:p w:rsidR="003F0E1E" w:rsidRDefault="0024094F" w:rsidP="00BA6176">
      <w:pPr>
        <w:spacing w:after="0"/>
        <w:jc w:val="center"/>
        <w:rPr>
          <w:rFonts w:ascii="Tw Cen MT" w:hAnsi="Tw Cen MT"/>
        </w:rPr>
      </w:pPr>
      <w:r>
        <w:rPr>
          <w:rFonts w:ascii="Tw Cen MT" w:hAnsi="Tw Cen MT"/>
        </w:rPr>
        <w:t>MAESTRO</w:t>
      </w:r>
      <w:r w:rsidR="000C0C3B">
        <w:rPr>
          <w:rFonts w:ascii="Tw Cen MT" w:hAnsi="Tw Cen MT"/>
        </w:rPr>
        <w:t xml:space="preserve"> (A) </w:t>
      </w:r>
      <w:r>
        <w:rPr>
          <w:rFonts w:ascii="Tw Cen MT" w:hAnsi="Tw Cen MT"/>
        </w:rPr>
        <w:t>: _________________</w:t>
      </w:r>
    </w:p>
    <w:tbl>
      <w:tblPr>
        <w:tblStyle w:val="Tablaconcuadrcula"/>
        <w:tblW w:w="12152" w:type="dxa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483"/>
        <w:gridCol w:w="1625"/>
        <w:gridCol w:w="2650"/>
        <w:gridCol w:w="5050"/>
        <w:gridCol w:w="2344"/>
      </w:tblGrid>
      <w:tr w:rsidR="002D1DDC" w:rsidTr="002D1DDC">
        <w:trPr>
          <w:trHeight w:val="230"/>
          <w:jc w:val="center"/>
        </w:trPr>
        <w:tc>
          <w:tcPr>
            <w:tcW w:w="483" w:type="dxa"/>
            <w:tcBorders>
              <w:top w:val="nil"/>
              <w:left w:val="nil"/>
              <w:bottom w:val="dashSmallGap" w:sz="4" w:space="0" w:color="auto"/>
              <w:right w:val="dashSmallGap" w:sz="4" w:space="0" w:color="auto"/>
            </w:tcBorders>
          </w:tcPr>
          <w:p w:rsidR="002D1DDC" w:rsidRDefault="002D1DDC" w:rsidP="008273C7">
            <w:pPr>
              <w:jc w:val="center"/>
              <w:rPr>
                <w:rFonts w:ascii="Tw Cen MT" w:hAnsi="Tw Cen MT"/>
              </w:rPr>
            </w:pPr>
          </w:p>
        </w:tc>
        <w:tc>
          <w:tcPr>
            <w:tcW w:w="1625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ED7D31" w:themeFill="accent2"/>
            <w:vAlign w:val="center"/>
          </w:tcPr>
          <w:p w:rsidR="002D1DDC" w:rsidRDefault="002D1DDC" w:rsidP="0090730A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ASIGNATURA</w:t>
            </w:r>
          </w:p>
        </w:tc>
        <w:tc>
          <w:tcPr>
            <w:tcW w:w="2650" w:type="dxa"/>
            <w:tcBorders>
              <w:bottom w:val="dashSmallGap" w:sz="4" w:space="0" w:color="auto"/>
            </w:tcBorders>
            <w:shd w:val="clear" w:color="auto" w:fill="F4B083" w:themeFill="accent2" w:themeFillTint="99"/>
            <w:vAlign w:val="center"/>
          </w:tcPr>
          <w:p w:rsidR="002D1DDC" w:rsidRDefault="002D1DDC" w:rsidP="0090730A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APRENDIZAJE ESPERADO</w:t>
            </w:r>
          </w:p>
        </w:tc>
        <w:tc>
          <w:tcPr>
            <w:tcW w:w="5050" w:type="dxa"/>
            <w:shd w:val="clear" w:color="auto" w:fill="F4B083" w:themeFill="accent2" w:themeFillTint="99"/>
            <w:vAlign w:val="center"/>
          </w:tcPr>
          <w:p w:rsidR="002D1DDC" w:rsidRDefault="002D1DDC" w:rsidP="0090730A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ACTIVIDADES</w:t>
            </w:r>
          </w:p>
        </w:tc>
        <w:tc>
          <w:tcPr>
            <w:tcW w:w="2344" w:type="dxa"/>
            <w:shd w:val="clear" w:color="auto" w:fill="ED7D31" w:themeFill="accent2"/>
            <w:vAlign w:val="center"/>
          </w:tcPr>
          <w:p w:rsidR="002D1DDC" w:rsidRDefault="002D1DDC" w:rsidP="0090730A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INDICACIONES DEL MAESTRO SEGÚN LA NUEVA MODALIDAD</w:t>
            </w:r>
          </w:p>
        </w:tc>
      </w:tr>
      <w:tr w:rsidR="001D0D30" w:rsidTr="002A77D4">
        <w:trPr>
          <w:cantSplit/>
          <w:trHeight w:val="4562"/>
          <w:jc w:val="center"/>
        </w:trPr>
        <w:tc>
          <w:tcPr>
            <w:tcW w:w="483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ED7D31" w:themeFill="accent2"/>
            <w:textDirection w:val="btLr"/>
          </w:tcPr>
          <w:p w:rsidR="001D0D30" w:rsidRPr="00016C11" w:rsidRDefault="001D0D30" w:rsidP="00AD0D56">
            <w:pPr>
              <w:ind w:left="113" w:right="113"/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LUNES</w:t>
            </w:r>
          </w:p>
        </w:tc>
        <w:tc>
          <w:tcPr>
            <w:tcW w:w="1625" w:type="dxa"/>
            <w:tcBorders>
              <w:top w:val="dashSmallGap" w:sz="4" w:space="0" w:color="auto"/>
              <w:left w:val="single" w:sz="3" w:space="0" w:color="000000"/>
              <w:right w:val="dashSmallGap" w:sz="4" w:space="0" w:color="auto"/>
            </w:tcBorders>
          </w:tcPr>
          <w:p w:rsidR="001D0D30" w:rsidRDefault="001D0D30" w:rsidP="00AD0D56"/>
          <w:p w:rsidR="001D0D30" w:rsidRPr="002D1DDC" w:rsidRDefault="001D0D30" w:rsidP="00AD0D56">
            <w:pPr>
              <w:rPr>
                <w:rFonts w:ascii="Tw Cen MT" w:eastAsia="Arial MT" w:hAnsi="Tw Cen MT" w:cs="Arial MT"/>
                <w:sz w:val="20"/>
                <w:szCs w:val="20"/>
              </w:rPr>
            </w:pPr>
            <w:r w:rsidRPr="002D1DDC">
              <w:rPr>
                <w:rFonts w:ascii="Tw Cen MT" w:hAnsi="Tw Cen MT"/>
                <w:sz w:val="20"/>
                <w:szCs w:val="20"/>
              </w:rPr>
              <w:t>Lengua Materna</w:t>
            </w:r>
            <w:r w:rsidRPr="002D1DDC">
              <w:rPr>
                <w:rFonts w:ascii="Tw Cen MT" w:eastAsia="Arial MT" w:hAnsi="Tw Cen MT" w:cs="Arial MT"/>
                <w:sz w:val="20"/>
                <w:szCs w:val="20"/>
              </w:rPr>
              <w:t xml:space="preserve"> </w:t>
            </w:r>
          </w:p>
        </w:tc>
        <w:tc>
          <w:tcPr>
            <w:tcW w:w="2650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:rsidR="001D0D30" w:rsidRDefault="001D0D30" w:rsidP="008E51F6">
            <w:pPr>
              <w:rPr>
                <w:rFonts w:ascii="Tw Cen MT" w:eastAsia="Arial MT" w:hAnsi="Tw Cen MT" w:cs="Arial MT"/>
                <w:sz w:val="20"/>
                <w:szCs w:val="20"/>
              </w:rPr>
            </w:pPr>
          </w:p>
          <w:p w:rsidR="001D0D30" w:rsidRPr="00F317A0" w:rsidRDefault="001D0D30" w:rsidP="008E51F6">
            <w:pPr>
              <w:rPr>
                <w:rFonts w:ascii="Tw Cen MT" w:eastAsia="Arial MT" w:hAnsi="Tw Cen MT" w:cs="Arial MT"/>
                <w:sz w:val="20"/>
                <w:szCs w:val="20"/>
              </w:rPr>
            </w:pPr>
            <w:r w:rsidRPr="002D1DDC">
              <w:rPr>
                <w:rFonts w:ascii="Tw Cen MT" w:eastAsia="Arial MT" w:hAnsi="Tw Cen MT" w:cs="Arial MT"/>
                <w:sz w:val="20"/>
                <w:szCs w:val="20"/>
              </w:rPr>
              <w:t>Elige un tema de su interés sobre el cual desea aprender más.</w:t>
            </w:r>
          </w:p>
        </w:tc>
        <w:tc>
          <w:tcPr>
            <w:tcW w:w="5050" w:type="dxa"/>
          </w:tcPr>
          <w:p w:rsidR="007A3412" w:rsidRDefault="007A3412" w:rsidP="007A3412">
            <w:pPr>
              <w:jc w:val="center"/>
              <w:rPr>
                <w:rFonts w:ascii="Tw Cen MT" w:hAnsi="Tw Cen MT"/>
                <w:sz w:val="20"/>
                <w:szCs w:val="20"/>
              </w:rPr>
            </w:pPr>
          </w:p>
          <w:p w:rsidR="007A3412" w:rsidRDefault="007A3412" w:rsidP="007A3412">
            <w:pPr>
              <w:jc w:val="center"/>
              <w:rPr>
                <w:rFonts w:ascii="Tw Cen MT" w:hAnsi="Tw Cen MT"/>
                <w:sz w:val="20"/>
                <w:szCs w:val="20"/>
              </w:rPr>
            </w:pPr>
          </w:p>
          <w:p w:rsidR="007A3412" w:rsidRDefault="007A3412" w:rsidP="007A3412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Suspensión de labores</w:t>
            </w:r>
          </w:p>
          <w:p w:rsidR="007A3412" w:rsidRDefault="007A3412" w:rsidP="007A3412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Actividad de repaso</w:t>
            </w:r>
          </w:p>
          <w:p w:rsidR="007A3412" w:rsidRDefault="007A3412" w:rsidP="007A3412">
            <w:pPr>
              <w:jc w:val="center"/>
              <w:rPr>
                <w:rFonts w:ascii="Tw Cen MT" w:hAnsi="Tw Cen MT"/>
                <w:sz w:val="20"/>
                <w:szCs w:val="20"/>
              </w:rPr>
            </w:pPr>
          </w:p>
          <w:p w:rsidR="007A3412" w:rsidRDefault="007A3412" w:rsidP="007A3412">
            <w:pPr>
              <w:jc w:val="center"/>
              <w:rPr>
                <w:rFonts w:ascii="Tw Cen MT" w:hAnsi="Tw Cen MT"/>
                <w:sz w:val="20"/>
                <w:szCs w:val="20"/>
                <w:lang w:val="es-ES"/>
              </w:rPr>
            </w:pPr>
          </w:p>
          <w:p w:rsidR="001D0D30" w:rsidRDefault="001D0D30" w:rsidP="006474E6">
            <w:pPr>
              <w:jc w:val="both"/>
              <w:rPr>
                <w:rFonts w:ascii="Tw Cen MT" w:hAnsi="Tw Cen MT"/>
                <w:sz w:val="20"/>
                <w:szCs w:val="20"/>
                <w:lang w:val="es-ES"/>
              </w:rPr>
            </w:pPr>
            <w:r>
              <w:rPr>
                <w:rFonts w:ascii="Tw Cen MT" w:hAnsi="Tw Cen MT"/>
                <w:sz w:val="20"/>
                <w:szCs w:val="20"/>
                <w:lang w:val="es-ES"/>
              </w:rPr>
              <w:t>Dictar al alumno las siguientes palabras:</w:t>
            </w:r>
          </w:p>
          <w:p w:rsidR="001D0D30" w:rsidRDefault="001D0D30" w:rsidP="006474E6">
            <w:pPr>
              <w:jc w:val="both"/>
              <w:rPr>
                <w:rFonts w:ascii="Tw Cen MT" w:hAnsi="Tw Cen MT"/>
                <w:sz w:val="20"/>
                <w:szCs w:val="20"/>
                <w:lang w:val="es-ES"/>
              </w:rPr>
            </w:pPr>
            <w:r>
              <w:rPr>
                <w:rFonts w:ascii="Tw Cen MT" w:hAnsi="Tw Cen MT"/>
                <w:sz w:val="20"/>
                <w:szCs w:val="20"/>
                <w:lang w:val="es-ES"/>
              </w:rPr>
              <w:t>1.- mesa</w:t>
            </w:r>
          </w:p>
          <w:p w:rsidR="001D0D30" w:rsidRDefault="001D0D30" w:rsidP="006474E6">
            <w:pPr>
              <w:jc w:val="both"/>
              <w:rPr>
                <w:rFonts w:ascii="Tw Cen MT" w:hAnsi="Tw Cen MT"/>
                <w:sz w:val="20"/>
                <w:szCs w:val="20"/>
                <w:lang w:val="es-ES"/>
              </w:rPr>
            </w:pPr>
            <w:r>
              <w:rPr>
                <w:rFonts w:ascii="Tw Cen MT" w:hAnsi="Tw Cen MT"/>
                <w:sz w:val="20"/>
                <w:szCs w:val="20"/>
                <w:lang w:val="es-ES"/>
              </w:rPr>
              <w:t>2.-loma</w:t>
            </w:r>
          </w:p>
          <w:p w:rsidR="001D0D30" w:rsidRDefault="001D0D30" w:rsidP="006474E6">
            <w:pPr>
              <w:jc w:val="both"/>
              <w:rPr>
                <w:rFonts w:ascii="Tw Cen MT" w:hAnsi="Tw Cen MT"/>
                <w:sz w:val="20"/>
                <w:szCs w:val="20"/>
                <w:lang w:val="es-ES"/>
              </w:rPr>
            </w:pPr>
            <w:r>
              <w:rPr>
                <w:rFonts w:ascii="Tw Cen MT" w:hAnsi="Tw Cen MT"/>
                <w:sz w:val="20"/>
                <w:szCs w:val="20"/>
                <w:lang w:val="es-ES"/>
              </w:rPr>
              <w:t>3.-solo</w:t>
            </w:r>
          </w:p>
          <w:p w:rsidR="001D0D30" w:rsidRDefault="001D0D30" w:rsidP="006474E6">
            <w:pPr>
              <w:jc w:val="both"/>
              <w:rPr>
                <w:rFonts w:ascii="Tw Cen MT" w:hAnsi="Tw Cen MT"/>
                <w:sz w:val="20"/>
                <w:szCs w:val="20"/>
                <w:lang w:val="es-ES"/>
              </w:rPr>
            </w:pPr>
            <w:r>
              <w:rPr>
                <w:rFonts w:ascii="Tw Cen MT" w:hAnsi="Tw Cen MT"/>
                <w:sz w:val="20"/>
                <w:szCs w:val="20"/>
                <w:lang w:val="es-ES"/>
              </w:rPr>
              <w:t>4.-mole</w:t>
            </w:r>
          </w:p>
          <w:p w:rsidR="001D0D30" w:rsidRPr="007D48AD" w:rsidRDefault="001D0D30" w:rsidP="006474E6">
            <w:pPr>
              <w:jc w:val="both"/>
              <w:rPr>
                <w:rFonts w:ascii="Tw Cen MT" w:hAnsi="Tw Cen MT"/>
                <w:sz w:val="20"/>
                <w:szCs w:val="20"/>
                <w:lang w:val="es-ES"/>
              </w:rPr>
            </w:pPr>
            <w:r>
              <w:rPr>
                <w:rFonts w:ascii="Tw Cen MT" w:hAnsi="Tw Cen MT"/>
                <w:sz w:val="20"/>
                <w:szCs w:val="20"/>
                <w:lang w:val="es-ES"/>
              </w:rPr>
              <w:t>5.-suma</w:t>
            </w:r>
            <w:r w:rsidRPr="007D48AD">
              <w:rPr>
                <w:rFonts w:ascii="Tw Cen MT" w:hAnsi="Tw Cen MT"/>
                <w:i/>
                <w:sz w:val="20"/>
                <w:szCs w:val="20"/>
                <w:u w:val="single"/>
                <w:lang w:val="es-ES"/>
              </w:rPr>
              <w:t xml:space="preserve"> </w:t>
            </w:r>
          </w:p>
          <w:p w:rsidR="001D0D30" w:rsidRDefault="001D0D30" w:rsidP="00FC099C">
            <w:pPr>
              <w:jc w:val="both"/>
              <w:rPr>
                <w:rFonts w:ascii="Tw Cen MT" w:hAnsi="Tw Cen MT"/>
                <w:sz w:val="20"/>
                <w:szCs w:val="20"/>
              </w:rPr>
            </w:pPr>
          </w:p>
          <w:p w:rsidR="001D0D30" w:rsidRDefault="001D0D30" w:rsidP="00FC099C">
            <w:pPr>
              <w:jc w:val="both"/>
              <w:rPr>
                <w:rFonts w:ascii="Tw Cen MT" w:hAnsi="Tw Cen MT"/>
                <w:sz w:val="20"/>
                <w:szCs w:val="20"/>
              </w:rPr>
            </w:pPr>
          </w:p>
          <w:p w:rsidR="001D0D30" w:rsidRDefault="001D0D30" w:rsidP="00FC099C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Las rimas son la igualdad o semejanza de sonidos finales de los versos entre sí. </w:t>
            </w:r>
          </w:p>
          <w:p w:rsidR="001D0D30" w:rsidRDefault="001D0D30" w:rsidP="00FC099C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Elabora en tu cuaderno la actividad del </w:t>
            </w:r>
            <w:r w:rsidRPr="00BA6176">
              <w:rPr>
                <w:rFonts w:ascii="Tw Cen MT" w:hAnsi="Tw Cen MT"/>
                <w:b/>
                <w:sz w:val="20"/>
                <w:szCs w:val="20"/>
              </w:rPr>
              <w:t>ANEXO # 1</w:t>
            </w:r>
            <w:r>
              <w:rPr>
                <w:rFonts w:ascii="Tw Cen MT" w:hAnsi="Tw Cen MT"/>
                <w:sz w:val="20"/>
                <w:szCs w:val="20"/>
              </w:rPr>
              <w:t xml:space="preserve"> de español lengua materna, en donde deberás unir las palabras que rimen. </w:t>
            </w:r>
          </w:p>
          <w:p w:rsidR="007A3412" w:rsidRDefault="007A3412" w:rsidP="00FC099C">
            <w:pPr>
              <w:jc w:val="both"/>
              <w:rPr>
                <w:rFonts w:ascii="Tw Cen MT" w:hAnsi="Tw Cen MT"/>
                <w:sz w:val="20"/>
                <w:szCs w:val="20"/>
              </w:rPr>
            </w:pPr>
          </w:p>
          <w:p w:rsidR="007A3412" w:rsidRDefault="007A3412" w:rsidP="00FC099C">
            <w:pPr>
              <w:jc w:val="both"/>
              <w:rPr>
                <w:rFonts w:ascii="Tw Cen MT" w:hAnsi="Tw Cen MT"/>
                <w:sz w:val="20"/>
                <w:szCs w:val="20"/>
              </w:rPr>
            </w:pPr>
          </w:p>
          <w:p w:rsidR="007A3412" w:rsidRDefault="007A3412" w:rsidP="00FC099C">
            <w:pPr>
              <w:jc w:val="both"/>
              <w:rPr>
                <w:rFonts w:ascii="Tw Cen MT" w:hAnsi="Tw Cen MT"/>
                <w:sz w:val="20"/>
                <w:szCs w:val="20"/>
              </w:rPr>
            </w:pPr>
          </w:p>
          <w:p w:rsidR="007A3412" w:rsidRDefault="007A3412" w:rsidP="00FC099C">
            <w:pPr>
              <w:jc w:val="both"/>
              <w:rPr>
                <w:rFonts w:ascii="Tw Cen MT" w:hAnsi="Tw Cen MT"/>
                <w:sz w:val="20"/>
                <w:szCs w:val="20"/>
              </w:rPr>
            </w:pPr>
          </w:p>
          <w:p w:rsidR="007A3412" w:rsidRPr="007D48AD" w:rsidRDefault="007A3412" w:rsidP="007A3412">
            <w:pPr>
              <w:jc w:val="center"/>
              <w:rPr>
                <w:rFonts w:ascii="Tw Cen MT" w:hAnsi="Tw Cen MT"/>
                <w:sz w:val="20"/>
                <w:szCs w:val="20"/>
                <w:lang w:val="es-ES"/>
              </w:rPr>
            </w:pPr>
          </w:p>
        </w:tc>
        <w:tc>
          <w:tcPr>
            <w:tcW w:w="2344" w:type="dxa"/>
          </w:tcPr>
          <w:p w:rsidR="001D0D30" w:rsidRDefault="001D0D30" w:rsidP="00AD0D56">
            <w:pPr>
              <w:rPr>
                <w:rFonts w:ascii="Tw Cen MT" w:hAnsi="Tw Cen MT"/>
                <w:sz w:val="20"/>
                <w:szCs w:val="20"/>
              </w:rPr>
            </w:pPr>
          </w:p>
          <w:p w:rsidR="001D0D30" w:rsidRPr="00016C11" w:rsidRDefault="001D0D30" w:rsidP="00E26953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 </w:t>
            </w:r>
          </w:p>
        </w:tc>
      </w:tr>
    </w:tbl>
    <w:p w:rsidR="003F0E1E" w:rsidRDefault="003F0E1E" w:rsidP="000C57DA">
      <w:pPr>
        <w:rPr>
          <w:rFonts w:ascii="Tw Cen MT" w:hAnsi="Tw Cen MT"/>
        </w:rPr>
      </w:pPr>
    </w:p>
    <w:p w:rsidR="001D0D30" w:rsidRDefault="001D0D30" w:rsidP="000C57DA">
      <w:pPr>
        <w:rPr>
          <w:rFonts w:ascii="Tw Cen MT" w:hAnsi="Tw Cen MT"/>
        </w:rPr>
      </w:pPr>
    </w:p>
    <w:p w:rsidR="001D0D30" w:rsidRDefault="001D0D30" w:rsidP="000C57DA">
      <w:pPr>
        <w:rPr>
          <w:rFonts w:ascii="Tw Cen MT" w:hAnsi="Tw Cen MT"/>
        </w:rPr>
      </w:pPr>
    </w:p>
    <w:p w:rsidR="001D0D30" w:rsidRDefault="001D0D30" w:rsidP="000C57DA">
      <w:pPr>
        <w:rPr>
          <w:rFonts w:ascii="Tw Cen MT" w:hAnsi="Tw Cen MT"/>
        </w:rPr>
      </w:pPr>
    </w:p>
    <w:p w:rsidR="001D0D30" w:rsidRDefault="001D0D30" w:rsidP="000C57DA">
      <w:pPr>
        <w:rPr>
          <w:rFonts w:ascii="Tw Cen MT" w:hAnsi="Tw Cen MT"/>
        </w:rPr>
      </w:pPr>
    </w:p>
    <w:p w:rsidR="001D0D30" w:rsidRDefault="001D0D30" w:rsidP="000C57DA">
      <w:pPr>
        <w:rPr>
          <w:rFonts w:ascii="Tw Cen MT" w:hAnsi="Tw Cen MT"/>
        </w:rPr>
      </w:pPr>
    </w:p>
    <w:tbl>
      <w:tblPr>
        <w:tblStyle w:val="Tablaconcuadrcula"/>
        <w:tblW w:w="12006" w:type="dxa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469"/>
        <w:gridCol w:w="1453"/>
        <w:gridCol w:w="2064"/>
        <w:gridCol w:w="5766"/>
        <w:gridCol w:w="2254"/>
      </w:tblGrid>
      <w:tr w:rsidR="002D1DDC" w:rsidTr="002D1DDC">
        <w:trPr>
          <w:trHeight w:val="230"/>
          <w:jc w:val="center"/>
        </w:trPr>
        <w:tc>
          <w:tcPr>
            <w:tcW w:w="469" w:type="dxa"/>
            <w:tcBorders>
              <w:top w:val="nil"/>
              <w:left w:val="nil"/>
              <w:bottom w:val="dashSmallGap" w:sz="4" w:space="0" w:color="auto"/>
              <w:right w:val="dashSmallGap" w:sz="4" w:space="0" w:color="auto"/>
            </w:tcBorders>
          </w:tcPr>
          <w:p w:rsidR="002D1DDC" w:rsidRDefault="002D1DDC" w:rsidP="009E08C4">
            <w:pPr>
              <w:jc w:val="center"/>
              <w:rPr>
                <w:rFonts w:ascii="Tw Cen MT" w:hAnsi="Tw Cen MT"/>
              </w:rPr>
            </w:pPr>
          </w:p>
        </w:tc>
        <w:tc>
          <w:tcPr>
            <w:tcW w:w="1468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FFC000"/>
            <w:vAlign w:val="center"/>
          </w:tcPr>
          <w:p w:rsidR="002D1DDC" w:rsidRDefault="002D1DDC" w:rsidP="009E08C4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ASIGNATURA</w:t>
            </w:r>
          </w:p>
        </w:tc>
        <w:tc>
          <w:tcPr>
            <w:tcW w:w="2408" w:type="dxa"/>
            <w:tcBorders>
              <w:bottom w:val="dashSmallGap" w:sz="4" w:space="0" w:color="auto"/>
            </w:tcBorders>
            <w:shd w:val="clear" w:color="auto" w:fill="FFE599" w:themeFill="accent4" w:themeFillTint="66"/>
            <w:vAlign w:val="center"/>
          </w:tcPr>
          <w:p w:rsidR="002D1DDC" w:rsidRDefault="002D1DDC" w:rsidP="009E08C4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APRENDIZAJE ESPERADO</w:t>
            </w:r>
          </w:p>
        </w:tc>
        <w:tc>
          <w:tcPr>
            <w:tcW w:w="4986" w:type="dxa"/>
            <w:shd w:val="clear" w:color="auto" w:fill="FFE599" w:themeFill="accent4" w:themeFillTint="66"/>
            <w:vAlign w:val="center"/>
          </w:tcPr>
          <w:p w:rsidR="002D1DDC" w:rsidRDefault="002D1DDC" w:rsidP="009E08C4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ACTIVIDADES</w:t>
            </w:r>
          </w:p>
        </w:tc>
        <w:tc>
          <w:tcPr>
            <w:tcW w:w="2675" w:type="dxa"/>
            <w:shd w:val="clear" w:color="auto" w:fill="FFC000"/>
            <w:vAlign w:val="center"/>
          </w:tcPr>
          <w:p w:rsidR="002D1DDC" w:rsidRDefault="002D1DDC" w:rsidP="009E08C4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INDICACIONES DEL MAESTRO SEGÚN LA NUEVA MODALIDAD</w:t>
            </w:r>
          </w:p>
        </w:tc>
      </w:tr>
      <w:tr w:rsidR="002D1DDC" w:rsidTr="002D1DDC">
        <w:trPr>
          <w:cantSplit/>
          <w:trHeight w:val="689"/>
          <w:jc w:val="center"/>
        </w:trPr>
        <w:tc>
          <w:tcPr>
            <w:tcW w:w="469" w:type="dxa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FFC000"/>
            <w:textDirection w:val="btLr"/>
          </w:tcPr>
          <w:p w:rsidR="002D1DDC" w:rsidRPr="00016C11" w:rsidRDefault="002D1DDC" w:rsidP="00AD0D56">
            <w:pPr>
              <w:ind w:left="113" w:right="113"/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MARTES</w:t>
            </w:r>
          </w:p>
        </w:tc>
        <w:tc>
          <w:tcPr>
            <w:tcW w:w="1468" w:type="dxa"/>
            <w:tcBorders>
              <w:top w:val="dashSmallGap" w:sz="4" w:space="0" w:color="auto"/>
              <w:left w:val="single" w:sz="6" w:space="0" w:color="000000"/>
              <w:bottom w:val="dashSmallGap" w:sz="4" w:space="0" w:color="auto"/>
              <w:right w:val="dashSmallGap" w:sz="4" w:space="0" w:color="auto"/>
            </w:tcBorders>
          </w:tcPr>
          <w:p w:rsidR="002D1DDC" w:rsidRPr="00AD0D56" w:rsidRDefault="002D1DDC" w:rsidP="003371DC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eastAsia="Arial MT" w:hAnsi="Tw Cen MT" w:cs="Arial MT"/>
                <w:sz w:val="20"/>
                <w:szCs w:val="20"/>
              </w:rPr>
              <w:t>Matemáticas</w:t>
            </w:r>
          </w:p>
        </w:tc>
        <w:tc>
          <w:tcPr>
            <w:tcW w:w="24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D1DDC" w:rsidRPr="00263054" w:rsidRDefault="002D1DDC" w:rsidP="00A56C83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 w:rsidRPr="002D1DDC">
              <w:rPr>
                <w:rFonts w:ascii="Tw Cen MT" w:hAnsi="Tw Cen MT"/>
                <w:sz w:val="20"/>
                <w:szCs w:val="20"/>
              </w:rPr>
              <w:t>Estima, compara y ordena eventos usando unidades convencionales de tiempo: día, semana y mes.</w:t>
            </w:r>
          </w:p>
        </w:tc>
        <w:tc>
          <w:tcPr>
            <w:tcW w:w="4986" w:type="dxa"/>
          </w:tcPr>
          <w:p w:rsidR="002D1DDC" w:rsidRDefault="002B4E66" w:rsidP="002B4E6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Practicar con los alumnos los días de la semana en el orden correcto:</w:t>
            </w:r>
          </w:p>
          <w:p w:rsidR="002B4E66" w:rsidRDefault="002B4E66" w:rsidP="002B4E6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Lunes, martes, miércoles, jueves, viernes, sábado, domingo. </w:t>
            </w:r>
          </w:p>
          <w:p w:rsidR="002B4E66" w:rsidRDefault="002B4E66" w:rsidP="002B4E6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Responder las siguientes preguntas </w:t>
            </w:r>
          </w:p>
          <w:p w:rsidR="002B4E66" w:rsidRDefault="002B4E66" w:rsidP="002B4E6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¿Qué día es hoy? Día____ mes____ año_____</w:t>
            </w:r>
          </w:p>
          <w:p w:rsidR="002B4E66" w:rsidRDefault="002B4E66" w:rsidP="002B4E6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¿Qué día es mañana?</w:t>
            </w:r>
          </w:p>
          <w:p w:rsidR="002B4E66" w:rsidRDefault="002B4E66" w:rsidP="002B4E6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Escribe la fecha de tu nacimiento:</w:t>
            </w:r>
          </w:p>
          <w:p w:rsidR="002B4E66" w:rsidRDefault="002B4E66" w:rsidP="002B4E6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Escribe la fecha de nacimiento de un compañero:</w:t>
            </w:r>
          </w:p>
          <w:p w:rsidR="002B4E66" w:rsidRDefault="002B4E66" w:rsidP="002B4E66">
            <w:pPr>
              <w:rPr>
                <w:rFonts w:ascii="Tw Cen MT" w:hAnsi="Tw Cen MT"/>
                <w:sz w:val="20"/>
                <w:szCs w:val="20"/>
              </w:rPr>
            </w:pPr>
          </w:p>
          <w:p w:rsidR="002B4E66" w:rsidRPr="002B4E66" w:rsidRDefault="002B4E66" w:rsidP="002B4E66">
            <w:pPr>
              <w:rPr>
                <w:rFonts w:ascii="Tw Cen MT" w:hAnsi="Tw Cen MT"/>
                <w:sz w:val="20"/>
                <w:szCs w:val="20"/>
              </w:rPr>
            </w:pPr>
          </w:p>
        </w:tc>
        <w:tc>
          <w:tcPr>
            <w:tcW w:w="2675" w:type="dxa"/>
            <w:vMerge w:val="restart"/>
          </w:tcPr>
          <w:p w:rsidR="002D1DDC" w:rsidRDefault="002D1DDC" w:rsidP="00AD0D56">
            <w:pPr>
              <w:jc w:val="both"/>
              <w:rPr>
                <w:rFonts w:ascii="Tw Cen MT" w:hAnsi="Tw Cen MT"/>
                <w:sz w:val="20"/>
                <w:szCs w:val="20"/>
              </w:rPr>
            </w:pPr>
          </w:p>
          <w:p w:rsidR="002D1DDC" w:rsidRPr="00016C11" w:rsidRDefault="002D1DDC" w:rsidP="00E26953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 </w:t>
            </w:r>
          </w:p>
        </w:tc>
      </w:tr>
      <w:tr w:rsidR="002D1DDC" w:rsidTr="002D1DDC">
        <w:trPr>
          <w:cantSplit/>
          <w:trHeight w:val="499"/>
          <w:jc w:val="center"/>
        </w:trPr>
        <w:tc>
          <w:tcPr>
            <w:tcW w:w="469" w:type="dxa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FFC000"/>
            <w:textDirection w:val="btLr"/>
          </w:tcPr>
          <w:p w:rsidR="002D1DDC" w:rsidRPr="00016C11" w:rsidRDefault="002D1DDC" w:rsidP="00AD0D56">
            <w:pPr>
              <w:ind w:left="113" w:right="113"/>
              <w:jc w:val="center"/>
              <w:rPr>
                <w:rFonts w:ascii="Tw Cen MT" w:hAnsi="Tw Cen MT"/>
              </w:rPr>
            </w:pPr>
          </w:p>
        </w:tc>
        <w:tc>
          <w:tcPr>
            <w:tcW w:w="1468" w:type="dxa"/>
            <w:tcBorders>
              <w:top w:val="dashSmallGap" w:sz="4" w:space="0" w:color="auto"/>
              <w:left w:val="single" w:sz="6" w:space="0" w:color="000000"/>
              <w:bottom w:val="dashSmallGap" w:sz="4" w:space="0" w:color="auto"/>
              <w:right w:val="dashSmallGap" w:sz="4" w:space="0" w:color="auto"/>
            </w:tcBorders>
          </w:tcPr>
          <w:p w:rsidR="002D1DDC" w:rsidRPr="00AD0D56" w:rsidRDefault="002D1DDC" w:rsidP="003371DC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eastAsia="Arial MT" w:hAnsi="Tw Cen MT" w:cs="Arial MT"/>
                <w:sz w:val="20"/>
                <w:szCs w:val="20"/>
              </w:rPr>
              <w:t xml:space="preserve">Formación cívica y ética </w:t>
            </w:r>
          </w:p>
        </w:tc>
        <w:tc>
          <w:tcPr>
            <w:tcW w:w="24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D1DDC" w:rsidRPr="008E51F6" w:rsidRDefault="002D1DDC" w:rsidP="008E51F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Identifica </w:t>
            </w:r>
            <w:r w:rsidRPr="008E51F6">
              <w:rPr>
                <w:rFonts w:ascii="Tw Cen MT" w:hAnsi="Tw Cen MT"/>
                <w:sz w:val="20"/>
                <w:szCs w:val="20"/>
              </w:rPr>
              <w:t>situaciones en su vida diaria, en las que</w:t>
            </w:r>
          </w:p>
          <w:p w:rsidR="002D1DDC" w:rsidRPr="008E51F6" w:rsidRDefault="002D1DDC" w:rsidP="008E51F6">
            <w:pPr>
              <w:rPr>
                <w:rFonts w:ascii="Tw Cen MT" w:hAnsi="Tw Cen MT"/>
                <w:sz w:val="20"/>
                <w:szCs w:val="20"/>
              </w:rPr>
            </w:pPr>
            <w:r w:rsidRPr="008E51F6">
              <w:rPr>
                <w:rFonts w:ascii="Tw Cen MT" w:hAnsi="Tw Cen MT"/>
                <w:sz w:val="20"/>
                <w:szCs w:val="20"/>
              </w:rPr>
              <w:t>puede tomar algunas decisiones y en las</w:t>
            </w:r>
          </w:p>
          <w:p w:rsidR="002D1DDC" w:rsidRPr="008E51F6" w:rsidRDefault="002D1DDC" w:rsidP="008E51F6">
            <w:pPr>
              <w:rPr>
                <w:rFonts w:ascii="Tw Cen MT" w:hAnsi="Tw Cen MT"/>
                <w:sz w:val="20"/>
                <w:szCs w:val="20"/>
              </w:rPr>
            </w:pPr>
            <w:r w:rsidRPr="008E51F6">
              <w:rPr>
                <w:rFonts w:ascii="Tw Cen MT" w:hAnsi="Tw Cen MT"/>
                <w:sz w:val="20"/>
                <w:szCs w:val="20"/>
              </w:rPr>
              <w:t>que no; así como que esas decisiones</w:t>
            </w:r>
            <w:r w:rsidR="001D0D30">
              <w:rPr>
                <w:rFonts w:ascii="Tw Cen MT" w:hAnsi="Tw Cen MT"/>
                <w:sz w:val="20"/>
                <w:szCs w:val="20"/>
              </w:rPr>
              <w:t xml:space="preserve"> </w:t>
            </w:r>
            <w:r w:rsidRPr="008E51F6">
              <w:rPr>
                <w:rFonts w:ascii="Tw Cen MT" w:hAnsi="Tw Cen MT"/>
                <w:sz w:val="20"/>
                <w:szCs w:val="20"/>
              </w:rPr>
              <w:t>conllevan una responsabilidad consigo y</w:t>
            </w:r>
          </w:p>
          <w:p w:rsidR="002D1DDC" w:rsidRPr="00263054" w:rsidRDefault="002D1DDC" w:rsidP="008E51F6">
            <w:pPr>
              <w:rPr>
                <w:rFonts w:ascii="Tw Cen MT" w:hAnsi="Tw Cen MT"/>
                <w:sz w:val="20"/>
                <w:szCs w:val="20"/>
              </w:rPr>
            </w:pPr>
            <w:r w:rsidRPr="008E51F6">
              <w:rPr>
                <w:rFonts w:ascii="Tw Cen MT" w:hAnsi="Tw Cen MT"/>
                <w:sz w:val="20"/>
                <w:szCs w:val="20"/>
              </w:rPr>
              <w:t>con otras personas.</w:t>
            </w:r>
          </w:p>
        </w:tc>
        <w:tc>
          <w:tcPr>
            <w:tcW w:w="4986" w:type="dxa"/>
          </w:tcPr>
          <w:p w:rsidR="001D0D30" w:rsidRDefault="001D0D30" w:rsidP="0032098F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Platicar con los alumnos sobre las responsabilidades que adquieren al entrar a la escuela. </w:t>
            </w:r>
          </w:p>
          <w:p w:rsidR="001D0D30" w:rsidRDefault="001D0D30" w:rsidP="0032098F">
            <w:pPr>
              <w:rPr>
                <w:rFonts w:ascii="Tw Cen MT" w:hAnsi="Tw Cen MT"/>
                <w:sz w:val="20"/>
                <w:szCs w:val="20"/>
              </w:rPr>
            </w:pPr>
          </w:p>
          <w:p w:rsidR="002D1DDC" w:rsidRDefault="00B57489" w:rsidP="00B57489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Mencionar cuales son las responsabilidades que tienen dentro de casa. Por ejemplo: levantar el plato después de comer, hacer la tarea antes de jugar, etc. </w:t>
            </w:r>
          </w:p>
          <w:p w:rsidR="00B57489" w:rsidRDefault="00B57489" w:rsidP="00B57489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Realizar una invitación a todos los niños para ser responsables con sus obligaciones </w:t>
            </w:r>
          </w:p>
          <w:p w:rsidR="002B4E66" w:rsidRDefault="002B4E66" w:rsidP="00B57489">
            <w:pPr>
              <w:rPr>
                <w:rFonts w:ascii="Tw Cen MT" w:hAnsi="Tw Cen MT"/>
                <w:sz w:val="20"/>
                <w:szCs w:val="20"/>
              </w:rPr>
            </w:pPr>
          </w:p>
          <w:p w:rsidR="002B4E66" w:rsidRPr="00016C11" w:rsidRDefault="002B4E66" w:rsidP="00B57489">
            <w:pPr>
              <w:rPr>
                <w:rFonts w:ascii="Tw Cen MT" w:hAnsi="Tw Cen MT"/>
                <w:sz w:val="20"/>
                <w:szCs w:val="20"/>
              </w:rPr>
            </w:pPr>
          </w:p>
        </w:tc>
        <w:tc>
          <w:tcPr>
            <w:tcW w:w="2675" w:type="dxa"/>
            <w:vMerge/>
          </w:tcPr>
          <w:p w:rsidR="002D1DDC" w:rsidRPr="00016C11" w:rsidRDefault="002D1DDC" w:rsidP="00AD0D56">
            <w:pPr>
              <w:rPr>
                <w:rFonts w:ascii="Tw Cen MT" w:hAnsi="Tw Cen MT"/>
                <w:sz w:val="20"/>
                <w:szCs w:val="20"/>
              </w:rPr>
            </w:pPr>
          </w:p>
        </w:tc>
      </w:tr>
      <w:tr w:rsidR="002D1DDC" w:rsidTr="002D1DDC">
        <w:trPr>
          <w:cantSplit/>
          <w:trHeight w:val="456"/>
          <w:jc w:val="center"/>
        </w:trPr>
        <w:tc>
          <w:tcPr>
            <w:tcW w:w="469" w:type="dxa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C000"/>
            <w:textDirection w:val="btLr"/>
          </w:tcPr>
          <w:p w:rsidR="002D1DDC" w:rsidRPr="00016C11" w:rsidRDefault="002D1DDC" w:rsidP="00AD0D56">
            <w:pPr>
              <w:ind w:left="113" w:right="113"/>
              <w:jc w:val="center"/>
              <w:rPr>
                <w:rFonts w:ascii="Tw Cen MT" w:hAnsi="Tw Cen MT"/>
              </w:rPr>
            </w:pP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D1DDC" w:rsidRDefault="002D1DDC" w:rsidP="00AD0D56">
            <w:pPr>
              <w:jc w:val="both"/>
              <w:rPr>
                <w:rFonts w:ascii="Tw Cen MT" w:eastAsia="Arial MT" w:hAnsi="Tw Cen MT" w:cs="Arial MT"/>
                <w:sz w:val="20"/>
                <w:szCs w:val="20"/>
              </w:rPr>
            </w:pPr>
            <w:r>
              <w:rPr>
                <w:rFonts w:ascii="Tw Cen MT" w:eastAsia="Arial MT" w:hAnsi="Tw Cen MT" w:cs="Arial MT"/>
                <w:sz w:val="20"/>
                <w:szCs w:val="20"/>
              </w:rPr>
              <w:t xml:space="preserve">Lengua materna </w:t>
            </w:r>
          </w:p>
          <w:p w:rsidR="002D1DDC" w:rsidRDefault="002D1DDC" w:rsidP="00AD0D56">
            <w:pPr>
              <w:jc w:val="both"/>
              <w:rPr>
                <w:rFonts w:ascii="Tw Cen MT" w:eastAsia="Arial MT" w:hAnsi="Tw Cen MT" w:cs="Arial MT"/>
                <w:sz w:val="20"/>
                <w:szCs w:val="20"/>
              </w:rPr>
            </w:pPr>
          </w:p>
          <w:p w:rsidR="002D1DDC" w:rsidRDefault="002D1DDC" w:rsidP="00AD0D56">
            <w:pPr>
              <w:jc w:val="both"/>
              <w:rPr>
                <w:rFonts w:ascii="Tw Cen MT" w:eastAsia="Arial MT" w:hAnsi="Tw Cen MT" w:cs="Arial MT"/>
                <w:sz w:val="20"/>
                <w:szCs w:val="20"/>
              </w:rPr>
            </w:pPr>
          </w:p>
          <w:p w:rsidR="002D1DDC" w:rsidRDefault="002D1DDC" w:rsidP="00AD0D56">
            <w:pPr>
              <w:jc w:val="both"/>
              <w:rPr>
                <w:rFonts w:ascii="Tw Cen MT" w:eastAsia="Arial MT" w:hAnsi="Tw Cen MT" w:cs="Arial MT"/>
                <w:sz w:val="20"/>
                <w:szCs w:val="20"/>
              </w:rPr>
            </w:pPr>
          </w:p>
          <w:p w:rsidR="002D1DDC" w:rsidRDefault="002D1DDC" w:rsidP="00AD0D56">
            <w:pPr>
              <w:jc w:val="both"/>
              <w:rPr>
                <w:rFonts w:ascii="Tw Cen MT" w:eastAsia="Arial MT" w:hAnsi="Tw Cen MT" w:cs="Arial MT"/>
                <w:sz w:val="20"/>
                <w:szCs w:val="20"/>
              </w:rPr>
            </w:pPr>
          </w:p>
          <w:p w:rsidR="002D1DDC" w:rsidRDefault="002D1DDC" w:rsidP="00AD0D56">
            <w:pPr>
              <w:jc w:val="both"/>
              <w:rPr>
                <w:rFonts w:ascii="Tw Cen MT" w:eastAsia="Arial MT" w:hAnsi="Tw Cen MT" w:cs="Arial MT"/>
                <w:sz w:val="20"/>
                <w:szCs w:val="20"/>
              </w:rPr>
            </w:pPr>
          </w:p>
          <w:p w:rsidR="002D1DDC" w:rsidRPr="00AD0D56" w:rsidRDefault="002D1DDC" w:rsidP="00AD0D56">
            <w:pPr>
              <w:jc w:val="both"/>
              <w:rPr>
                <w:rFonts w:ascii="Tw Cen MT" w:eastAsia="Arial MT" w:hAnsi="Tw Cen MT" w:cs="Arial MT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D1DDC" w:rsidRPr="002D1DDC" w:rsidRDefault="002D1DDC" w:rsidP="002D1DDC">
            <w:pPr>
              <w:pStyle w:val="Default"/>
              <w:rPr>
                <w:rFonts w:ascii="Tw Cen MT" w:hAnsi="Tw Cen MT"/>
                <w:sz w:val="20"/>
                <w:szCs w:val="20"/>
              </w:rPr>
            </w:pPr>
            <w:r w:rsidRPr="002D1DDC">
              <w:rPr>
                <w:rFonts w:ascii="Tw Cen MT" w:hAnsi="Tw Cen MT"/>
                <w:sz w:val="20"/>
                <w:szCs w:val="20"/>
              </w:rPr>
              <w:t xml:space="preserve">Reconoce las semejanzas gráfico-sonoras de palabras que inician o terminan igual. Escribe palabras que tienen sonidos semejantes y compara sus escrituras. </w:t>
            </w:r>
          </w:p>
          <w:p w:rsidR="002D1DDC" w:rsidRPr="00263054" w:rsidRDefault="002D1DDC" w:rsidP="008E51F6">
            <w:pPr>
              <w:rPr>
                <w:rFonts w:ascii="Tw Cen MT" w:eastAsia="Arial MT" w:hAnsi="Tw Cen MT" w:cs="Arial MT"/>
                <w:sz w:val="20"/>
                <w:szCs w:val="20"/>
              </w:rPr>
            </w:pPr>
          </w:p>
        </w:tc>
        <w:tc>
          <w:tcPr>
            <w:tcW w:w="4986" w:type="dxa"/>
            <w:shd w:val="clear" w:color="auto" w:fill="auto"/>
          </w:tcPr>
          <w:p w:rsidR="002B4E66" w:rsidRDefault="002B4E66" w:rsidP="008968DF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Cantar de manera colaborativa la canción de “sol solecito” </w:t>
            </w:r>
          </w:p>
          <w:p w:rsidR="002D1DDC" w:rsidRDefault="002B4E66" w:rsidP="008968DF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Escribir en el</w:t>
            </w:r>
            <w:r w:rsidR="002D1DDC" w:rsidRPr="00B57489">
              <w:rPr>
                <w:rFonts w:ascii="Tw Cen MT" w:hAnsi="Tw Cen MT"/>
                <w:sz w:val="20"/>
                <w:szCs w:val="20"/>
              </w:rPr>
              <w:t xml:space="preserve"> cuaderno l</w:t>
            </w:r>
            <w:r>
              <w:rPr>
                <w:rFonts w:ascii="Tw Cen MT" w:hAnsi="Tw Cen MT"/>
                <w:sz w:val="20"/>
                <w:szCs w:val="20"/>
              </w:rPr>
              <w:t>a siguiente canción.  Y encerrar</w:t>
            </w:r>
            <w:r w:rsidR="002D1DDC" w:rsidRPr="00B57489">
              <w:rPr>
                <w:rFonts w:ascii="Tw Cen MT" w:hAnsi="Tw Cen MT"/>
                <w:sz w:val="20"/>
                <w:szCs w:val="20"/>
              </w:rPr>
              <w:t xml:space="preserve"> con  color rojo las rimas</w:t>
            </w:r>
            <w:r w:rsidR="002D1DDC" w:rsidRPr="001D0D30">
              <w:rPr>
                <w:rFonts w:ascii="Tw Cen MT" w:hAnsi="Tw Cen MT"/>
                <w:sz w:val="20"/>
                <w:szCs w:val="20"/>
              </w:rPr>
              <w:t xml:space="preserve"> que encuentre</w:t>
            </w:r>
            <w:r>
              <w:rPr>
                <w:rFonts w:ascii="Tw Cen MT" w:hAnsi="Tw Cen MT"/>
                <w:sz w:val="20"/>
                <w:szCs w:val="20"/>
              </w:rPr>
              <w:t>n:</w:t>
            </w:r>
          </w:p>
          <w:p w:rsidR="002B4E66" w:rsidRDefault="002B4E66" w:rsidP="008968DF">
            <w:pPr>
              <w:rPr>
                <w:rFonts w:ascii="Tw Cen MT" w:hAnsi="Tw Cen MT"/>
                <w:szCs w:val="20"/>
              </w:rPr>
            </w:pPr>
          </w:p>
          <w:p w:rsidR="002D1DDC" w:rsidRDefault="002D1DDC" w:rsidP="008968DF">
            <w:pPr>
              <w:rPr>
                <w:rFonts w:ascii="Tw Cen MT" w:hAnsi="Tw Cen MT"/>
                <w:szCs w:val="20"/>
              </w:rPr>
            </w:pPr>
            <w:r>
              <w:rPr>
                <w:rFonts w:ascii="Tw Cen MT" w:hAnsi="Tw Cen MT"/>
                <w:noProof/>
                <w:szCs w:val="20"/>
                <w:lang w:eastAsia="es-MX"/>
              </w:rPr>
              <w:drawing>
                <wp:inline distT="0" distB="0" distL="0" distR="0">
                  <wp:extent cx="2838449" cy="2133600"/>
                  <wp:effectExtent l="19050" t="0" r="1" b="0"/>
                  <wp:docPr id="21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8b2c22db08144e18f3fdb68a83b188e.jp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61" t="8561" r="6302" b="15682"/>
                          <a:stretch/>
                        </pic:blipFill>
                        <pic:spPr bwMode="auto">
                          <a:xfrm>
                            <a:off x="0" y="0"/>
                            <a:ext cx="2847975" cy="2140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B4E66" w:rsidRDefault="002B4E66" w:rsidP="008968DF">
            <w:pPr>
              <w:rPr>
                <w:rFonts w:ascii="Tw Cen MT" w:hAnsi="Tw Cen MT"/>
                <w:szCs w:val="20"/>
              </w:rPr>
            </w:pPr>
          </w:p>
          <w:p w:rsidR="002B4E66" w:rsidRPr="00BA6176" w:rsidRDefault="002B4E66" w:rsidP="008968DF">
            <w:pPr>
              <w:rPr>
                <w:rFonts w:ascii="Tw Cen MT" w:hAnsi="Tw Cen MT"/>
                <w:szCs w:val="20"/>
              </w:rPr>
            </w:pPr>
          </w:p>
        </w:tc>
        <w:tc>
          <w:tcPr>
            <w:tcW w:w="2675" w:type="dxa"/>
            <w:vMerge/>
            <w:shd w:val="clear" w:color="auto" w:fill="auto"/>
          </w:tcPr>
          <w:p w:rsidR="002D1DDC" w:rsidRPr="00AD0D56" w:rsidRDefault="002D1DDC" w:rsidP="00AD0D56">
            <w:pPr>
              <w:rPr>
                <w:rFonts w:ascii="Tw Cen MT" w:hAnsi="Tw Cen MT"/>
                <w:sz w:val="20"/>
                <w:szCs w:val="20"/>
              </w:rPr>
            </w:pPr>
          </w:p>
        </w:tc>
      </w:tr>
      <w:tr w:rsidR="002D1DDC" w:rsidTr="002D1DDC">
        <w:tblPrEx>
          <w:tblBorders>
            <w:top w:val="none" w:sz="0" w:space="0" w:color="auto"/>
          </w:tblBorders>
        </w:tblPrEx>
        <w:trPr>
          <w:trHeight w:val="230"/>
          <w:jc w:val="center"/>
        </w:trPr>
        <w:tc>
          <w:tcPr>
            <w:tcW w:w="469" w:type="dxa"/>
            <w:tcBorders>
              <w:top w:val="nil"/>
              <w:left w:val="nil"/>
              <w:right w:val="dashSmallGap" w:sz="4" w:space="0" w:color="auto"/>
            </w:tcBorders>
          </w:tcPr>
          <w:p w:rsidR="002D1DDC" w:rsidRDefault="002D1DDC" w:rsidP="00AD0D56">
            <w:pPr>
              <w:jc w:val="center"/>
              <w:rPr>
                <w:rFonts w:ascii="Tw Cen MT" w:hAnsi="Tw Cen MT"/>
              </w:rPr>
            </w:pPr>
          </w:p>
          <w:p w:rsidR="002D1DDC" w:rsidRDefault="002D1DDC" w:rsidP="00833AB0">
            <w:pPr>
              <w:rPr>
                <w:rFonts w:ascii="Tw Cen MT" w:hAnsi="Tw Cen MT"/>
              </w:rPr>
            </w:pPr>
          </w:p>
        </w:tc>
        <w:tc>
          <w:tcPr>
            <w:tcW w:w="146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7D31" w:themeFill="accent2"/>
            <w:vAlign w:val="center"/>
          </w:tcPr>
          <w:p w:rsidR="002D1DDC" w:rsidRDefault="002D1DDC" w:rsidP="00AD0D56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ASIGNATURA</w:t>
            </w:r>
          </w:p>
        </w:tc>
        <w:tc>
          <w:tcPr>
            <w:tcW w:w="24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4B083" w:themeFill="accent2" w:themeFillTint="99"/>
            <w:vAlign w:val="center"/>
          </w:tcPr>
          <w:p w:rsidR="002D1DDC" w:rsidRDefault="002D1DDC" w:rsidP="00AD0D56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APRENDIZAJE ESPERADO</w:t>
            </w:r>
          </w:p>
        </w:tc>
        <w:tc>
          <w:tcPr>
            <w:tcW w:w="49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4B083" w:themeFill="accent2" w:themeFillTint="99"/>
            <w:vAlign w:val="center"/>
          </w:tcPr>
          <w:p w:rsidR="002D1DDC" w:rsidRDefault="002D1DDC" w:rsidP="00AD0D56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ACTIVIDADES</w:t>
            </w:r>
          </w:p>
        </w:tc>
        <w:tc>
          <w:tcPr>
            <w:tcW w:w="26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7D31" w:themeFill="accent2"/>
            <w:vAlign w:val="center"/>
          </w:tcPr>
          <w:p w:rsidR="002D1DDC" w:rsidRDefault="002D1DDC" w:rsidP="00AD0D56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INDICACIONES DEL MAESTRO SEGÚN LA NUEVA MODALIDAD</w:t>
            </w:r>
          </w:p>
        </w:tc>
      </w:tr>
      <w:tr w:rsidR="002D1DDC" w:rsidTr="002D1DDC">
        <w:tblPrEx>
          <w:tblBorders>
            <w:top w:val="none" w:sz="0" w:space="0" w:color="auto"/>
          </w:tblBorders>
        </w:tblPrEx>
        <w:trPr>
          <w:cantSplit/>
          <w:trHeight w:val="965"/>
          <w:jc w:val="center"/>
        </w:trPr>
        <w:tc>
          <w:tcPr>
            <w:tcW w:w="469" w:type="dxa"/>
            <w:vMerge w:val="restart"/>
            <w:shd w:val="clear" w:color="auto" w:fill="ED7D31" w:themeFill="accent2"/>
            <w:textDirection w:val="btLr"/>
          </w:tcPr>
          <w:p w:rsidR="002D1DDC" w:rsidRPr="00016C11" w:rsidRDefault="002D1DDC" w:rsidP="00F4142B">
            <w:pPr>
              <w:ind w:left="113" w:right="113"/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 xml:space="preserve">MIÉRCOLES </w:t>
            </w:r>
          </w:p>
        </w:tc>
        <w:tc>
          <w:tcPr>
            <w:tcW w:w="1468" w:type="dxa"/>
            <w:tcBorders>
              <w:top w:val="dashSmallGap" w:sz="4" w:space="0" w:color="auto"/>
              <w:left w:val="single" w:sz="7" w:space="0" w:color="000000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2D1DDC" w:rsidRPr="00F4142B" w:rsidRDefault="002D1DDC" w:rsidP="003371DC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eastAsia="Arial MT" w:hAnsi="Tw Cen MT" w:cs="Arial MT"/>
                <w:sz w:val="20"/>
                <w:szCs w:val="20"/>
              </w:rPr>
              <w:t xml:space="preserve">Conocimiento del medio </w:t>
            </w:r>
          </w:p>
        </w:tc>
        <w:tc>
          <w:tcPr>
            <w:tcW w:w="24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2D1DDC" w:rsidRPr="00263054" w:rsidRDefault="002D1DDC" w:rsidP="00BA617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Distingue </w:t>
            </w:r>
            <w:r w:rsidRPr="00BA6176">
              <w:rPr>
                <w:rFonts w:ascii="Tw Cen MT" w:hAnsi="Tw Cen MT"/>
                <w:sz w:val="20"/>
                <w:szCs w:val="20"/>
              </w:rPr>
              <w:t>características de la naturaleza en el</w:t>
            </w:r>
            <w:r w:rsidR="007A3412">
              <w:rPr>
                <w:rFonts w:ascii="Tw Cen MT" w:hAnsi="Tw Cen MT"/>
                <w:sz w:val="20"/>
                <w:szCs w:val="20"/>
              </w:rPr>
              <w:t xml:space="preserve"> </w:t>
            </w:r>
            <w:r w:rsidRPr="00BA6176">
              <w:rPr>
                <w:rFonts w:ascii="Tw Cen MT" w:hAnsi="Tw Cen MT"/>
                <w:sz w:val="20"/>
                <w:szCs w:val="20"/>
              </w:rPr>
              <w:t>lugar en donde vive.</w:t>
            </w:r>
          </w:p>
        </w:tc>
        <w:tc>
          <w:tcPr>
            <w:tcW w:w="4986" w:type="dxa"/>
            <w:tcBorders>
              <w:top w:val="dashSmallGap" w:sz="4" w:space="0" w:color="auto"/>
            </w:tcBorders>
          </w:tcPr>
          <w:p w:rsidR="007A3412" w:rsidRPr="007A3412" w:rsidRDefault="007A3412" w:rsidP="0032098F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Solicitar al alumno que copie la siguiente información en su cuaderno. </w:t>
            </w:r>
          </w:p>
          <w:p w:rsidR="002D1DDC" w:rsidRPr="009D0B19" w:rsidRDefault="002D1DDC" w:rsidP="0032098F">
            <w:pPr>
              <w:jc w:val="both"/>
              <w:rPr>
                <w:rFonts w:ascii="Tw Cen MT" w:hAnsi="Tw Cen MT"/>
                <w:i/>
                <w:sz w:val="20"/>
                <w:szCs w:val="20"/>
              </w:rPr>
            </w:pPr>
            <w:r w:rsidRPr="009D0B19">
              <w:rPr>
                <w:rFonts w:ascii="Tw Cen MT" w:hAnsi="Tw Cen MT"/>
                <w:i/>
                <w:sz w:val="20"/>
                <w:szCs w:val="20"/>
              </w:rPr>
              <w:t>Los elementos sociales son aquellos creados, construidos o modificados por el hombre</w:t>
            </w:r>
          </w:p>
          <w:p w:rsidR="002D1DDC" w:rsidRDefault="002D1DDC" w:rsidP="0032098F">
            <w:pPr>
              <w:jc w:val="both"/>
              <w:rPr>
                <w:rFonts w:ascii="Tw Cen MT" w:hAnsi="Tw Cen MT"/>
                <w:i/>
                <w:sz w:val="20"/>
                <w:szCs w:val="20"/>
              </w:rPr>
            </w:pPr>
            <w:r w:rsidRPr="009D0B19">
              <w:rPr>
                <w:rFonts w:ascii="Tw Cen MT" w:hAnsi="Tw Cen MT"/>
                <w:i/>
                <w:sz w:val="20"/>
                <w:szCs w:val="20"/>
              </w:rPr>
              <w:t xml:space="preserve">Los elementos naturales son aquellos que forman parte de la naturaleza y NO son producidos por el hombre. </w:t>
            </w:r>
          </w:p>
          <w:p w:rsidR="007A3412" w:rsidRDefault="007A3412" w:rsidP="0032098F">
            <w:pPr>
              <w:jc w:val="both"/>
              <w:rPr>
                <w:rFonts w:ascii="Tw Cen MT" w:hAnsi="Tw Cen MT"/>
                <w:sz w:val="20"/>
                <w:szCs w:val="20"/>
              </w:rPr>
            </w:pPr>
          </w:p>
          <w:p w:rsidR="007A3412" w:rsidRDefault="007A3412" w:rsidP="0032098F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Preguntar a los alumnos que elementos sociales y elementos naturales conocen. </w:t>
            </w:r>
          </w:p>
          <w:p w:rsidR="002D1DDC" w:rsidRPr="0032098F" w:rsidRDefault="002D1DDC" w:rsidP="0032098F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Con la información anterior contesta</w:t>
            </w:r>
            <w:r w:rsidR="007A3412">
              <w:rPr>
                <w:rFonts w:ascii="Tw Cen MT" w:hAnsi="Tw Cen MT"/>
                <w:sz w:val="20"/>
                <w:szCs w:val="20"/>
              </w:rPr>
              <w:t>r</w:t>
            </w:r>
            <w:r>
              <w:rPr>
                <w:rFonts w:ascii="Tw Cen MT" w:hAnsi="Tw Cen MT"/>
                <w:sz w:val="20"/>
                <w:szCs w:val="20"/>
              </w:rPr>
              <w:t xml:space="preserve"> las </w:t>
            </w:r>
            <w:r w:rsidRPr="000C1C08">
              <w:rPr>
                <w:rFonts w:ascii="Tw Cen MT" w:hAnsi="Tw Cen MT"/>
                <w:sz w:val="20"/>
                <w:szCs w:val="20"/>
                <w:u w:val="single"/>
              </w:rPr>
              <w:t>páginas 38 y 39</w:t>
            </w:r>
            <w:r>
              <w:rPr>
                <w:rFonts w:ascii="Tw Cen MT" w:hAnsi="Tw Cen MT"/>
                <w:sz w:val="20"/>
                <w:szCs w:val="20"/>
              </w:rPr>
              <w:t xml:space="preserve"> de</w:t>
            </w:r>
            <w:r w:rsidR="007A3412">
              <w:rPr>
                <w:rFonts w:ascii="Tw Cen MT" w:hAnsi="Tw Cen MT"/>
                <w:sz w:val="20"/>
                <w:szCs w:val="20"/>
              </w:rPr>
              <w:t>l</w:t>
            </w:r>
            <w:r>
              <w:rPr>
                <w:rFonts w:ascii="Tw Cen MT" w:hAnsi="Tw Cen MT"/>
                <w:sz w:val="20"/>
                <w:szCs w:val="20"/>
              </w:rPr>
              <w:t xml:space="preserve"> libro de texto. </w:t>
            </w:r>
          </w:p>
        </w:tc>
        <w:tc>
          <w:tcPr>
            <w:tcW w:w="2675" w:type="dxa"/>
            <w:vMerge w:val="restart"/>
            <w:tcBorders>
              <w:top w:val="dashSmallGap" w:sz="4" w:space="0" w:color="auto"/>
            </w:tcBorders>
          </w:tcPr>
          <w:p w:rsidR="002D1DDC" w:rsidRDefault="002D1DDC" w:rsidP="00F4142B">
            <w:pPr>
              <w:jc w:val="both"/>
              <w:rPr>
                <w:rFonts w:ascii="Tw Cen MT" w:hAnsi="Tw Cen MT"/>
                <w:sz w:val="20"/>
                <w:szCs w:val="20"/>
              </w:rPr>
            </w:pPr>
          </w:p>
          <w:p w:rsidR="002D1DDC" w:rsidRPr="00016C11" w:rsidRDefault="002D1DDC" w:rsidP="00E26953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 </w:t>
            </w:r>
          </w:p>
        </w:tc>
      </w:tr>
      <w:tr w:rsidR="002D1DDC" w:rsidTr="002D1DDC">
        <w:tblPrEx>
          <w:tblBorders>
            <w:top w:val="none" w:sz="0" w:space="0" w:color="auto"/>
          </w:tblBorders>
        </w:tblPrEx>
        <w:trPr>
          <w:cantSplit/>
          <w:trHeight w:val="965"/>
          <w:jc w:val="center"/>
        </w:trPr>
        <w:tc>
          <w:tcPr>
            <w:tcW w:w="469" w:type="dxa"/>
            <w:vMerge/>
            <w:shd w:val="clear" w:color="auto" w:fill="ED7D31" w:themeFill="accent2"/>
            <w:textDirection w:val="btLr"/>
          </w:tcPr>
          <w:p w:rsidR="002D1DDC" w:rsidRPr="00016C11" w:rsidRDefault="002D1DDC" w:rsidP="00F4142B">
            <w:pPr>
              <w:ind w:left="113" w:right="113"/>
              <w:jc w:val="center"/>
              <w:rPr>
                <w:rFonts w:ascii="Tw Cen MT" w:hAnsi="Tw Cen MT"/>
              </w:rPr>
            </w:pPr>
          </w:p>
        </w:tc>
        <w:tc>
          <w:tcPr>
            <w:tcW w:w="1468" w:type="dxa"/>
            <w:tcBorders>
              <w:top w:val="dashSmallGap" w:sz="4" w:space="0" w:color="auto"/>
              <w:left w:val="single" w:sz="7" w:space="0" w:color="000000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2D1DDC" w:rsidRPr="00F4142B" w:rsidRDefault="002D1DDC" w:rsidP="003371DC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eastAsia="Arial MT" w:hAnsi="Tw Cen MT" w:cs="Arial MT"/>
                <w:sz w:val="20"/>
                <w:szCs w:val="20"/>
              </w:rPr>
              <w:t xml:space="preserve">Matemáticas </w:t>
            </w:r>
          </w:p>
        </w:tc>
        <w:tc>
          <w:tcPr>
            <w:tcW w:w="24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2D1DDC" w:rsidRPr="002D1DDC" w:rsidRDefault="002D1DDC" w:rsidP="002D1DDC">
            <w:pPr>
              <w:pStyle w:val="Default"/>
              <w:rPr>
                <w:rFonts w:ascii="Tw Cen MT" w:hAnsi="Tw Cen MT"/>
                <w:sz w:val="20"/>
                <w:szCs w:val="20"/>
              </w:rPr>
            </w:pPr>
            <w:r w:rsidRPr="002D1DDC">
              <w:rPr>
                <w:rFonts w:ascii="Tw Cen MT" w:hAnsi="Tw Cen MT"/>
                <w:sz w:val="20"/>
                <w:szCs w:val="20"/>
              </w:rPr>
              <w:t xml:space="preserve">Estima, compara y ordena eventos usando unidades convencionales de tiempo: día, semana y mes. </w:t>
            </w:r>
          </w:p>
          <w:p w:rsidR="002D1DDC" w:rsidRPr="00263054" w:rsidRDefault="002D1DDC" w:rsidP="00BA6176">
            <w:pPr>
              <w:rPr>
                <w:rFonts w:ascii="Tw Cen MT" w:hAnsi="Tw Cen MT"/>
                <w:sz w:val="20"/>
                <w:szCs w:val="20"/>
              </w:rPr>
            </w:pPr>
          </w:p>
        </w:tc>
        <w:tc>
          <w:tcPr>
            <w:tcW w:w="4986" w:type="dxa"/>
          </w:tcPr>
          <w:p w:rsidR="002D1DDC" w:rsidRDefault="002D1DDC" w:rsidP="008968DF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Contesta</w:t>
            </w:r>
            <w:r w:rsidR="007A3412">
              <w:rPr>
                <w:rFonts w:ascii="Tw Cen MT" w:hAnsi="Tw Cen MT"/>
                <w:sz w:val="20"/>
                <w:szCs w:val="20"/>
              </w:rPr>
              <w:t>r</w:t>
            </w:r>
            <w:r>
              <w:rPr>
                <w:rFonts w:ascii="Tw Cen MT" w:hAnsi="Tw Cen MT"/>
                <w:sz w:val="20"/>
                <w:szCs w:val="20"/>
              </w:rPr>
              <w:t xml:space="preserve"> las </w:t>
            </w:r>
            <w:r w:rsidRPr="000C1C08">
              <w:rPr>
                <w:rFonts w:ascii="Tw Cen MT" w:hAnsi="Tw Cen MT"/>
                <w:sz w:val="20"/>
                <w:szCs w:val="20"/>
                <w:u w:val="single"/>
              </w:rPr>
              <w:t>páginas 42 y 43</w:t>
            </w:r>
            <w:r>
              <w:rPr>
                <w:rFonts w:ascii="Tw Cen MT" w:hAnsi="Tw Cen MT"/>
                <w:sz w:val="20"/>
                <w:szCs w:val="20"/>
              </w:rPr>
              <w:t xml:space="preserve"> </w:t>
            </w:r>
            <w:r w:rsidR="007A3412">
              <w:rPr>
                <w:rFonts w:ascii="Tw Cen MT" w:hAnsi="Tw Cen MT"/>
                <w:sz w:val="20"/>
                <w:szCs w:val="20"/>
              </w:rPr>
              <w:t xml:space="preserve"> del libro de matemáticas, revisar A</w:t>
            </w:r>
            <w:r>
              <w:rPr>
                <w:rFonts w:ascii="Tw Cen MT" w:hAnsi="Tw Cen MT"/>
                <w:sz w:val="20"/>
                <w:szCs w:val="20"/>
              </w:rPr>
              <w:t xml:space="preserve">nexo #2 </w:t>
            </w:r>
          </w:p>
          <w:p w:rsidR="007A3412" w:rsidRDefault="007A3412" w:rsidP="008968DF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Completar la siguiente sucesión. </w:t>
            </w:r>
          </w:p>
          <w:p w:rsidR="002D1DDC" w:rsidRPr="00016C11" w:rsidRDefault="007A3412" w:rsidP="008968DF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noProof/>
                <w:sz w:val="20"/>
                <w:szCs w:val="20"/>
                <w:lang w:eastAsia="es-MX"/>
              </w:rPr>
              <w:drawing>
                <wp:inline distT="0" distB="0" distL="0" distR="0">
                  <wp:extent cx="3038475" cy="1924050"/>
                  <wp:effectExtent l="19050" t="0" r="9525" b="0"/>
                  <wp:docPr id="2" name="1 Imagen" descr="Actividades-secuencia-numéricas-del-1-al-10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ctividades-secuencia-numéricas-del-1-al-10-1.jpg"/>
                          <pic:cNvPicPr/>
                        </pic:nvPicPr>
                        <pic:blipFill>
                          <a:blip r:embed="rId11"/>
                          <a:srcRect l="5435" t="17744" r="4565" b="31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8475" cy="1924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5" w:type="dxa"/>
            <w:vMerge/>
          </w:tcPr>
          <w:p w:rsidR="002D1DDC" w:rsidRPr="00016C11" w:rsidRDefault="002D1DDC" w:rsidP="00F4142B">
            <w:pPr>
              <w:rPr>
                <w:rFonts w:ascii="Tw Cen MT" w:hAnsi="Tw Cen MT"/>
                <w:sz w:val="20"/>
                <w:szCs w:val="20"/>
              </w:rPr>
            </w:pPr>
          </w:p>
        </w:tc>
      </w:tr>
      <w:tr w:rsidR="002D1DDC" w:rsidTr="002D1DDC">
        <w:tblPrEx>
          <w:tblBorders>
            <w:top w:val="none" w:sz="0" w:space="0" w:color="auto"/>
          </w:tblBorders>
        </w:tblPrEx>
        <w:trPr>
          <w:cantSplit/>
          <w:trHeight w:val="558"/>
          <w:jc w:val="center"/>
        </w:trPr>
        <w:tc>
          <w:tcPr>
            <w:tcW w:w="469" w:type="dxa"/>
            <w:vMerge/>
            <w:shd w:val="clear" w:color="auto" w:fill="ED7D31" w:themeFill="accent2"/>
            <w:textDirection w:val="btLr"/>
          </w:tcPr>
          <w:p w:rsidR="002D1DDC" w:rsidRPr="00016C11" w:rsidRDefault="002D1DDC" w:rsidP="00F4142B">
            <w:pPr>
              <w:ind w:left="113" w:right="113"/>
              <w:jc w:val="center"/>
              <w:rPr>
                <w:rFonts w:ascii="Tw Cen MT" w:hAnsi="Tw Cen MT"/>
              </w:rPr>
            </w:pPr>
          </w:p>
        </w:tc>
        <w:tc>
          <w:tcPr>
            <w:tcW w:w="1468" w:type="dxa"/>
            <w:tcBorders>
              <w:top w:val="dashSmallGap" w:sz="4" w:space="0" w:color="auto"/>
              <w:left w:val="single" w:sz="7" w:space="0" w:color="000000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2D1DDC" w:rsidRPr="00F4142B" w:rsidRDefault="002D1DDC" w:rsidP="003371DC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eastAsia="Arial MT" w:hAnsi="Tw Cen MT" w:cs="Arial MT"/>
                <w:sz w:val="20"/>
                <w:szCs w:val="20"/>
              </w:rPr>
              <w:t xml:space="preserve">Lengua materna </w:t>
            </w:r>
          </w:p>
        </w:tc>
        <w:tc>
          <w:tcPr>
            <w:tcW w:w="24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2D1DDC" w:rsidRPr="002D1DDC" w:rsidRDefault="002D1DDC" w:rsidP="002D1DDC">
            <w:pPr>
              <w:pStyle w:val="Default"/>
              <w:rPr>
                <w:rFonts w:ascii="Tw Cen MT" w:hAnsi="Tw Cen MT"/>
                <w:sz w:val="20"/>
                <w:szCs w:val="20"/>
              </w:rPr>
            </w:pPr>
            <w:r w:rsidRPr="002D1DDC">
              <w:rPr>
                <w:rFonts w:ascii="Tw Cen MT" w:hAnsi="Tw Cen MT"/>
                <w:sz w:val="20"/>
                <w:szCs w:val="20"/>
              </w:rPr>
              <w:t xml:space="preserve">Escribe palabras que tienen sonidos semejantes y compara sus escrituras. </w:t>
            </w:r>
          </w:p>
          <w:p w:rsidR="002D1DDC" w:rsidRPr="00263054" w:rsidRDefault="002D1DDC" w:rsidP="00BA6176">
            <w:pPr>
              <w:rPr>
                <w:rFonts w:ascii="Tw Cen MT" w:hAnsi="Tw Cen MT"/>
                <w:sz w:val="20"/>
                <w:szCs w:val="20"/>
              </w:rPr>
            </w:pPr>
          </w:p>
        </w:tc>
        <w:tc>
          <w:tcPr>
            <w:tcW w:w="4986" w:type="dxa"/>
          </w:tcPr>
          <w:p w:rsidR="007A3412" w:rsidRDefault="007A3412" w:rsidP="0032098F">
            <w:pPr>
              <w:jc w:val="both"/>
              <w:rPr>
                <w:rFonts w:ascii="Tw Cen MT" w:hAnsi="Tw Cen MT"/>
                <w:noProof/>
                <w:sz w:val="20"/>
                <w:szCs w:val="20"/>
                <w:lang w:eastAsia="es-MX"/>
              </w:rPr>
            </w:pPr>
            <w:r>
              <w:rPr>
                <w:rFonts w:ascii="Tw Cen MT" w:hAnsi="Tw Cen MT"/>
                <w:noProof/>
                <w:sz w:val="20"/>
                <w:szCs w:val="20"/>
                <w:lang w:eastAsia="es-MX"/>
              </w:rPr>
              <w:t xml:space="preserve">Recordar a los alumnos cuales son las rimas y practicar algunas de ellas. </w:t>
            </w:r>
          </w:p>
          <w:p w:rsidR="002D1DDC" w:rsidRDefault="002D1DDC" w:rsidP="0032098F">
            <w:pPr>
              <w:jc w:val="both"/>
              <w:rPr>
                <w:rFonts w:ascii="Tw Cen MT" w:hAnsi="Tw Cen MT"/>
                <w:noProof/>
                <w:sz w:val="20"/>
                <w:szCs w:val="20"/>
                <w:lang w:eastAsia="es-MX"/>
              </w:rPr>
            </w:pPr>
            <w:r w:rsidRPr="007A3412">
              <w:rPr>
                <w:rFonts w:ascii="Tw Cen MT" w:hAnsi="Tw Cen MT"/>
                <w:noProof/>
                <w:sz w:val="20"/>
                <w:szCs w:val="20"/>
                <w:lang w:eastAsia="es-MX"/>
              </w:rPr>
              <w:t>Reliza</w:t>
            </w:r>
            <w:r w:rsidR="007A3412">
              <w:rPr>
                <w:rFonts w:ascii="Tw Cen MT" w:hAnsi="Tw Cen MT"/>
                <w:noProof/>
                <w:sz w:val="20"/>
                <w:szCs w:val="20"/>
                <w:lang w:eastAsia="es-MX"/>
              </w:rPr>
              <w:t>r en el cuaderno la actividad del A</w:t>
            </w:r>
            <w:r w:rsidRPr="007A3412">
              <w:rPr>
                <w:rFonts w:ascii="Tw Cen MT" w:hAnsi="Tw Cen MT"/>
                <w:noProof/>
                <w:sz w:val="20"/>
                <w:szCs w:val="20"/>
                <w:lang w:eastAsia="es-MX"/>
              </w:rPr>
              <w:t xml:space="preserve">nexo #3 en </w:t>
            </w:r>
            <w:r w:rsidR="007A3412">
              <w:rPr>
                <w:rFonts w:ascii="Tw Cen MT" w:hAnsi="Tw Cen MT"/>
                <w:noProof/>
                <w:sz w:val="20"/>
                <w:szCs w:val="20"/>
                <w:lang w:eastAsia="es-MX"/>
              </w:rPr>
              <w:t>donde deberan</w:t>
            </w:r>
            <w:r w:rsidRPr="007A3412">
              <w:rPr>
                <w:rFonts w:ascii="Tw Cen MT" w:hAnsi="Tw Cen MT"/>
                <w:noProof/>
                <w:sz w:val="20"/>
                <w:szCs w:val="20"/>
                <w:lang w:eastAsia="es-MX"/>
              </w:rPr>
              <w:t xml:space="preserve"> marcar la palabra que rima con el dibujo que aparece.</w:t>
            </w:r>
            <w:r>
              <w:rPr>
                <w:rFonts w:ascii="Tw Cen MT" w:hAnsi="Tw Cen MT"/>
                <w:noProof/>
                <w:sz w:val="20"/>
                <w:szCs w:val="20"/>
                <w:lang w:eastAsia="es-MX"/>
              </w:rPr>
              <w:t xml:space="preserve"> </w:t>
            </w:r>
          </w:p>
          <w:p w:rsidR="002D1DDC" w:rsidRDefault="002D1DDC" w:rsidP="0032098F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noProof/>
                <w:sz w:val="20"/>
                <w:szCs w:val="20"/>
                <w:lang w:eastAsia="es-MX"/>
              </w:rPr>
              <w:drawing>
                <wp:inline distT="0" distB="0" distL="0" distR="0">
                  <wp:extent cx="2924175" cy="1190625"/>
                  <wp:effectExtent l="19050" t="0" r="0" b="0"/>
                  <wp:docPr id="23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tarjetas-palabras-riman-1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554" b="12981"/>
                          <a:stretch/>
                        </pic:blipFill>
                        <pic:spPr bwMode="auto">
                          <a:xfrm>
                            <a:off x="0" y="0"/>
                            <a:ext cx="2930429" cy="11931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A3412" w:rsidRDefault="007A3412" w:rsidP="0032098F">
            <w:pPr>
              <w:jc w:val="both"/>
              <w:rPr>
                <w:rFonts w:ascii="Tw Cen MT" w:hAnsi="Tw Cen MT"/>
                <w:sz w:val="20"/>
                <w:szCs w:val="20"/>
              </w:rPr>
            </w:pPr>
          </w:p>
          <w:p w:rsidR="007A3412" w:rsidRPr="00016C11" w:rsidRDefault="007A3412" w:rsidP="0032098F">
            <w:pPr>
              <w:jc w:val="both"/>
              <w:rPr>
                <w:rFonts w:ascii="Tw Cen MT" w:hAnsi="Tw Cen MT"/>
                <w:sz w:val="20"/>
                <w:szCs w:val="20"/>
              </w:rPr>
            </w:pPr>
          </w:p>
        </w:tc>
        <w:tc>
          <w:tcPr>
            <w:tcW w:w="2675" w:type="dxa"/>
            <w:vMerge/>
          </w:tcPr>
          <w:p w:rsidR="002D1DDC" w:rsidRPr="00016C11" w:rsidRDefault="002D1DDC" w:rsidP="00F4142B">
            <w:pPr>
              <w:rPr>
                <w:rFonts w:ascii="Tw Cen MT" w:hAnsi="Tw Cen MT"/>
                <w:sz w:val="20"/>
                <w:szCs w:val="20"/>
              </w:rPr>
            </w:pPr>
          </w:p>
        </w:tc>
      </w:tr>
      <w:tr w:rsidR="002D1DDC" w:rsidTr="002D1DDC">
        <w:trPr>
          <w:trHeight w:val="230"/>
          <w:jc w:val="center"/>
        </w:trPr>
        <w:tc>
          <w:tcPr>
            <w:tcW w:w="469" w:type="dxa"/>
            <w:tcBorders>
              <w:top w:val="nil"/>
              <w:left w:val="nil"/>
              <w:bottom w:val="dashSmallGap" w:sz="4" w:space="0" w:color="auto"/>
              <w:right w:val="dashSmallGap" w:sz="4" w:space="0" w:color="auto"/>
            </w:tcBorders>
          </w:tcPr>
          <w:p w:rsidR="002D1DDC" w:rsidRDefault="002D1DDC" w:rsidP="00F4142B">
            <w:pPr>
              <w:jc w:val="center"/>
              <w:rPr>
                <w:rFonts w:ascii="Tw Cen MT" w:hAnsi="Tw Cen MT"/>
              </w:rPr>
            </w:pPr>
          </w:p>
        </w:tc>
        <w:tc>
          <w:tcPr>
            <w:tcW w:w="146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FFC000" w:themeFill="accent4"/>
            <w:vAlign w:val="center"/>
          </w:tcPr>
          <w:p w:rsidR="002D1DDC" w:rsidRDefault="002D1DDC" w:rsidP="00F4142B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ASIGNATURA</w:t>
            </w:r>
          </w:p>
        </w:tc>
        <w:tc>
          <w:tcPr>
            <w:tcW w:w="240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FE599" w:themeFill="accent4" w:themeFillTint="66"/>
            <w:vAlign w:val="center"/>
          </w:tcPr>
          <w:p w:rsidR="002D1DDC" w:rsidRDefault="002D1DDC" w:rsidP="00F4142B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APRENDIZAJE ESPERADO</w:t>
            </w:r>
          </w:p>
        </w:tc>
        <w:tc>
          <w:tcPr>
            <w:tcW w:w="4986" w:type="dxa"/>
            <w:shd w:val="clear" w:color="auto" w:fill="FFE599" w:themeFill="accent4" w:themeFillTint="66"/>
            <w:vAlign w:val="center"/>
          </w:tcPr>
          <w:p w:rsidR="002D1DDC" w:rsidRDefault="002D1DDC" w:rsidP="00F4142B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ACTIVIDADES</w:t>
            </w:r>
          </w:p>
        </w:tc>
        <w:tc>
          <w:tcPr>
            <w:tcW w:w="2675" w:type="dxa"/>
            <w:shd w:val="clear" w:color="auto" w:fill="FFC000" w:themeFill="accent4"/>
            <w:vAlign w:val="center"/>
          </w:tcPr>
          <w:p w:rsidR="002D1DDC" w:rsidRDefault="002D1DDC" w:rsidP="00F4142B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INDICACIONES DEL MAESTRO SEGÚN LA NUEVA MODALIDAD</w:t>
            </w:r>
          </w:p>
        </w:tc>
      </w:tr>
      <w:tr w:rsidR="002D1DDC" w:rsidTr="002D1DDC">
        <w:trPr>
          <w:cantSplit/>
          <w:trHeight w:val="836"/>
          <w:jc w:val="center"/>
        </w:trPr>
        <w:tc>
          <w:tcPr>
            <w:tcW w:w="469" w:type="dxa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FFC000" w:themeFill="accent4"/>
            <w:textDirection w:val="btLr"/>
          </w:tcPr>
          <w:p w:rsidR="002D1DDC" w:rsidRPr="00016C11" w:rsidRDefault="002D1DDC" w:rsidP="00F4142B">
            <w:pPr>
              <w:ind w:left="113" w:right="113"/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JUEVES</w:t>
            </w:r>
          </w:p>
        </w:tc>
        <w:tc>
          <w:tcPr>
            <w:tcW w:w="1468" w:type="dxa"/>
            <w:tcBorders>
              <w:top w:val="dashSmallGap" w:sz="4" w:space="0" w:color="auto"/>
              <w:left w:val="single" w:sz="7" w:space="0" w:color="000000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2D1DDC" w:rsidRPr="00F4142B" w:rsidRDefault="002D1DDC" w:rsidP="00F4142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Lengua materna </w:t>
            </w:r>
          </w:p>
        </w:tc>
        <w:tc>
          <w:tcPr>
            <w:tcW w:w="24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2D1DDC" w:rsidRPr="006D52B0" w:rsidRDefault="002D1DDC" w:rsidP="00BA6176">
            <w:pPr>
              <w:rPr>
                <w:rFonts w:ascii="Tw Cen MT" w:eastAsia="Arial MT" w:hAnsi="Tw Cen MT" w:cs="Arial MT"/>
                <w:sz w:val="20"/>
                <w:szCs w:val="20"/>
              </w:rPr>
            </w:pPr>
            <w:r w:rsidRPr="002D1DDC">
              <w:rPr>
                <w:rFonts w:ascii="Tw Cen MT" w:eastAsia="Arial MT" w:hAnsi="Tw Cen MT" w:cs="Arial MT"/>
                <w:sz w:val="20"/>
                <w:szCs w:val="20"/>
              </w:rPr>
              <w:t>Anticipa el contenido de un texto (libro cartonero) utilizando di</w:t>
            </w:r>
            <w:r w:rsidR="00C742AC">
              <w:rPr>
                <w:rFonts w:ascii="Tw Cen MT" w:eastAsia="Arial MT" w:hAnsi="Tw Cen MT" w:cs="Arial MT"/>
                <w:sz w:val="20"/>
                <w:szCs w:val="20"/>
              </w:rPr>
              <w:t xml:space="preserve">stintos organizadores gráficos, </w:t>
            </w:r>
            <w:r w:rsidRPr="002D1DDC">
              <w:rPr>
                <w:rFonts w:ascii="Tw Cen MT" w:eastAsia="Arial MT" w:hAnsi="Tw Cen MT" w:cs="Arial MT"/>
                <w:sz w:val="20"/>
                <w:szCs w:val="20"/>
              </w:rPr>
              <w:t>especialmente los dibujos.</w:t>
            </w:r>
          </w:p>
        </w:tc>
        <w:tc>
          <w:tcPr>
            <w:tcW w:w="4986" w:type="dxa"/>
          </w:tcPr>
          <w:p w:rsidR="002D1DDC" w:rsidRDefault="008F6F98" w:rsidP="007A3412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Mostrar a los alumnos una imagen de un cuento infantil, ejemplo: </w:t>
            </w:r>
          </w:p>
          <w:p w:rsidR="008F6F98" w:rsidRDefault="008F6F98" w:rsidP="008F6F98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noProof/>
                <w:sz w:val="20"/>
                <w:szCs w:val="20"/>
                <w:lang w:eastAsia="es-MX"/>
              </w:rPr>
              <w:drawing>
                <wp:inline distT="0" distB="0" distL="0" distR="0">
                  <wp:extent cx="1838325" cy="1238250"/>
                  <wp:effectExtent l="19050" t="0" r="9525" b="0"/>
                  <wp:docPr id="3" name="2 Imagen" descr="450_1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50_1000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F6F98" w:rsidRPr="00016C11" w:rsidRDefault="008F6F98" w:rsidP="007A3412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Solicitar que comenten sobre que piensan que tratará ese cuento sin haberlo leído antes, posteriormente dar lectura a la historia de manera colaborativa e identificar quien logró acercarse mas al tema del cuento.   </w:t>
            </w:r>
          </w:p>
        </w:tc>
        <w:tc>
          <w:tcPr>
            <w:tcW w:w="2675" w:type="dxa"/>
            <w:vMerge w:val="restart"/>
          </w:tcPr>
          <w:p w:rsidR="002D1DDC" w:rsidRDefault="002D1DDC" w:rsidP="00F4142B">
            <w:pPr>
              <w:jc w:val="both"/>
              <w:rPr>
                <w:rFonts w:ascii="Tw Cen MT" w:hAnsi="Tw Cen MT"/>
                <w:sz w:val="20"/>
                <w:szCs w:val="20"/>
              </w:rPr>
            </w:pPr>
          </w:p>
          <w:p w:rsidR="002D1DDC" w:rsidRPr="00016C11" w:rsidRDefault="002D1DDC" w:rsidP="00E26953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 </w:t>
            </w:r>
          </w:p>
        </w:tc>
      </w:tr>
      <w:tr w:rsidR="002D1DDC" w:rsidTr="002D1DDC">
        <w:trPr>
          <w:cantSplit/>
          <w:trHeight w:val="965"/>
          <w:jc w:val="center"/>
        </w:trPr>
        <w:tc>
          <w:tcPr>
            <w:tcW w:w="469" w:type="dxa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FFC000" w:themeFill="accent4"/>
            <w:textDirection w:val="btLr"/>
          </w:tcPr>
          <w:p w:rsidR="002D1DDC" w:rsidRPr="00016C11" w:rsidRDefault="002D1DDC" w:rsidP="00F4142B">
            <w:pPr>
              <w:ind w:left="113" w:right="113"/>
              <w:jc w:val="center"/>
              <w:rPr>
                <w:rFonts w:ascii="Tw Cen MT" w:hAnsi="Tw Cen MT"/>
              </w:rPr>
            </w:pPr>
          </w:p>
        </w:tc>
        <w:tc>
          <w:tcPr>
            <w:tcW w:w="1468" w:type="dxa"/>
            <w:tcBorders>
              <w:top w:val="dashSmallGap" w:sz="4" w:space="0" w:color="auto"/>
              <w:left w:val="single" w:sz="7" w:space="0" w:color="000000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2D1DDC" w:rsidRPr="007D590B" w:rsidRDefault="002D1DDC" w:rsidP="00E82153">
            <w:pPr>
              <w:rPr>
                <w:rFonts w:ascii="Tw Cen MT" w:eastAsia="Arial MT" w:hAnsi="Tw Cen MT" w:cs="Arial MT"/>
                <w:sz w:val="20"/>
                <w:szCs w:val="20"/>
              </w:rPr>
            </w:pPr>
            <w:r w:rsidRPr="00E82153">
              <w:rPr>
                <w:rFonts w:ascii="Tw Cen MT" w:eastAsia="Arial MT" w:hAnsi="Tw Cen MT" w:cs="Arial MT"/>
                <w:sz w:val="20"/>
                <w:szCs w:val="20"/>
              </w:rPr>
              <w:t>Conocimiento del</w:t>
            </w:r>
            <w:r>
              <w:rPr>
                <w:rFonts w:ascii="Tw Cen MT" w:eastAsia="Arial MT" w:hAnsi="Tw Cen MT" w:cs="Arial MT"/>
                <w:sz w:val="20"/>
                <w:szCs w:val="20"/>
              </w:rPr>
              <w:t xml:space="preserve"> </w:t>
            </w:r>
            <w:r w:rsidRPr="00E82153">
              <w:rPr>
                <w:rFonts w:ascii="Tw Cen MT" w:eastAsia="Arial MT" w:hAnsi="Tw Cen MT" w:cs="Arial MT"/>
                <w:sz w:val="20"/>
                <w:szCs w:val="20"/>
              </w:rPr>
              <w:t>medio</w:t>
            </w:r>
          </w:p>
        </w:tc>
        <w:tc>
          <w:tcPr>
            <w:tcW w:w="24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2D1DDC" w:rsidRPr="00AA3F2B" w:rsidRDefault="002D1DDC" w:rsidP="002D1DDC">
            <w:pPr>
              <w:pStyle w:val="Default"/>
              <w:rPr>
                <w:rFonts w:ascii="Tw Cen MT" w:hAnsi="Tw Cen MT"/>
                <w:sz w:val="20"/>
                <w:szCs w:val="20"/>
              </w:rPr>
            </w:pPr>
            <w:r w:rsidRPr="00AA3F2B">
              <w:rPr>
                <w:rFonts w:ascii="Tw Cen MT" w:hAnsi="Tw Cen MT"/>
                <w:sz w:val="20"/>
                <w:szCs w:val="20"/>
              </w:rPr>
              <w:t xml:space="preserve">Identificar los elementos naturales y sociales de su entorno. </w:t>
            </w:r>
          </w:p>
          <w:p w:rsidR="002D1DDC" w:rsidRDefault="002D1DDC" w:rsidP="00BA6176">
            <w:pPr>
              <w:rPr>
                <w:rFonts w:ascii="Tw Cen MT" w:hAnsi="Tw Cen MT"/>
                <w:sz w:val="20"/>
                <w:szCs w:val="20"/>
              </w:rPr>
            </w:pPr>
          </w:p>
          <w:p w:rsidR="00AA3F2B" w:rsidRDefault="00AA3F2B" w:rsidP="00BA6176">
            <w:pPr>
              <w:rPr>
                <w:rFonts w:ascii="Tw Cen MT" w:hAnsi="Tw Cen MT"/>
                <w:sz w:val="20"/>
                <w:szCs w:val="20"/>
              </w:rPr>
            </w:pPr>
          </w:p>
          <w:p w:rsidR="00AA3F2B" w:rsidRDefault="00AA3F2B" w:rsidP="00BA6176">
            <w:pPr>
              <w:rPr>
                <w:rFonts w:ascii="Tw Cen MT" w:hAnsi="Tw Cen MT"/>
                <w:sz w:val="20"/>
                <w:szCs w:val="20"/>
              </w:rPr>
            </w:pPr>
          </w:p>
          <w:p w:rsidR="00AA3F2B" w:rsidRDefault="00AA3F2B" w:rsidP="00BA6176">
            <w:pPr>
              <w:rPr>
                <w:rFonts w:ascii="Tw Cen MT" w:hAnsi="Tw Cen MT"/>
                <w:sz w:val="20"/>
                <w:szCs w:val="20"/>
              </w:rPr>
            </w:pPr>
          </w:p>
          <w:p w:rsidR="00AA3F2B" w:rsidRDefault="00AA3F2B" w:rsidP="00BA6176">
            <w:pPr>
              <w:rPr>
                <w:rFonts w:ascii="Tw Cen MT" w:hAnsi="Tw Cen MT"/>
                <w:sz w:val="20"/>
                <w:szCs w:val="20"/>
              </w:rPr>
            </w:pPr>
          </w:p>
          <w:p w:rsidR="00AA3F2B" w:rsidRDefault="00AA3F2B" w:rsidP="00BA6176">
            <w:pPr>
              <w:rPr>
                <w:rFonts w:ascii="Tw Cen MT" w:hAnsi="Tw Cen MT"/>
                <w:sz w:val="20"/>
                <w:szCs w:val="20"/>
              </w:rPr>
            </w:pPr>
          </w:p>
          <w:p w:rsidR="00AA3F2B" w:rsidRPr="00263054" w:rsidRDefault="00AA3F2B" w:rsidP="00BA6176">
            <w:pPr>
              <w:rPr>
                <w:rFonts w:ascii="Tw Cen MT" w:hAnsi="Tw Cen MT"/>
                <w:sz w:val="20"/>
                <w:szCs w:val="20"/>
              </w:rPr>
            </w:pPr>
          </w:p>
        </w:tc>
        <w:tc>
          <w:tcPr>
            <w:tcW w:w="4986" w:type="dxa"/>
          </w:tcPr>
          <w:p w:rsidR="007A3412" w:rsidRDefault="007A3412" w:rsidP="0032098F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noProof/>
                <w:sz w:val="20"/>
                <w:szCs w:val="20"/>
                <w:lang w:eastAsia="es-MX"/>
              </w:rPr>
              <w:drawing>
                <wp:inline distT="0" distB="0" distL="0" distR="0">
                  <wp:extent cx="3505200" cy="2352675"/>
                  <wp:effectExtent l="19050" t="0" r="0" b="0"/>
                  <wp:docPr id="4" name="3 Imagen" descr="1107052256566899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07052256566899001.jpg"/>
                          <pic:cNvPicPr/>
                        </pic:nvPicPr>
                        <pic:blipFill>
                          <a:blip r:embed="rId14"/>
                          <a:srcRect l="2757" t="1654" r="7427" b="488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4725" cy="2359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D1DDC" w:rsidRPr="00DF135F" w:rsidRDefault="002D1DDC" w:rsidP="00DF0C86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Contesta</w:t>
            </w:r>
            <w:r w:rsidR="007A3412">
              <w:rPr>
                <w:rFonts w:ascii="Tw Cen MT" w:hAnsi="Tw Cen MT"/>
                <w:sz w:val="20"/>
                <w:szCs w:val="20"/>
              </w:rPr>
              <w:t>r</w:t>
            </w:r>
            <w:r>
              <w:rPr>
                <w:rFonts w:ascii="Tw Cen MT" w:hAnsi="Tw Cen MT"/>
                <w:sz w:val="20"/>
                <w:szCs w:val="20"/>
              </w:rPr>
              <w:t xml:space="preserve"> la </w:t>
            </w:r>
            <w:r w:rsidRPr="007D590B">
              <w:rPr>
                <w:rFonts w:ascii="Tw Cen MT" w:hAnsi="Tw Cen MT"/>
                <w:sz w:val="20"/>
                <w:szCs w:val="20"/>
                <w:u w:val="single"/>
              </w:rPr>
              <w:t>página 40</w:t>
            </w:r>
            <w:r>
              <w:rPr>
                <w:rFonts w:ascii="Tw Cen MT" w:hAnsi="Tw Cen MT"/>
                <w:sz w:val="20"/>
                <w:szCs w:val="20"/>
                <w:u w:val="single"/>
              </w:rPr>
              <w:t xml:space="preserve"> y 41</w:t>
            </w:r>
            <w:r w:rsidR="007A3412">
              <w:rPr>
                <w:rFonts w:ascii="Tw Cen MT" w:hAnsi="Tw Cen MT"/>
                <w:sz w:val="20"/>
                <w:szCs w:val="20"/>
              </w:rPr>
              <w:t xml:space="preserve"> del libro de texto. Deberán</w:t>
            </w:r>
            <w:r>
              <w:rPr>
                <w:rFonts w:ascii="Tw Cen MT" w:hAnsi="Tw Cen MT"/>
                <w:sz w:val="20"/>
                <w:szCs w:val="20"/>
              </w:rPr>
              <w:t xml:space="preserve"> nombrar los elementos naturales y sociales.</w:t>
            </w:r>
          </w:p>
        </w:tc>
        <w:tc>
          <w:tcPr>
            <w:tcW w:w="2675" w:type="dxa"/>
            <w:vMerge/>
          </w:tcPr>
          <w:p w:rsidR="002D1DDC" w:rsidRPr="00016C11" w:rsidRDefault="002D1DDC" w:rsidP="00F4142B">
            <w:pPr>
              <w:rPr>
                <w:rFonts w:ascii="Tw Cen MT" w:hAnsi="Tw Cen MT"/>
                <w:sz w:val="20"/>
                <w:szCs w:val="20"/>
              </w:rPr>
            </w:pPr>
          </w:p>
        </w:tc>
      </w:tr>
      <w:tr w:rsidR="00AA3F2B" w:rsidTr="00C742AC">
        <w:trPr>
          <w:cantSplit/>
          <w:trHeight w:val="1903"/>
          <w:jc w:val="center"/>
        </w:trPr>
        <w:tc>
          <w:tcPr>
            <w:tcW w:w="469" w:type="dxa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FFC000" w:themeFill="accent4"/>
            <w:textDirection w:val="btLr"/>
          </w:tcPr>
          <w:p w:rsidR="00AA3F2B" w:rsidRPr="00016C11" w:rsidRDefault="00AA3F2B" w:rsidP="00F4142B">
            <w:pPr>
              <w:ind w:left="113" w:right="113"/>
              <w:jc w:val="center"/>
              <w:rPr>
                <w:rFonts w:ascii="Tw Cen MT" w:hAnsi="Tw Cen MT"/>
              </w:rPr>
            </w:pPr>
          </w:p>
        </w:tc>
        <w:tc>
          <w:tcPr>
            <w:tcW w:w="1468" w:type="dxa"/>
            <w:tcBorders>
              <w:top w:val="dashSmallGap" w:sz="4" w:space="0" w:color="auto"/>
              <w:left w:val="single" w:sz="7" w:space="0" w:color="000000"/>
              <w:right w:val="dashSmallGap" w:sz="4" w:space="0" w:color="auto"/>
            </w:tcBorders>
            <w:shd w:val="clear" w:color="auto" w:fill="auto"/>
          </w:tcPr>
          <w:p w:rsidR="00AA3F2B" w:rsidRPr="00F4142B" w:rsidRDefault="00AA3F2B" w:rsidP="003371DC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eastAsia="Arial MT" w:hAnsi="Tw Cen MT" w:cs="Arial MT"/>
                <w:sz w:val="20"/>
                <w:szCs w:val="20"/>
              </w:rPr>
              <w:t xml:space="preserve">Matemáticas </w:t>
            </w:r>
          </w:p>
        </w:tc>
        <w:tc>
          <w:tcPr>
            <w:tcW w:w="2408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</w:tcPr>
          <w:p w:rsidR="00AA3F2B" w:rsidRDefault="00AA3F2B" w:rsidP="00AA3F2B">
            <w:pPr>
              <w:pStyle w:val="Default"/>
              <w:rPr>
                <w:sz w:val="16"/>
                <w:szCs w:val="16"/>
              </w:rPr>
            </w:pPr>
            <w:r w:rsidRPr="00AA3F2B">
              <w:rPr>
                <w:rFonts w:ascii="Tw Cen MT" w:hAnsi="Tw Cen MT"/>
                <w:sz w:val="20"/>
                <w:szCs w:val="20"/>
              </w:rPr>
              <w:t>Estima, compara y ordena eventos usando unidades convencionales de tiempo: día, semana y mes</w:t>
            </w:r>
            <w:r>
              <w:rPr>
                <w:sz w:val="16"/>
                <w:szCs w:val="16"/>
              </w:rPr>
              <w:t xml:space="preserve">. </w:t>
            </w:r>
          </w:p>
          <w:p w:rsidR="00AA3F2B" w:rsidRPr="00263054" w:rsidRDefault="00AA3F2B" w:rsidP="00BA6176">
            <w:pPr>
              <w:rPr>
                <w:rFonts w:ascii="Tw Cen MT" w:eastAsia="Arial MT" w:hAnsi="Tw Cen MT" w:cs="Arial MT"/>
                <w:sz w:val="20"/>
                <w:szCs w:val="20"/>
              </w:rPr>
            </w:pPr>
          </w:p>
        </w:tc>
        <w:tc>
          <w:tcPr>
            <w:tcW w:w="4986" w:type="dxa"/>
          </w:tcPr>
          <w:p w:rsidR="00AA3F2B" w:rsidRDefault="00C742AC" w:rsidP="00DF0C86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Preguntar a los alumnos cual es su fecha de nacimiento y registrarla en una tabla la cual deberán escribirla en su cuaderno. </w:t>
            </w:r>
          </w:p>
          <w:p w:rsidR="00C742AC" w:rsidRDefault="00C742AC" w:rsidP="00DF0C86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Posteriormente analizar la tabla y ordenar a los alumnos según su fecha de nacimiento. 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2767"/>
              <w:gridCol w:w="2768"/>
            </w:tblGrid>
            <w:tr w:rsidR="00C742AC" w:rsidTr="00C742AC">
              <w:tc>
                <w:tcPr>
                  <w:tcW w:w="2767" w:type="dxa"/>
                  <w:shd w:val="clear" w:color="auto" w:fill="FFE599" w:themeFill="accent4" w:themeFillTint="66"/>
                </w:tcPr>
                <w:p w:rsidR="00C742AC" w:rsidRPr="00C742AC" w:rsidRDefault="00C742AC" w:rsidP="00C742AC">
                  <w:pPr>
                    <w:jc w:val="center"/>
                    <w:rPr>
                      <w:rFonts w:ascii="Tw Cen MT" w:hAnsi="Tw Cen MT"/>
                      <w:b/>
                      <w:sz w:val="20"/>
                      <w:szCs w:val="20"/>
                    </w:rPr>
                  </w:pPr>
                  <w:r w:rsidRPr="00C742AC">
                    <w:rPr>
                      <w:rFonts w:ascii="Tw Cen MT" w:hAnsi="Tw Cen MT"/>
                      <w:b/>
                      <w:sz w:val="20"/>
                      <w:szCs w:val="20"/>
                    </w:rPr>
                    <w:t>Alumno</w:t>
                  </w:r>
                </w:p>
              </w:tc>
              <w:tc>
                <w:tcPr>
                  <w:tcW w:w="2768" w:type="dxa"/>
                  <w:shd w:val="clear" w:color="auto" w:fill="FFE599" w:themeFill="accent4" w:themeFillTint="66"/>
                </w:tcPr>
                <w:p w:rsidR="00C742AC" w:rsidRPr="00C742AC" w:rsidRDefault="00C742AC" w:rsidP="00C742AC">
                  <w:pPr>
                    <w:jc w:val="center"/>
                    <w:rPr>
                      <w:rFonts w:ascii="Tw Cen MT" w:hAnsi="Tw Cen MT"/>
                      <w:b/>
                      <w:sz w:val="20"/>
                      <w:szCs w:val="20"/>
                    </w:rPr>
                  </w:pPr>
                  <w:r w:rsidRPr="00C742AC">
                    <w:rPr>
                      <w:rFonts w:ascii="Tw Cen MT" w:hAnsi="Tw Cen MT"/>
                      <w:b/>
                      <w:sz w:val="20"/>
                      <w:szCs w:val="20"/>
                    </w:rPr>
                    <w:t>Fecha de nacimiento</w:t>
                  </w:r>
                </w:p>
              </w:tc>
            </w:tr>
            <w:tr w:rsidR="00C742AC" w:rsidTr="00C742AC">
              <w:tc>
                <w:tcPr>
                  <w:tcW w:w="2767" w:type="dxa"/>
                  <w:shd w:val="clear" w:color="auto" w:fill="F2F2F2" w:themeFill="background1" w:themeFillShade="F2"/>
                </w:tcPr>
                <w:p w:rsidR="00C742AC" w:rsidRDefault="00C742AC" w:rsidP="00DF0C86">
                  <w:pPr>
                    <w:jc w:val="both"/>
                    <w:rPr>
                      <w:rFonts w:ascii="Tw Cen MT" w:hAnsi="Tw Cen MT"/>
                      <w:sz w:val="20"/>
                      <w:szCs w:val="20"/>
                    </w:rPr>
                  </w:pPr>
                </w:p>
              </w:tc>
              <w:tc>
                <w:tcPr>
                  <w:tcW w:w="2768" w:type="dxa"/>
                  <w:shd w:val="clear" w:color="auto" w:fill="F2F2F2" w:themeFill="background1" w:themeFillShade="F2"/>
                </w:tcPr>
                <w:p w:rsidR="00C742AC" w:rsidRDefault="00C742AC" w:rsidP="00DF0C86">
                  <w:pPr>
                    <w:jc w:val="both"/>
                    <w:rPr>
                      <w:rFonts w:ascii="Tw Cen MT" w:hAnsi="Tw Cen MT"/>
                      <w:sz w:val="20"/>
                      <w:szCs w:val="20"/>
                    </w:rPr>
                  </w:pPr>
                </w:p>
              </w:tc>
            </w:tr>
            <w:tr w:rsidR="00C742AC" w:rsidTr="00C742AC">
              <w:tc>
                <w:tcPr>
                  <w:tcW w:w="2767" w:type="dxa"/>
                  <w:shd w:val="clear" w:color="auto" w:fill="F2F2F2" w:themeFill="background1" w:themeFillShade="F2"/>
                </w:tcPr>
                <w:p w:rsidR="00C742AC" w:rsidRDefault="00C742AC" w:rsidP="00DF0C86">
                  <w:pPr>
                    <w:jc w:val="both"/>
                    <w:rPr>
                      <w:rFonts w:ascii="Tw Cen MT" w:hAnsi="Tw Cen MT"/>
                      <w:sz w:val="20"/>
                      <w:szCs w:val="20"/>
                    </w:rPr>
                  </w:pPr>
                </w:p>
              </w:tc>
              <w:tc>
                <w:tcPr>
                  <w:tcW w:w="2768" w:type="dxa"/>
                  <w:shd w:val="clear" w:color="auto" w:fill="F2F2F2" w:themeFill="background1" w:themeFillShade="F2"/>
                </w:tcPr>
                <w:p w:rsidR="00C742AC" w:rsidRDefault="00C742AC" w:rsidP="00DF0C86">
                  <w:pPr>
                    <w:jc w:val="both"/>
                    <w:rPr>
                      <w:rFonts w:ascii="Tw Cen MT" w:hAnsi="Tw Cen MT"/>
                      <w:sz w:val="20"/>
                      <w:szCs w:val="20"/>
                    </w:rPr>
                  </w:pPr>
                </w:p>
              </w:tc>
            </w:tr>
            <w:tr w:rsidR="00C742AC" w:rsidTr="00C742AC">
              <w:tc>
                <w:tcPr>
                  <w:tcW w:w="2767" w:type="dxa"/>
                  <w:shd w:val="clear" w:color="auto" w:fill="F2F2F2" w:themeFill="background1" w:themeFillShade="F2"/>
                </w:tcPr>
                <w:p w:rsidR="00C742AC" w:rsidRDefault="00C742AC" w:rsidP="00DF0C86">
                  <w:pPr>
                    <w:jc w:val="both"/>
                    <w:rPr>
                      <w:rFonts w:ascii="Tw Cen MT" w:hAnsi="Tw Cen MT"/>
                      <w:sz w:val="20"/>
                      <w:szCs w:val="20"/>
                    </w:rPr>
                  </w:pPr>
                </w:p>
              </w:tc>
              <w:tc>
                <w:tcPr>
                  <w:tcW w:w="2768" w:type="dxa"/>
                  <w:shd w:val="clear" w:color="auto" w:fill="F2F2F2" w:themeFill="background1" w:themeFillShade="F2"/>
                </w:tcPr>
                <w:p w:rsidR="00C742AC" w:rsidRDefault="00C742AC" w:rsidP="00DF0C86">
                  <w:pPr>
                    <w:jc w:val="both"/>
                    <w:rPr>
                      <w:rFonts w:ascii="Tw Cen MT" w:hAnsi="Tw Cen MT"/>
                      <w:sz w:val="20"/>
                      <w:szCs w:val="20"/>
                    </w:rPr>
                  </w:pPr>
                </w:p>
              </w:tc>
            </w:tr>
          </w:tbl>
          <w:p w:rsidR="00AA3F2B" w:rsidRPr="009D0B19" w:rsidRDefault="00AA3F2B" w:rsidP="009D0B19">
            <w:pPr>
              <w:rPr>
                <w:rFonts w:ascii="Tw Cen MT" w:hAnsi="Tw Cen MT"/>
                <w:sz w:val="20"/>
                <w:szCs w:val="20"/>
              </w:rPr>
            </w:pPr>
          </w:p>
        </w:tc>
        <w:tc>
          <w:tcPr>
            <w:tcW w:w="2675" w:type="dxa"/>
            <w:vMerge/>
          </w:tcPr>
          <w:p w:rsidR="00AA3F2B" w:rsidRPr="00016C11" w:rsidRDefault="00AA3F2B" w:rsidP="00F4142B">
            <w:pPr>
              <w:rPr>
                <w:rFonts w:ascii="Tw Cen MT" w:hAnsi="Tw Cen MT"/>
                <w:sz w:val="20"/>
                <w:szCs w:val="20"/>
              </w:rPr>
            </w:pPr>
          </w:p>
        </w:tc>
      </w:tr>
      <w:tr w:rsidR="002D1DDC" w:rsidTr="002D1DDC">
        <w:trPr>
          <w:trHeight w:val="230"/>
          <w:jc w:val="center"/>
        </w:trPr>
        <w:tc>
          <w:tcPr>
            <w:tcW w:w="469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2D1DDC" w:rsidRDefault="002D1DDC" w:rsidP="00F4142B">
            <w:pPr>
              <w:jc w:val="center"/>
              <w:rPr>
                <w:rFonts w:ascii="Tw Cen MT" w:hAnsi="Tw Cen MT"/>
              </w:rPr>
            </w:pPr>
          </w:p>
        </w:tc>
        <w:tc>
          <w:tcPr>
            <w:tcW w:w="146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ED7D31" w:themeFill="accent2"/>
            <w:vAlign w:val="center"/>
          </w:tcPr>
          <w:p w:rsidR="002D1DDC" w:rsidRDefault="002D1DDC" w:rsidP="00F4142B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ASIGNATURA</w:t>
            </w:r>
          </w:p>
        </w:tc>
        <w:tc>
          <w:tcPr>
            <w:tcW w:w="240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7CAAC" w:themeFill="accent2" w:themeFillTint="66"/>
            <w:vAlign w:val="center"/>
          </w:tcPr>
          <w:p w:rsidR="002D1DDC" w:rsidRDefault="002D1DDC" w:rsidP="00F4142B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APRENDIZAJE ESPERADO</w:t>
            </w:r>
          </w:p>
        </w:tc>
        <w:tc>
          <w:tcPr>
            <w:tcW w:w="4986" w:type="dxa"/>
            <w:shd w:val="clear" w:color="auto" w:fill="F7CAAC" w:themeFill="accent2" w:themeFillTint="66"/>
            <w:vAlign w:val="center"/>
          </w:tcPr>
          <w:p w:rsidR="002D1DDC" w:rsidRDefault="002D1DDC" w:rsidP="00F4142B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ACTIVIDADES</w:t>
            </w:r>
          </w:p>
        </w:tc>
        <w:tc>
          <w:tcPr>
            <w:tcW w:w="2675" w:type="dxa"/>
            <w:shd w:val="clear" w:color="auto" w:fill="ED7D31" w:themeFill="accent2"/>
            <w:vAlign w:val="center"/>
          </w:tcPr>
          <w:p w:rsidR="002D1DDC" w:rsidRDefault="002D1DDC" w:rsidP="00F4142B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INDICACIONES DEL MAESTRO SEGÚN LA NUEVA MODALIDAD</w:t>
            </w:r>
          </w:p>
        </w:tc>
      </w:tr>
      <w:tr w:rsidR="002D1DDC" w:rsidTr="002D1DDC">
        <w:trPr>
          <w:cantSplit/>
          <w:trHeight w:val="732"/>
          <w:jc w:val="center"/>
        </w:trPr>
        <w:tc>
          <w:tcPr>
            <w:tcW w:w="469" w:type="dxa"/>
            <w:vMerge w:val="restart"/>
            <w:tcBorders>
              <w:top w:val="dashSmallGap" w:sz="4" w:space="0" w:color="auto"/>
            </w:tcBorders>
            <w:shd w:val="clear" w:color="auto" w:fill="ED7D31" w:themeFill="accent2"/>
            <w:textDirection w:val="btLr"/>
          </w:tcPr>
          <w:p w:rsidR="002D1DDC" w:rsidRPr="00016C11" w:rsidRDefault="002D1DDC" w:rsidP="00F4142B">
            <w:pPr>
              <w:ind w:left="113" w:right="113"/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VIERNES</w:t>
            </w:r>
          </w:p>
        </w:tc>
        <w:tc>
          <w:tcPr>
            <w:tcW w:w="1468" w:type="dxa"/>
            <w:tcBorders>
              <w:top w:val="dashSmallGap" w:sz="4" w:space="0" w:color="auto"/>
              <w:left w:val="single" w:sz="6" w:space="0" w:color="000000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2D1DDC" w:rsidRPr="00F4142B" w:rsidRDefault="002D1DDC" w:rsidP="003371DC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eastAsia="Arial MT" w:hAnsi="Tw Cen MT" w:cs="Arial MT"/>
                <w:sz w:val="20"/>
                <w:szCs w:val="20"/>
              </w:rPr>
              <w:t xml:space="preserve">Matemáticas </w:t>
            </w:r>
          </w:p>
        </w:tc>
        <w:tc>
          <w:tcPr>
            <w:tcW w:w="24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2D1DDC" w:rsidRPr="00BA6176" w:rsidRDefault="002D1DDC" w:rsidP="00BA617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Construye </w:t>
            </w:r>
            <w:r w:rsidRPr="00BA6176">
              <w:rPr>
                <w:rFonts w:ascii="Tw Cen MT" w:hAnsi="Tw Cen MT"/>
                <w:sz w:val="20"/>
                <w:szCs w:val="20"/>
              </w:rPr>
              <w:t>configuraciones utilizando figuras</w:t>
            </w:r>
          </w:p>
          <w:p w:rsidR="002D1DDC" w:rsidRPr="00263054" w:rsidRDefault="002D1DDC" w:rsidP="00BA6176">
            <w:pPr>
              <w:rPr>
                <w:rFonts w:ascii="Tw Cen MT" w:hAnsi="Tw Cen MT"/>
                <w:sz w:val="20"/>
                <w:szCs w:val="20"/>
              </w:rPr>
            </w:pPr>
            <w:r w:rsidRPr="00BA6176">
              <w:rPr>
                <w:rFonts w:ascii="Tw Cen MT" w:hAnsi="Tw Cen MT"/>
                <w:sz w:val="20"/>
                <w:szCs w:val="20"/>
              </w:rPr>
              <w:t>geométricas.</w:t>
            </w:r>
          </w:p>
        </w:tc>
        <w:tc>
          <w:tcPr>
            <w:tcW w:w="4986" w:type="dxa"/>
          </w:tcPr>
          <w:p w:rsidR="002D1DDC" w:rsidRPr="00016C11" w:rsidRDefault="008F6F98" w:rsidP="008F6F98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Utilizar el </w:t>
            </w:r>
            <w:r w:rsidR="002D1DDC">
              <w:rPr>
                <w:rFonts w:ascii="Tw Cen MT" w:hAnsi="Tw Cen MT"/>
                <w:sz w:val="20"/>
                <w:szCs w:val="20"/>
              </w:rPr>
              <w:t>material recortable 4</w:t>
            </w:r>
            <w:r>
              <w:rPr>
                <w:rFonts w:ascii="Tw Cen MT" w:hAnsi="Tw Cen MT"/>
                <w:sz w:val="20"/>
                <w:szCs w:val="20"/>
              </w:rPr>
              <w:t xml:space="preserve"> de su libro de matemáticas</w:t>
            </w:r>
            <w:r w:rsidR="002D1DDC">
              <w:rPr>
                <w:rFonts w:ascii="Tw Cen MT" w:hAnsi="Tw Cen MT"/>
                <w:sz w:val="20"/>
                <w:szCs w:val="20"/>
              </w:rPr>
              <w:t>,</w:t>
            </w:r>
            <w:r>
              <w:rPr>
                <w:rFonts w:ascii="Tw Cen MT" w:hAnsi="Tw Cen MT"/>
                <w:sz w:val="20"/>
                <w:szCs w:val="20"/>
              </w:rPr>
              <w:t xml:space="preserve"> en donde deberán construir </w:t>
            </w:r>
            <w:r w:rsidR="002D1DDC">
              <w:rPr>
                <w:rFonts w:ascii="Tw Cen MT" w:hAnsi="Tw Cen MT"/>
                <w:sz w:val="20"/>
                <w:szCs w:val="20"/>
              </w:rPr>
              <w:t>diferentes figur</w:t>
            </w:r>
            <w:r>
              <w:rPr>
                <w:rFonts w:ascii="Tw Cen MT" w:hAnsi="Tw Cen MT"/>
                <w:sz w:val="20"/>
                <w:szCs w:val="20"/>
              </w:rPr>
              <w:t>as, una vez terminada la figura, trazarla en el</w:t>
            </w:r>
            <w:r w:rsidR="002D1DDC">
              <w:rPr>
                <w:rFonts w:ascii="Tw Cen MT" w:hAnsi="Tw Cen MT"/>
                <w:sz w:val="20"/>
                <w:szCs w:val="20"/>
              </w:rPr>
              <w:t xml:space="preserve"> cuaderno y </w:t>
            </w:r>
            <w:r>
              <w:rPr>
                <w:rFonts w:ascii="Tw Cen MT" w:hAnsi="Tw Cen MT"/>
                <w:sz w:val="20"/>
                <w:szCs w:val="20"/>
              </w:rPr>
              <w:t xml:space="preserve">agregarle un nombre. </w:t>
            </w:r>
          </w:p>
        </w:tc>
        <w:tc>
          <w:tcPr>
            <w:tcW w:w="2675" w:type="dxa"/>
            <w:vMerge w:val="restart"/>
          </w:tcPr>
          <w:p w:rsidR="002D1DDC" w:rsidRDefault="002D1DDC" w:rsidP="00E26953">
            <w:pPr>
              <w:rPr>
                <w:rFonts w:ascii="Tw Cen MT" w:hAnsi="Tw Cen MT"/>
                <w:sz w:val="20"/>
                <w:szCs w:val="20"/>
              </w:rPr>
            </w:pPr>
          </w:p>
          <w:p w:rsidR="002D1DDC" w:rsidRPr="00016C11" w:rsidRDefault="002D1DDC" w:rsidP="00E26953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 </w:t>
            </w:r>
          </w:p>
        </w:tc>
      </w:tr>
      <w:tr w:rsidR="002D1DDC" w:rsidTr="002D1DDC">
        <w:trPr>
          <w:cantSplit/>
          <w:trHeight w:val="965"/>
          <w:jc w:val="center"/>
        </w:trPr>
        <w:tc>
          <w:tcPr>
            <w:tcW w:w="469" w:type="dxa"/>
            <w:vMerge/>
            <w:shd w:val="clear" w:color="auto" w:fill="ED7D31" w:themeFill="accent2"/>
            <w:textDirection w:val="btLr"/>
          </w:tcPr>
          <w:p w:rsidR="002D1DDC" w:rsidRPr="00016C11" w:rsidRDefault="002D1DDC" w:rsidP="00F4142B">
            <w:pPr>
              <w:ind w:left="113" w:right="113"/>
              <w:jc w:val="center"/>
              <w:rPr>
                <w:rFonts w:ascii="Tw Cen MT" w:hAnsi="Tw Cen MT"/>
              </w:rPr>
            </w:pPr>
          </w:p>
        </w:tc>
        <w:tc>
          <w:tcPr>
            <w:tcW w:w="1468" w:type="dxa"/>
            <w:tcBorders>
              <w:top w:val="dashSmallGap" w:sz="4" w:space="0" w:color="auto"/>
              <w:left w:val="single" w:sz="6" w:space="0" w:color="000000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2D1DDC" w:rsidRPr="00F4142B" w:rsidRDefault="002D1DDC" w:rsidP="003371DC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eastAsia="Arial MT" w:hAnsi="Tw Cen MT" w:cs="Arial MT"/>
                <w:sz w:val="20"/>
                <w:szCs w:val="20"/>
              </w:rPr>
              <w:t xml:space="preserve">Conocimiento del medio </w:t>
            </w:r>
          </w:p>
        </w:tc>
        <w:tc>
          <w:tcPr>
            <w:tcW w:w="24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2D1DDC" w:rsidRPr="00BA6176" w:rsidRDefault="002D1DDC" w:rsidP="00BA617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Identificar los </w:t>
            </w:r>
            <w:r w:rsidRPr="00BA6176">
              <w:rPr>
                <w:rFonts w:ascii="Tw Cen MT" w:hAnsi="Tw Cen MT"/>
                <w:sz w:val="20"/>
                <w:szCs w:val="20"/>
              </w:rPr>
              <w:t>elementos naturales y sociales de su</w:t>
            </w:r>
          </w:p>
          <w:p w:rsidR="002D1DDC" w:rsidRPr="00604C8D" w:rsidRDefault="002D1DDC" w:rsidP="00BA6176">
            <w:pPr>
              <w:rPr>
                <w:rFonts w:ascii="Tw Cen MT" w:hAnsi="Tw Cen MT"/>
                <w:sz w:val="20"/>
                <w:szCs w:val="20"/>
              </w:rPr>
            </w:pPr>
            <w:r w:rsidRPr="00BA6176">
              <w:rPr>
                <w:rFonts w:ascii="Tw Cen MT" w:hAnsi="Tw Cen MT"/>
                <w:sz w:val="20"/>
                <w:szCs w:val="20"/>
              </w:rPr>
              <w:t>entorno</w:t>
            </w:r>
          </w:p>
        </w:tc>
        <w:tc>
          <w:tcPr>
            <w:tcW w:w="4986" w:type="dxa"/>
          </w:tcPr>
          <w:p w:rsidR="002D1DDC" w:rsidRDefault="008F6F98" w:rsidP="00DF0C86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Anotar en el cuaderno</w:t>
            </w:r>
            <w:r w:rsidR="002D1DDC">
              <w:rPr>
                <w:rFonts w:ascii="Tw Cen MT" w:hAnsi="Tw Cen MT"/>
                <w:sz w:val="20"/>
                <w:szCs w:val="20"/>
              </w:rPr>
              <w:t xml:space="preserve"> 5 el</w:t>
            </w:r>
            <w:r>
              <w:rPr>
                <w:rFonts w:ascii="Tw Cen MT" w:hAnsi="Tw Cen MT"/>
                <w:sz w:val="20"/>
                <w:szCs w:val="20"/>
              </w:rPr>
              <w:t>ementos naturales que encuentren</w:t>
            </w:r>
            <w:r w:rsidR="002D1DDC">
              <w:rPr>
                <w:rFonts w:ascii="Tw Cen MT" w:hAnsi="Tw Cen MT"/>
                <w:sz w:val="20"/>
                <w:szCs w:val="20"/>
              </w:rPr>
              <w:t xml:space="preserve"> en casa y 5 elementos sociale</w:t>
            </w:r>
            <w:r>
              <w:rPr>
                <w:rFonts w:ascii="Tw Cen MT" w:hAnsi="Tw Cen MT"/>
                <w:sz w:val="20"/>
                <w:szCs w:val="20"/>
              </w:rPr>
              <w:t>s que encuentren en la escuela</w:t>
            </w:r>
            <w:r w:rsidR="002D1DDC">
              <w:rPr>
                <w:rFonts w:ascii="Tw Cen MT" w:hAnsi="Tw Cen MT"/>
                <w:sz w:val="20"/>
                <w:szCs w:val="20"/>
              </w:rPr>
              <w:t>, realiza</w:t>
            </w:r>
            <w:r>
              <w:rPr>
                <w:rFonts w:ascii="Tw Cen MT" w:hAnsi="Tw Cen MT"/>
                <w:sz w:val="20"/>
                <w:szCs w:val="20"/>
              </w:rPr>
              <w:t xml:space="preserve">r un dibujo de ellos y compartirlo con sus compañeros. </w:t>
            </w:r>
          </w:p>
          <w:p w:rsidR="002D1DDC" w:rsidRDefault="002D1DDC" w:rsidP="00DF0C86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noProof/>
                <w:sz w:val="20"/>
                <w:szCs w:val="20"/>
                <w:lang w:eastAsia="es-MX"/>
              </w:rPr>
              <w:drawing>
                <wp:inline distT="0" distB="0" distL="0" distR="0">
                  <wp:extent cx="2828925" cy="1619250"/>
                  <wp:effectExtent l="19050" t="0" r="9525" b="0"/>
                  <wp:docPr id="27" name="13 Imagen" descr="descarga (1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scarga (11)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D1DDC" w:rsidRPr="00016C11" w:rsidRDefault="002D1DDC" w:rsidP="0032098F">
            <w:pPr>
              <w:jc w:val="both"/>
              <w:rPr>
                <w:rFonts w:ascii="Tw Cen MT" w:hAnsi="Tw Cen MT"/>
                <w:sz w:val="20"/>
                <w:szCs w:val="20"/>
              </w:rPr>
            </w:pPr>
          </w:p>
        </w:tc>
        <w:tc>
          <w:tcPr>
            <w:tcW w:w="2675" w:type="dxa"/>
            <w:vMerge/>
          </w:tcPr>
          <w:p w:rsidR="002D1DDC" w:rsidRPr="00016C11" w:rsidRDefault="002D1DDC" w:rsidP="00F4142B">
            <w:pPr>
              <w:rPr>
                <w:rFonts w:ascii="Tw Cen MT" w:hAnsi="Tw Cen MT"/>
                <w:sz w:val="20"/>
                <w:szCs w:val="20"/>
              </w:rPr>
            </w:pPr>
          </w:p>
        </w:tc>
      </w:tr>
      <w:tr w:rsidR="002D1DDC" w:rsidTr="002D1DDC">
        <w:trPr>
          <w:cantSplit/>
          <w:trHeight w:val="965"/>
          <w:jc w:val="center"/>
        </w:trPr>
        <w:tc>
          <w:tcPr>
            <w:tcW w:w="469" w:type="dxa"/>
            <w:vMerge/>
            <w:shd w:val="clear" w:color="auto" w:fill="ED7D31" w:themeFill="accent2"/>
            <w:textDirection w:val="btLr"/>
          </w:tcPr>
          <w:p w:rsidR="002D1DDC" w:rsidRPr="00016C11" w:rsidRDefault="002D1DDC" w:rsidP="00F4142B">
            <w:pPr>
              <w:ind w:left="113" w:right="113"/>
              <w:jc w:val="center"/>
              <w:rPr>
                <w:rFonts w:ascii="Tw Cen MT" w:hAnsi="Tw Cen MT"/>
              </w:rPr>
            </w:pPr>
          </w:p>
        </w:tc>
        <w:tc>
          <w:tcPr>
            <w:tcW w:w="1468" w:type="dxa"/>
            <w:tcBorders>
              <w:top w:val="dashSmallGap" w:sz="4" w:space="0" w:color="auto"/>
              <w:left w:val="single" w:sz="6" w:space="0" w:color="000000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2D1DDC" w:rsidRPr="00F4142B" w:rsidRDefault="002D1DDC" w:rsidP="004556F8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eastAsia="Arial MT" w:hAnsi="Tw Cen MT" w:cs="Arial MT"/>
                <w:sz w:val="20"/>
                <w:szCs w:val="20"/>
              </w:rPr>
              <w:t xml:space="preserve">Educación socioemocional </w:t>
            </w:r>
          </w:p>
        </w:tc>
        <w:tc>
          <w:tcPr>
            <w:tcW w:w="24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:rsidR="001D0D30" w:rsidRPr="001D0D30" w:rsidRDefault="001D0D30" w:rsidP="001D0D30">
            <w:pPr>
              <w:pStyle w:val="Default"/>
              <w:rPr>
                <w:rFonts w:ascii="Tw Cen MT" w:hAnsi="Tw Cen MT"/>
                <w:sz w:val="20"/>
                <w:szCs w:val="20"/>
              </w:rPr>
            </w:pPr>
            <w:r w:rsidRPr="001D0D30">
              <w:rPr>
                <w:rFonts w:ascii="Tw Cen MT" w:hAnsi="Tw Cen MT"/>
                <w:sz w:val="20"/>
                <w:szCs w:val="20"/>
              </w:rPr>
              <w:t xml:space="preserve">Describe lo que siente cuando hay una situación de desacuerdo, así como los posibles sentimientos de otros. </w:t>
            </w:r>
          </w:p>
          <w:p w:rsidR="002D1DDC" w:rsidRPr="00604C8D" w:rsidRDefault="002D1DDC" w:rsidP="00BA6176">
            <w:pPr>
              <w:rPr>
                <w:rFonts w:ascii="Tw Cen MT" w:hAnsi="Tw Cen MT"/>
                <w:sz w:val="20"/>
                <w:szCs w:val="20"/>
              </w:rPr>
            </w:pPr>
          </w:p>
        </w:tc>
        <w:tc>
          <w:tcPr>
            <w:tcW w:w="4986" w:type="dxa"/>
          </w:tcPr>
          <w:p w:rsidR="008F6F98" w:rsidRDefault="008F6F98" w:rsidP="008F6F98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Dialogar con los alumnos sobre situaciones en donde se hayan presentado desacuerdos con otras personas y cual creen que es la mejor solución para evitar conflictos. </w:t>
            </w:r>
          </w:p>
          <w:p w:rsidR="008F6F98" w:rsidRDefault="008F6F98" w:rsidP="008F6F98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Escribir en el cuaderno la siguiente tabla y de manera colaborativa escribir algunos posibles conflictos que se puedan presentar en la escuela y escribir una solución que propongan. </w:t>
            </w:r>
          </w:p>
          <w:p w:rsidR="008F6F98" w:rsidRDefault="008F6F98" w:rsidP="008F6F98">
            <w:pPr>
              <w:jc w:val="both"/>
              <w:rPr>
                <w:rFonts w:ascii="Tw Cen MT" w:hAnsi="Tw Cen MT"/>
                <w:sz w:val="20"/>
                <w:szCs w:val="20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2767"/>
              <w:gridCol w:w="2768"/>
            </w:tblGrid>
            <w:tr w:rsidR="008F6F98" w:rsidTr="008F6F98">
              <w:tc>
                <w:tcPr>
                  <w:tcW w:w="2767" w:type="dxa"/>
                  <w:shd w:val="clear" w:color="auto" w:fill="F7CAAC" w:themeFill="accent2" w:themeFillTint="66"/>
                </w:tcPr>
                <w:p w:rsidR="008F6F98" w:rsidRPr="008F6F98" w:rsidRDefault="008F6F98" w:rsidP="008F6F98">
                  <w:pPr>
                    <w:jc w:val="center"/>
                    <w:rPr>
                      <w:rFonts w:ascii="Tw Cen MT" w:hAnsi="Tw Cen MT"/>
                      <w:b/>
                      <w:sz w:val="20"/>
                      <w:szCs w:val="20"/>
                    </w:rPr>
                  </w:pPr>
                  <w:r w:rsidRPr="008F6F98">
                    <w:rPr>
                      <w:rFonts w:ascii="Tw Cen MT" w:hAnsi="Tw Cen MT"/>
                      <w:b/>
                      <w:sz w:val="20"/>
                      <w:szCs w:val="20"/>
                    </w:rPr>
                    <w:t>Conflictos</w:t>
                  </w:r>
                </w:p>
              </w:tc>
              <w:tc>
                <w:tcPr>
                  <w:tcW w:w="2768" w:type="dxa"/>
                  <w:shd w:val="clear" w:color="auto" w:fill="F7CAAC" w:themeFill="accent2" w:themeFillTint="66"/>
                </w:tcPr>
                <w:p w:rsidR="008F6F98" w:rsidRPr="008F6F98" w:rsidRDefault="008F6F98" w:rsidP="008F6F98">
                  <w:pPr>
                    <w:jc w:val="center"/>
                    <w:rPr>
                      <w:rFonts w:ascii="Tw Cen MT" w:hAnsi="Tw Cen MT"/>
                      <w:b/>
                      <w:sz w:val="20"/>
                      <w:szCs w:val="20"/>
                    </w:rPr>
                  </w:pPr>
                  <w:r w:rsidRPr="008F6F98">
                    <w:rPr>
                      <w:rFonts w:ascii="Tw Cen MT" w:hAnsi="Tw Cen MT"/>
                      <w:b/>
                      <w:sz w:val="20"/>
                      <w:szCs w:val="20"/>
                    </w:rPr>
                    <w:t>Soluciones</w:t>
                  </w:r>
                </w:p>
              </w:tc>
            </w:tr>
            <w:tr w:rsidR="008F6F98" w:rsidTr="008F6F98">
              <w:tc>
                <w:tcPr>
                  <w:tcW w:w="2767" w:type="dxa"/>
                  <w:shd w:val="clear" w:color="auto" w:fill="auto"/>
                </w:tcPr>
                <w:p w:rsidR="008F6F98" w:rsidRDefault="008F6F98" w:rsidP="008F6F98">
                  <w:pPr>
                    <w:jc w:val="both"/>
                    <w:rPr>
                      <w:rFonts w:ascii="Tw Cen MT" w:hAnsi="Tw Cen MT"/>
                      <w:sz w:val="20"/>
                      <w:szCs w:val="20"/>
                    </w:rPr>
                  </w:pPr>
                </w:p>
              </w:tc>
              <w:tc>
                <w:tcPr>
                  <w:tcW w:w="2768" w:type="dxa"/>
                  <w:shd w:val="clear" w:color="auto" w:fill="auto"/>
                </w:tcPr>
                <w:p w:rsidR="008F6F98" w:rsidRDefault="008F6F98" w:rsidP="008F6F98">
                  <w:pPr>
                    <w:jc w:val="both"/>
                    <w:rPr>
                      <w:rFonts w:ascii="Tw Cen MT" w:hAnsi="Tw Cen MT"/>
                      <w:sz w:val="20"/>
                      <w:szCs w:val="20"/>
                    </w:rPr>
                  </w:pPr>
                </w:p>
              </w:tc>
            </w:tr>
            <w:tr w:rsidR="008F6F98" w:rsidTr="008F6F98">
              <w:tc>
                <w:tcPr>
                  <w:tcW w:w="2767" w:type="dxa"/>
                  <w:shd w:val="clear" w:color="auto" w:fill="auto"/>
                </w:tcPr>
                <w:p w:rsidR="008F6F98" w:rsidRDefault="008F6F98" w:rsidP="008F6F98">
                  <w:pPr>
                    <w:jc w:val="both"/>
                    <w:rPr>
                      <w:rFonts w:ascii="Tw Cen MT" w:hAnsi="Tw Cen MT"/>
                      <w:sz w:val="20"/>
                      <w:szCs w:val="20"/>
                    </w:rPr>
                  </w:pPr>
                </w:p>
              </w:tc>
              <w:tc>
                <w:tcPr>
                  <w:tcW w:w="2768" w:type="dxa"/>
                  <w:shd w:val="clear" w:color="auto" w:fill="auto"/>
                </w:tcPr>
                <w:p w:rsidR="008F6F98" w:rsidRDefault="008F6F98" w:rsidP="008F6F98">
                  <w:pPr>
                    <w:jc w:val="both"/>
                    <w:rPr>
                      <w:rFonts w:ascii="Tw Cen MT" w:hAnsi="Tw Cen MT"/>
                      <w:sz w:val="20"/>
                      <w:szCs w:val="20"/>
                    </w:rPr>
                  </w:pPr>
                </w:p>
              </w:tc>
            </w:tr>
            <w:tr w:rsidR="008F6F98" w:rsidTr="008F6F98">
              <w:tc>
                <w:tcPr>
                  <w:tcW w:w="2767" w:type="dxa"/>
                  <w:shd w:val="clear" w:color="auto" w:fill="auto"/>
                </w:tcPr>
                <w:p w:rsidR="008F6F98" w:rsidRDefault="008F6F98" w:rsidP="008F6F98">
                  <w:pPr>
                    <w:jc w:val="both"/>
                    <w:rPr>
                      <w:rFonts w:ascii="Tw Cen MT" w:hAnsi="Tw Cen MT"/>
                      <w:sz w:val="20"/>
                      <w:szCs w:val="20"/>
                    </w:rPr>
                  </w:pPr>
                </w:p>
              </w:tc>
              <w:tc>
                <w:tcPr>
                  <w:tcW w:w="2768" w:type="dxa"/>
                  <w:shd w:val="clear" w:color="auto" w:fill="auto"/>
                </w:tcPr>
                <w:p w:rsidR="008F6F98" w:rsidRDefault="008F6F98" w:rsidP="008F6F98">
                  <w:pPr>
                    <w:jc w:val="both"/>
                    <w:rPr>
                      <w:rFonts w:ascii="Tw Cen MT" w:hAnsi="Tw Cen MT"/>
                      <w:sz w:val="20"/>
                      <w:szCs w:val="20"/>
                    </w:rPr>
                  </w:pPr>
                </w:p>
              </w:tc>
            </w:tr>
          </w:tbl>
          <w:p w:rsidR="002D1DDC" w:rsidRPr="00016C11" w:rsidRDefault="002D1DDC" w:rsidP="008F6F98">
            <w:pPr>
              <w:jc w:val="both"/>
              <w:rPr>
                <w:rFonts w:ascii="Tw Cen MT" w:hAnsi="Tw Cen MT"/>
                <w:sz w:val="20"/>
                <w:szCs w:val="20"/>
              </w:rPr>
            </w:pPr>
          </w:p>
        </w:tc>
        <w:tc>
          <w:tcPr>
            <w:tcW w:w="2675" w:type="dxa"/>
            <w:vMerge/>
          </w:tcPr>
          <w:p w:rsidR="002D1DDC" w:rsidRPr="00016C11" w:rsidRDefault="002D1DDC" w:rsidP="00F4142B">
            <w:pPr>
              <w:rPr>
                <w:rFonts w:ascii="Tw Cen MT" w:hAnsi="Tw Cen MT"/>
                <w:sz w:val="20"/>
                <w:szCs w:val="20"/>
              </w:rPr>
            </w:pPr>
          </w:p>
        </w:tc>
      </w:tr>
    </w:tbl>
    <w:p w:rsidR="003812A1" w:rsidRDefault="003812A1" w:rsidP="00833AB0">
      <w:pPr>
        <w:jc w:val="both"/>
        <w:rPr>
          <w:rFonts w:ascii="Tw Cen MT" w:hAnsi="Tw Cen MT"/>
        </w:rPr>
      </w:pPr>
    </w:p>
    <w:p w:rsidR="008F6F98" w:rsidRDefault="008F6F98" w:rsidP="00833AB0">
      <w:pPr>
        <w:jc w:val="both"/>
        <w:rPr>
          <w:rFonts w:ascii="Tw Cen MT" w:hAnsi="Tw Cen MT"/>
        </w:rPr>
      </w:pPr>
    </w:p>
    <w:p w:rsidR="008F6F98" w:rsidRDefault="008F6F98" w:rsidP="00833AB0">
      <w:pPr>
        <w:jc w:val="both"/>
        <w:rPr>
          <w:rFonts w:ascii="Tw Cen MT" w:hAnsi="Tw Cen MT"/>
        </w:rPr>
      </w:pPr>
    </w:p>
    <w:p w:rsidR="008F6F98" w:rsidRDefault="008F6F98" w:rsidP="00833AB0">
      <w:pPr>
        <w:jc w:val="both"/>
        <w:rPr>
          <w:rFonts w:ascii="Tw Cen MT" w:hAnsi="Tw Cen MT"/>
        </w:rPr>
      </w:pPr>
    </w:p>
    <w:p w:rsidR="00BA6176" w:rsidRDefault="00BA6176" w:rsidP="00833AB0">
      <w:pPr>
        <w:jc w:val="both"/>
        <w:rPr>
          <w:rFonts w:ascii="Tw Cen MT" w:hAnsi="Tw Cen MT"/>
        </w:rPr>
      </w:pPr>
    </w:p>
    <w:p w:rsidR="002D1DDC" w:rsidRDefault="002D1DDC" w:rsidP="00833AB0">
      <w:pPr>
        <w:jc w:val="both"/>
        <w:rPr>
          <w:rFonts w:ascii="Tw Cen MT" w:hAnsi="Tw Cen MT"/>
        </w:rPr>
      </w:pPr>
    </w:p>
    <w:p w:rsidR="005A3179" w:rsidRDefault="00BA6176" w:rsidP="00833AB0">
      <w:pPr>
        <w:jc w:val="both"/>
        <w:rPr>
          <w:rFonts w:ascii="Tw Cen MT" w:hAnsi="Tw Cen MT"/>
        </w:rPr>
      </w:pPr>
      <w:r>
        <w:rPr>
          <w:rFonts w:ascii="Tw Cen MT" w:hAnsi="Tw Cen MT"/>
        </w:rPr>
        <w:t xml:space="preserve">Anexo # 1 Español Lengua Materna, rimas </w:t>
      </w:r>
    </w:p>
    <w:p w:rsidR="00BA6176" w:rsidRDefault="00BA6176" w:rsidP="00833AB0">
      <w:pPr>
        <w:jc w:val="both"/>
        <w:rPr>
          <w:rFonts w:ascii="Tw Cen MT" w:hAnsi="Tw Cen MT"/>
        </w:rPr>
      </w:pPr>
      <w:r>
        <w:rPr>
          <w:rFonts w:ascii="Tw Cen MT" w:hAnsi="Tw Cen MT"/>
          <w:noProof/>
          <w:lang w:eastAsia="es-MX"/>
        </w:rPr>
        <w:drawing>
          <wp:inline distT="0" distB="0" distL="0" distR="0">
            <wp:extent cx="6248400" cy="5617609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97a278847d1ff6b99c5d7c8eab11b9f2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1466" cy="562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1756" w:rsidRDefault="00121756" w:rsidP="00833AB0">
      <w:pPr>
        <w:jc w:val="both"/>
        <w:rPr>
          <w:rFonts w:ascii="Tw Cen MT" w:hAnsi="Tw Cen MT"/>
        </w:rPr>
      </w:pPr>
    </w:p>
    <w:p w:rsidR="00952578" w:rsidRDefault="00BA6176" w:rsidP="00833AB0">
      <w:pPr>
        <w:jc w:val="both"/>
        <w:rPr>
          <w:rFonts w:ascii="Tw Cen MT" w:hAnsi="Tw Cen MT"/>
        </w:rPr>
      </w:pPr>
      <w:r>
        <w:rPr>
          <w:rFonts w:ascii="Tw Cen MT" w:hAnsi="Tw Cen MT"/>
        </w:rPr>
        <w:t xml:space="preserve">Anexo # 2 </w:t>
      </w:r>
    </w:p>
    <w:p w:rsidR="000C1C08" w:rsidRDefault="000C1C08" w:rsidP="00833AB0">
      <w:pPr>
        <w:jc w:val="both"/>
        <w:rPr>
          <w:rFonts w:ascii="Tw Cen MT" w:hAnsi="Tw Cen MT"/>
        </w:rPr>
      </w:pPr>
      <w:r>
        <w:rPr>
          <w:rFonts w:ascii="Tw Cen MT" w:hAnsi="Tw Cen MT"/>
          <w:noProof/>
          <w:lang w:eastAsia="es-MX"/>
        </w:rPr>
        <w:drawing>
          <wp:inline distT="0" distB="0" distL="0" distR="0">
            <wp:extent cx="8260165" cy="4619625"/>
            <wp:effectExtent l="19050" t="0" r="7535" b="0"/>
            <wp:docPr id="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17679" t="11788" r="16133" b="22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0165" cy="461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1C08" w:rsidRDefault="000C1C08" w:rsidP="00833AB0">
      <w:pPr>
        <w:jc w:val="both"/>
        <w:rPr>
          <w:rFonts w:ascii="Tw Cen MT" w:hAnsi="Tw Cen MT"/>
        </w:rPr>
      </w:pPr>
    </w:p>
    <w:p w:rsidR="000C1C08" w:rsidRDefault="000C1C08" w:rsidP="00833AB0">
      <w:pPr>
        <w:jc w:val="both"/>
        <w:rPr>
          <w:rFonts w:ascii="Tw Cen MT" w:hAnsi="Tw Cen MT"/>
        </w:rPr>
      </w:pPr>
    </w:p>
    <w:p w:rsidR="000C1C08" w:rsidRDefault="000C1C08" w:rsidP="00833AB0">
      <w:pPr>
        <w:jc w:val="both"/>
        <w:rPr>
          <w:rFonts w:ascii="Tw Cen MT" w:hAnsi="Tw Cen MT"/>
        </w:rPr>
      </w:pPr>
    </w:p>
    <w:p w:rsidR="000C1C08" w:rsidRDefault="000C1C08" w:rsidP="00833AB0">
      <w:pPr>
        <w:jc w:val="both"/>
        <w:rPr>
          <w:rFonts w:ascii="Tw Cen MT" w:hAnsi="Tw Cen MT"/>
        </w:rPr>
      </w:pPr>
    </w:p>
    <w:p w:rsidR="000C1C08" w:rsidRDefault="000C1C08" w:rsidP="00833AB0">
      <w:pPr>
        <w:jc w:val="both"/>
        <w:rPr>
          <w:rFonts w:ascii="Tw Cen MT" w:hAnsi="Tw Cen MT"/>
        </w:rPr>
      </w:pPr>
    </w:p>
    <w:p w:rsidR="000C1C08" w:rsidRDefault="000C1C08" w:rsidP="00833AB0">
      <w:pPr>
        <w:jc w:val="both"/>
        <w:rPr>
          <w:rFonts w:ascii="Tw Cen MT" w:hAnsi="Tw Cen MT"/>
        </w:rPr>
      </w:pPr>
      <w:r>
        <w:rPr>
          <w:rFonts w:ascii="Tw Cen MT" w:hAnsi="Tw Cen MT"/>
        </w:rPr>
        <w:t>Anexo #3</w:t>
      </w:r>
    </w:p>
    <w:p w:rsidR="00BA6176" w:rsidRDefault="00BA6176" w:rsidP="00833AB0">
      <w:pPr>
        <w:jc w:val="both"/>
        <w:rPr>
          <w:rFonts w:ascii="Tw Cen MT" w:hAnsi="Tw Cen MT"/>
        </w:rPr>
      </w:pPr>
      <w:r>
        <w:rPr>
          <w:rFonts w:ascii="Tw Cen MT" w:hAnsi="Tw Cen MT"/>
          <w:noProof/>
          <w:lang w:eastAsia="es-MX"/>
        </w:rPr>
        <w:drawing>
          <wp:inline distT="0" distB="0" distL="0" distR="0">
            <wp:extent cx="8324850" cy="5114925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arjetas-palabras-riman-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24850" cy="511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2578" w:rsidRDefault="00952578" w:rsidP="00833AB0">
      <w:pPr>
        <w:jc w:val="both"/>
        <w:rPr>
          <w:rFonts w:ascii="Tw Cen MT" w:hAnsi="Tw Cen MT"/>
        </w:rPr>
      </w:pPr>
    </w:p>
    <w:p w:rsidR="00952578" w:rsidRPr="008273C7" w:rsidRDefault="00952578" w:rsidP="00833AB0">
      <w:pPr>
        <w:jc w:val="both"/>
        <w:rPr>
          <w:rFonts w:ascii="Tw Cen MT" w:hAnsi="Tw Cen MT"/>
        </w:rPr>
      </w:pPr>
    </w:p>
    <w:sectPr w:rsidR="00952578" w:rsidRPr="008273C7" w:rsidSect="00E9788A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5840" w:h="12240" w:orient="landscape"/>
      <w:pgMar w:top="1134" w:right="1134" w:bottom="1134" w:left="1134" w:header="709" w:footer="709" w:gutter="0"/>
      <w:pgBorders w:offsetFrom="page">
        <w:top w:val="thinThickLargeGap" w:sz="24" w:space="24" w:color="F59AFC"/>
        <w:left w:val="thinThickLargeGap" w:sz="24" w:space="24" w:color="F59AFC"/>
        <w:bottom w:val="thickThinLargeGap" w:sz="24" w:space="24" w:color="F59AFC"/>
        <w:right w:val="thickThinLargeGap" w:sz="24" w:space="24" w:color="F59AF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956E8" w:rsidRDefault="00C956E8" w:rsidP="0013152A">
      <w:pPr>
        <w:spacing w:after="0" w:line="240" w:lineRule="auto"/>
      </w:pPr>
      <w:r>
        <w:separator/>
      </w:r>
    </w:p>
  </w:endnote>
  <w:endnote w:type="continuationSeparator" w:id="0">
    <w:p w:rsidR="00C956E8" w:rsidRDefault="00C956E8" w:rsidP="00131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Tw Cen MT">
    <w:panose1 w:val="020B0602020104020603"/>
    <w:charset w:val="00"/>
    <w:family w:val="swiss"/>
    <w:pitch w:val="variable"/>
    <w:sig w:usb0="00000003" w:usb1="00000000" w:usb2="00000000" w:usb3="00000000" w:csb0="00000003" w:csb1="00000000"/>
  </w:font>
  <w:font w:name="Arial MT">
    <w:altName w:val="Arial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15CAF" w:rsidRDefault="00515CA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15CAF" w:rsidRDefault="00515CA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15CAF" w:rsidRDefault="00515CA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956E8" w:rsidRDefault="00C956E8" w:rsidP="0013152A">
      <w:pPr>
        <w:spacing w:after="0" w:line="240" w:lineRule="auto"/>
      </w:pPr>
      <w:r>
        <w:separator/>
      </w:r>
    </w:p>
  </w:footnote>
  <w:footnote w:type="continuationSeparator" w:id="0">
    <w:p w:rsidR="00C956E8" w:rsidRDefault="00C956E8" w:rsidP="00131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15CAF" w:rsidRDefault="00515CA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15CAF" w:rsidRDefault="00515CAF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15CAF" w:rsidRDefault="00515CA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074E1B"/>
    <w:multiLevelType w:val="hybridMultilevel"/>
    <w:tmpl w:val="271E2626"/>
    <w:lvl w:ilvl="0" w:tplc="54E42B1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303966"/>
    <w:multiLevelType w:val="hybridMultilevel"/>
    <w:tmpl w:val="301E5C14"/>
    <w:lvl w:ilvl="0" w:tplc="D25C9B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2862B3"/>
    <w:multiLevelType w:val="hybridMultilevel"/>
    <w:tmpl w:val="62B886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0"/>
  <w:displayBackgroundShape/>
  <w:proofState w:spelling="clean"/>
  <w:revisionView w:inkAnnotations="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3C7"/>
    <w:rsid w:val="000015FF"/>
    <w:rsid w:val="00002D21"/>
    <w:rsid w:val="00016C11"/>
    <w:rsid w:val="00025F68"/>
    <w:rsid w:val="0002789A"/>
    <w:rsid w:val="00037018"/>
    <w:rsid w:val="00046452"/>
    <w:rsid w:val="0007132F"/>
    <w:rsid w:val="00082B90"/>
    <w:rsid w:val="000C0C3B"/>
    <w:rsid w:val="000C1C08"/>
    <w:rsid w:val="000C36E3"/>
    <w:rsid w:val="000C57DA"/>
    <w:rsid w:val="000E48F9"/>
    <w:rsid w:val="001063CE"/>
    <w:rsid w:val="00121756"/>
    <w:rsid w:val="0013152A"/>
    <w:rsid w:val="001333C5"/>
    <w:rsid w:val="00141989"/>
    <w:rsid w:val="00147BA3"/>
    <w:rsid w:val="00152349"/>
    <w:rsid w:val="00153597"/>
    <w:rsid w:val="001634AE"/>
    <w:rsid w:val="001740B5"/>
    <w:rsid w:val="001959DB"/>
    <w:rsid w:val="0019749B"/>
    <w:rsid w:val="001D0D30"/>
    <w:rsid w:val="001E1398"/>
    <w:rsid w:val="001E16A6"/>
    <w:rsid w:val="00230768"/>
    <w:rsid w:val="00231CA1"/>
    <w:rsid w:val="002402B6"/>
    <w:rsid w:val="0024094F"/>
    <w:rsid w:val="00245A1A"/>
    <w:rsid w:val="00251B51"/>
    <w:rsid w:val="00254429"/>
    <w:rsid w:val="00263054"/>
    <w:rsid w:val="00286392"/>
    <w:rsid w:val="002B4E66"/>
    <w:rsid w:val="002C14BB"/>
    <w:rsid w:val="002C72DE"/>
    <w:rsid w:val="002C7799"/>
    <w:rsid w:val="002D01C1"/>
    <w:rsid w:val="002D1DDC"/>
    <w:rsid w:val="002D6747"/>
    <w:rsid w:val="002E16F2"/>
    <w:rsid w:val="002E433B"/>
    <w:rsid w:val="002F35EE"/>
    <w:rsid w:val="0032098F"/>
    <w:rsid w:val="003371DC"/>
    <w:rsid w:val="00340BEB"/>
    <w:rsid w:val="003437FD"/>
    <w:rsid w:val="00365CF9"/>
    <w:rsid w:val="00375BEC"/>
    <w:rsid w:val="00377CB2"/>
    <w:rsid w:val="003812A1"/>
    <w:rsid w:val="003974FA"/>
    <w:rsid w:val="003B02DC"/>
    <w:rsid w:val="003B41B6"/>
    <w:rsid w:val="003C0D23"/>
    <w:rsid w:val="003D5882"/>
    <w:rsid w:val="003F0E1E"/>
    <w:rsid w:val="003F64DD"/>
    <w:rsid w:val="00403976"/>
    <w:rsid w:val="00431F3F"/>
    <w:rsid w:val="00453406"/>
    <w:rsid w:val="004556F8"/>
    <w:rsid w:val="00477B8A"/>
    <w:rsid w:val="0048212B"/>
    <w:rsid w:val="00493571"/>
    <w:rsid w:val="004D2E0F"/>
    <w:rsid w:val="004D7A11"/>
    <w:rsid w:val="004F1795"/>
    <w:rsid w:val="00515CAF"/>
    <w:rsid w:val="005309A5"/>
    <w:rsid w:val="00547F13"/>
    <w:rsid w:val="00572EDB"/>
    <w:rsid w:val="0057435F"/>
    <w:rsid w:val="005948C5"/>
    <w:rsid w:val="005A3179"/>
    <w:rsid w:val="005A36BE"/>
    <w:rsid w:val="005D112D"/>
    <w:rsid w:val="005D32E7"/>
    <w:rsid w:val="00604C8D"/>
    <w:rsid w:val="00624240"/>
    <w:rsid w:val="0062719F"/>
    <w:rsid w:val="00627DF3"/>
    <w:rsid w:val="00632701"/>
    <w:rsid w:val="006342FA"/>
    <w:rsid w:val="00641EA9"/>
    <w:rsid w:val="006474E6"/>
    <w:rsid w:val="0069291D"/>
    <w:rsid w:val="006B030A"/>
    <w:rsid w:val="006B0DDC"/>
    <w:rsid w:val="006B4BDB"/>
    <w:rsid w:val="006B6371"/>
    <w:rsid w:val="006C63F9"/>
    <w:rsid w:val="006D10BE"/>
    <w:rsid w:val="006D52B0"/>
    <w:rsid w:val="006F50AB"/>
    <w:rsid w:val="006F7882"/>
    <w:rsid w:val="007065F5"/>
    <w:rsid w:val="00712AB8"/>
    <w:rsid w:val="00722C8D"/>
    <w:rsid w:val="0073462C"/>
    <w:rsid w:val="00735BAD"/>
    <w:rsid w:val="00747D4C"/>
    <w:rsid w:val="00765451"/>
    <w:rsid w:val="007663DD"/>
    <w:rsid w:val="00796E1E"/>
    <w:rsid w:val="007A3412"/>
    <w:rsid w:val="007A5370"/>
    <w:rsid w:val="007B3775"/>
    <w:rsid w:val="007C73A9"/>
    <w:rsid w:val="007D48AD"/>
    <w:rsid w:val="007D590B"/>
    <w:rsid w:val="007F338C"/>
    <w:rsid w:val="00800F1A"/>
    <w:rsid w:val="008273C7"/>
    <w:rsid w:val="00833AB0"/>
    <w:rsid w:val="008349B2"/>
    <w:rsid w:val="00835464"/>
    <w:rsid w:val="00872F67"/>
    <w:rsid w:val="00875FF6"/>
    <w:rsid w:val="008968DF"/>
    <w:rsid w:val="00896EE1"/>
    <w:rsid w:val="008A19CA"/>
    <w:rsid w:val="008D0AFE"/>
    <w:rsid w:val="008E51F6"/>
    <w:rsid w:val="008F6F98"/>
    <w:rsid w:val="00901E87"/>
    <w:rsid w:val="0090730A"/>
    <w:rsid w:val="009144DD"/>
    <w:rsid w:val="009217CF"/>
    <w:rsid w:val="009274BE"/>
    <w:rsid w:val="00952578"/>
    <w:rsid w:val="0096214A"/>
    <w:rsid w:val="00985A16"/>
    <w:rsid w:val="009A6F75"/>
    <w:rsid w:val="009C7D06"/>
    <w:rsid w:val="009D0164"/>
    <w:rsid w:val="009D0B19"/>
    <w:rsid w:val="009D267E"/>
    <w:rsid w:val="009E08C4"/>
    <w:rsid w:val="009E258A"/>
    <w:rsid w:val="009E509B"/>
    <w:rsid w:val="00A56C83"/>
    <w:rsid w:val="00A837CF"/>
    <w:rsid w:val="00A97868"/>
    <w:rsid w:val="00AA0AC4"/>
    <w:rsid w:val="00AA3F2B"/>
    <w:rsid w:val="00AB7EB2"/>
    <w:rsid w:val="00AD0D56"/>
    <w:rsid w:val="00AD76ED"/>
    <w:rsid w:val="00AF2622"/>
    <w:rsid w:val="00AF5FFD"/>
    <w:rsid w:val="00B12E86"/>
    <w:rsid w:val="00B355E5"/>
    <w:rsid w:val="00B53E90"/>
    <w:rsid w:val="00B54F73"/>
    <w:rsid w:val="00B57489"/>
    <w:rsid w:val="00B60387"/>
    <w:rsid w:val="00B77EB6"/>
    <w:rsid w:val="00B914E5"/>
    <w:rsid w:val="00B93BAD"/>
    <w:rsid w:val="00B93C6D"/>
    <w:rsid w:val="00B94508"/>
    <w:rsid w:val="00B97FC8"/>
    <w:rsid w:val="00BA0EEE"/>
    <w:rsid w:val="00BA6176"/>
    <w:rsid w:val="00BB048A"/>
    <w:rsid w:val="00BC7A7E"/>
    <w:rsid w:val="00BD0740"/>
    <w:rsid w:val="00BE38AB"/>
    <w:rsid w:val="00BF2046"/>
    <w:rsid w:val="00C26CFD"/>
    <w:rsid w:val="00C42283"/>
    <w:rsid w:val="00C46C3E"/>
    <w:rsid w:val="00C57376"/>
    <w:rsid w:val="00C742AC"/>
    <w:rsid w:val="00C956E8"/>
    <w:rsid w:val="00CA07B2"/>
    <w:rsid w:val="00CA6F02"/>
    <w:rsid w:val="00CD471A"/>
    <w:rsid w:val="00CF6D38"/>
    <w:rsid w:val="00CF74FF"/>
    <w:rsid w:val="00D1388C"/>
    <w:rsid w:val="00D16927"/>
    <w:rsid w:val="00D202AF"/>
    <w:rsid w:val="00D205DC"/>
    <w:rsid w:val="00D41D13"/>
    <w:rsid w:val="00D75288"/>
    <w:rsid w:val="00D8026D"/>
    <w:rsid w:val="00D90743"/>
    <w:rsid w:val="00DC5C71"/>
    <w:rsid w:val="00DD3BBD"/>
    <w:rsid w:val="00DD4A93"/>
    <w:rsid w:val="00DD51D1"/>
    <w:rsid w:val="00DD54FC"/>
    <w:rsid w:val="00DE574D"/>
    <w:rsid w:val="00DE66B4"/>
    <w:rsid w:val="00DF0C86"/>
    <w:rsid w:val="00DF135F"/>
    <w:rsid w:val="00DF2E50"/>
    <w:rsid w:val="00E12C6D"/>
    <w:rsid w:val="00E26953"/>
    <w:rsid w:val="00E27F8B"/>
    <w:rsid w:val="00E35CCF"/>
    <w:rsid w:val="00E66FB4"/>
    <w:rsid w:val="00E7744D"/>
    <w:rsid w:val="00E82153"/>
    <w:rsid w:val="00E83852"/>
    <w:rsid w:val="00E9318C"/>
    <w:rsid w:val="00E9788A"/>
    <w:rsid w:val="00ED3546"/>
    <w:rsid w:val="00F2743B"/>
    <w:rsid w:val="00F27F17"/>
    <w:rsid w:val="00F317A0"/>
    <w:rsid w:val="00F3389E"/>
    <w:rsid w:val="00F364D9"/>
    <w:rsid w:val="00F4142B"/>
    <w:rsid w:val="00F42FBA"/>
    <w:rsid w:val="00F94229"/>
    <w:rsid w:val="00FB60B0"/>
    <w:rsid w:val="00FC099C"/>
    <w:rsid w:val="00FF47E2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5:docId w15:val="{EA8470CE-6330-5D45-9C8E-5DBBC5EB7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4D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27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FF47E2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F47E2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ED354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D0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016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1315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152A"/>
  </w:style>
  <w:style w:type="paragraph" w:styleId="Piedepgina">
    <w:name w:val="footer"/>
    <w:basedOn w:val="Normal"/>
    <w:link w:val="PiedepginaCar"/>
    <w:uiPriority w:val="99"/>
    <w:unhideWhenUsed/>
    <w:rsid w:val="001315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152A"/>
  </w:style>
  <w:style w:type="paragraph" w:customStyle="1" w:styleId="Default">
    <w:name w:val="Default"/>
    <w:rsid w:val="002D1DDC"/>
    <w:pPr>
      <w:autoSpaceDE w:val="0"/>
      <w:autoSpaceDN w:val="0"/>
      <w:adjustRightInd w:val="0"/>
      <w:spacing w:after="0" w:line="240" w:lineRule="auto"/>
    </w:pPr>
    <w:rPr>
      <w:rFonts w:ascii="Montserrat" w:hAnsi="Montserrat" w:cs="Montserra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13" Type="http://schemas.openxmlformats.org/officeDocument/2006/relationships/image" Target="media/image6.jpeg" /><Relationship Id="rId18" Type="http://schemas.openxmlformats.org/officeDocument/2006/relationships/header" Target="header1.xml" /><Relationship Id="rId3" Type="http://schemas.openxmlformats.org/officeDocument/2006/relationships/styles" Target="styles.xml" /><Relationship Id="rId21" Type="http://schemas.openxmlformats.org/officeDocument/2006/relationships/footer" Target="footer2.xml" /><Relationship Id="rId7" Type="http://schemas.openxmlformats.org/officeDocument/2006/relationships/endnotes" Target="endnotes.xml" /><Relationship Id="rId12" Type="http://schemas.openxmlformats.org/officeDocument/2006/relationships/image" Target="media/image5.jpeg" /><Relationship Id="rId17" Type="http://schemas.openxmlformats.org/officeDocument/2006/relationships/image" Target="media/image10.png" /><Relationship Id="rId25" Type="http://schemas.openxmlformats.org/officeDocument/2006/relationships/theme" Target="theme/theme1.xml" /><Relationship Id="rId2" Type="http://schemas.openxmlformats.org/officeDocument/2006/relationships/numbering" Target="numbering.xml" /><Relationship Id="rId16" Type="http://schemas.openxmlformats.org/officeDocument/2006/relationships/image" Target="media/image9.jpeg" /><Relationship Id="rId20" Type="http://schemas.openxmlformats.org/officeDocument/2006/relationships/footer" Target="footer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4.jpeg" /><Relationship Id="rId24" Type="http://schemas.openxmlformats.org/officeDocument/2006/relationships/fontTable" Target="fontTable.xml" /><Relationship Id="rId5" Type="http://schemas.openxmlformats.org/officeDocument/2006/relationships/webSettings" Target="webSettings.xml" /><Relationship Id="rId15" Type="http://schemas.openxmlformats.org/officeDocument/2006/relationships/image" Target="media/image8.jpeg" /><Relationship Id="rId23" Type="http://schemas.openxmlformats.org/officeDocument/2006/relationships/footer" Target="footer3.xml" /><Relationship Id="rId10" Type="http://schemas.openxmlformats.org/officeDocument/2006/relationships/image" Target="media/image3.jpeg" /><Relationship Id="rId19" Type="http://schemas.openxmlformats.org/officeDocument/2006/relationships/header" Target="header2.xml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image" Target="media/image7.jpeg" /><Relationship Id="rId22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AAA50-4511-450A-8AA1-9AA32DEBC51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Miguel Oswaldo González Cuevas</dc:creator>
  <cp:lastModifiedBy>DAVID OLGUÍN</cp:lastModifiedBy>
  <cp:revision>2</cp:revision>
  <cp:lastPrinted>2020-08-23T08:02:00Z</cp:lastPrinted>
  <dcterms:created xsi:type="dcterms:W3CDTF">2021-11-12T23:15:00Z</dcterms:created>
  <dcterms:modified xsi:type="dcterms:W3CDTF">2021-11-12T23:15:00Z</dcterms:modified>
</cp:coreProperties>
</file>