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D9" w:rsidRDefault="002E2662" w:rsidP="00EA2D98">
      <w:pPr>
        <w:spacing w:after="0"/>
        <w:jc w:val="center"/>
        <w:rPr>
          <w:rFonts w:ascii="Tw Cen MT" w:hAnsi="Tw Cen MT"/>
          <w:b/>
          <w:bCs/>
          <w:color w:val="44546A" w:themeColor="text2"/>
        </w:rPr>
      </w:pPr>
      <w:bookmarkStart w:id="0" w:name="_GoBack"/>
      <w:bookmarkEnd w:id="0"/>
      <w:r>
        <w:rPr>
          <w:rFonts w:ascii="Tw Cen MT" w:hAnsi="Tw Cen MT"/>
          <w:b/>
          <w:bCs/>
          <w:noProof/>
          <w:color w:val="44546A" w:themeColor="text2"/>
          <w:lang w:eastAsia="es-MX"/>
        </w:rPr>
        <w:drawing>
          <wp:anchor distT="0" distB="0" distL="114300" distR="114300" simplePos="0" relativeHeight="251654656" behindDoc="1" locked="0" layoutInCell="1" allowOverlap="1">
            <wp:simplePos x="0" y="0"/>
            <wp:positionH relativeFrom="column">
              <wp:posOffset>6223635</wp:posOffset>
            </wp:positionH>
            <wp:positionV relativeFrom="paragraph">
              <wp:posOffset>-186690</wp:posOffset>
            </wp:positionV>
            <wp:extent cx="1619250" cy="1152525"/>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anchor>
        </w:drawing>
      </w:r>
      <w:r>
        <w:rPr>
          <w:rFonts w:ascii="Tw Cen MT" w:hAnsi="Tw Cen MT"/>
          <w:b/>
          <w:bCs/>
          <w:noProof/>
          <w:color w:val="44546A" w:themeColor="text2"/>
          <w:lang w:eastAsia="es-MX"/>
        </w:rPr>
        <w:drawing>
          <wp:anchor distT="0" distB="0" distL="114300" distR="114300" simplePos="0" relativeHeight="251658240" behindDoc="1" locked="0" layoutInCell="1" allowOverlap="1">
            <wp:simplePos x="0" y="0"/>
            <wp:positionH relativeFrom="column">
              <wp:posOffset>756285</wp:posOffset>
            </wp:positionH>
            <wp:positionV relativeFrom="paragraph">
              <wp:posOffset>-329565</wp:posOffset>
            </wp:positionV>
            <wp:extent cx="1809750" cy="146685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1809750" cy="1466850"/>
                    </a:xfrm>
                    <a:prstGeom prst="rect">
                      <a:avLst/>
                    </a:prstGeom>
                  </pic:spPr>
                </pic:pic>
              </a:graphicData>
            </a:graphic>
          </wp:anchor>
        </w:drawing>
      </w:r>
      <w:r w:rsidR="000111B2">
        <w:rPr>
          <w:rFonts w:ascii="Tw Cen MT" w:hAnsi="Tw Cen MT"/>
          <w:b/>
          <w:bCs/>
          <w:color w:val="44546A" w:themeColor="text2"/>
        </w:rPr>
        <w:t>SEMANA DEL</w:t>
      </w:r>
      <w:r w:rsidR="00556332">
        <w:rPr>
          <w:rFonts w:ascii="Tw Cen MT" w:hAnsi="Tw Cen MT"/>
          <w:b/>
          <w:bCs/>
          <w:color w:val="44546A" w:themeColor="text2"/>
        </w:rPr>
        <w:t xml:space="preserve"> </w:t>
      </w:r>
      <w:r w:rsidR="00FF3476">
        <w:rPr>
          <w:rFonts w:ascii="Tw Cen MT" w:hAnsi="Tw Cen MT"/>
          <w:b/>
          <w:bCs/>
          <w:color w:val="44546A" w:themeColor="text2"/>
        </w:rPr>
        <w:t>26</w:t>
      </w:r>
      <w:r w:rsidR="00951156">
        <w:rPr>
          <w:rFonts w:ascii="Tw Cen MT" w:hAnsi="Tw Cen MT"/>
          <w:b/>
          <w:bCs/>
          <w:color w:val="44546A" w:themeColor="text2"/>
        </w:rPr>
        <w:t xml:space="preserve"> </w:t>
      </w:r>
      <w:r w:rsidR="00556332">
        <w:rPr>
          <w:rFonts w:ascii="Tw Cen MT" w:hAnsi="Tw Cen MT"/>
          <w:b/>
          <w:bCs/>
          <w:color w:val="44546A" w:themeColor="text2"/>
        </w:rPr>
        <w:t xml:space="preserve">AL </w:t>
      </w:r>
      <w:r w:rsidR="00FF3476">
        <w:rPr>
          <w:rFonts w:ascii="Tw Cen MT" w:hAnsi="Tw Cen MT"/>
          <w:b/>
          <w:bCs/>
          <w:color w:val="44546A" w:themeColor="text2"/>
        </w:rPr>
        <w:t>30</w:t>
      </w:r>
      <w:r w:rsidR="000111B2">
        <w:rPr>
          <w:rFonts w:ascii="Tw Cen MT" w:hAnsi="Tw Cen MT"/>
          <w:b/>
          <w:bCs/>
          <w:color w:val="44546A" w:themeColor="text2"/>
        </w:rPr>
        <w:t xml:space="preserve"> DE</w:t>
      </w:r>
      <w:r w:rsidR="006E02E0">
        <w:rPr>
          <w:rFonts w:ascii="Tw Cen MT" w:hAnsi="Tw Cen MT"/>
          <w:b/>
          <w:bCs/>
          <w:color w:val="44546A" w:themeColor="text2"/>
        </w:rPr>
        <w:t xml:space="preserve"> </w:t>
      </w:r>
      <w:r w:rsidR="00FF3476">
        <w:rPr>
          <w:rFonts w:ascii="Tw Cen MT" w:hAnsi="Tw Cen MT"/>
          <w:b/>
          <w:bCs/>
          <w:color w:val="44546A" w:themeColor="text2"/>
        </w:rPr>
        <w:t>ABRIL</w:t>
      </w:r>
      <w:r w:rsidR="00951156">
        <w:rPr>
          <w:rFonts w:ascii="Tw Cen MT" w:hAnsi="Tw Cen MT"/>
          <w:b/>
          <w:bCs/>
          <w:color w:val="44546A" w:themeColor="text2"/>
        </w:rPr>
        <w:t xml:space="preserve"> 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E338CC" w:rsidP="008273C7">
      <w:pPr>
        <w:spacing w:after="0"/>
        <w:jc w:val="center"/>
        <w:rPr>
          <w:rFonts w:ascii="Tw Cen MT" w:hAnsi="Tw Cen MT"/>
          <w:b/>
          <w:bCs/>
          <w:sz w:val="40"/>
          <w:szCs w:val="40"/>
        </w:rPr>
      </w:pPr>
      <w:r>
        <w:t>ESCUELA</w:t>
      </w:r>
      <w:r w:rsidR="008678E7">
        <w:t xml:space="preserve"> PRIMARIA:__________________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8046E9">
        <w:rPr>
          <w:rFonts w:ascii="Tw Cen MT" w:hAnsi="Tw Cen MT"/>
          <w:color w:val="7F7F7F" w:themeColor="text1" w:themeTint="80"/>
        </w:rPr>
        <w:t>QUINTO</w:t>
      </w:r>
      <w:r w:rsidR="000C0C3B">
        <w:rPr>
          <w:rFonts w:ascii="Tw Cen MT" w:hAnsi="Tw Cen MT"/>
          <w:color w:val="7F7F7F" w:themeColor="text1" w:themeTint="80"/>
        </w:rPr>
        <w:t xml:space="preserve"> GRADO</w:t>
      </w:r>
      <w:r w:rsidR="00721467">
        <w:rPr>
          <w:rFonts w:ascii="Tw Cen MT" w:hAnsi="Tw Cen MT"/>
          <w:color w:val="7F7F7F" w:themeColor="text1" w:themeTint="80"/>
        </w:rPr>
        <w:t xml:space="preserve"> </w:t>
      </w:r>
      <w:r>
        <w:rPr>
          <w:rFonts w:ascii="Tw Cen MT" w:hAnsi="Tw Cen MT"/>
          <w:color w:val="7F7F7F" w:themeColor="text1" w:themeTint="80"/>
        </w:rPr>
        <w:tab/>
      </w:r>
    </w:p>
    <w:p w:rsidR="00AD0D56" w:rsidRDefault="00AF1F84" w:rsidP="00CD3161">
      <w:pPr>
        <w:spacing w:after="0"/>
        <w:jc w:val="center"/>
        <w:rPr>
          <w:rFonts w:ascii="Tw Cen MT" w:hAnsi="Tw Cen MT"/>
        </w:rPr>
      </w:pPr>
      <w:r>
        <w:rPr>
          <w:rFonts w:ascii="Tw Cen MT" w:hAnsi="Tw Cen MT"/>
        </w:rPr>
        <w:t>M</w:t>
      </w:r>
      <w:r w:rsidR="008678E7">
        <w:rPr>
          <w:rFonts w:ascii="Tw Cen MT" w:hAnsi="Tw Cen MT"/>
        </w:rPr>
        <w:t>AESTRA/O:___________________________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
        <w:gridCol w:w="1429"/>
        <w:gridCol w:w="2598"/>
        <w:gridCol w:w="1588"/>
        <w:gridCol w:w="5170"/>
        <w:gridCol w:w="2204"/>
      </w:tblGrid>
      <w:tr w:rsidR="00DD6561" w:rsidTr="002B4EE9">
        <w:trPr>
          <w:trHeight w:val="230"/>
          <w:jc w:val="center"/>
        </w:trPr>
        <w:tc>
          <w:tcPr>
            <w:tcW w:w="484"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29" w:type="dxa"/>
            <w:tcBorders>
              <w:top w:val="single" w:sz="4" w:space="0" w:color="auto"/>
              <w:left w:val="dashSmallGap" w:sz="4" w:space="0" w:color="auto"/>
              <w:bottom w:val="dashSmallGap" w:sz="4" w:space="0" w:color="auto"/>
            </w:tcBorders>
            <w:shd w:val="clear" w:color="auto" w:fill="ED7D31" w:themeFill="accent2"/>
            <w:vAlign w:val="center"/>
          </w:tcPr>
          <w:p w:rsidR="00251B51" w:rsidRPr="00D62CE6" w:rsidRDefault="00251B51" w:rsidP="0090730A">
            <w:pPr>
              <w:jc w:val="center"/>
              <w:rPr>
                <w:rFonts w:ascii="Tw Cen MT" w:hAnsi="Tw Cen MT"/>
                <w:sz w:val="18"/>
              </w:rPr>
            </w:pPr>
            <w:r w:rsidRPr="00D62CE6">
              <w:rPr>
                <w:rFonts w:ascii="Tw Cen MT" w:hAnsi="Tw Cen MT"/>
                <w:sz w:val="18"/>
              </w:rPr>
              <w:t>ASIGNATURA</w:t>
            </w:r>
          </w:p>
        </w:tc>
        <w:tc>
          <w:tcPr>
            <w:tcW w:w="2598" w:type="dxa"/>
            <w:tcBorders>
              <w:top w:val="single" w:sz="4" w:space="0" w:color="auto"/>
              <w:bottom w:val="dashSmallGap" w:sz="4" w:space="0" w:color="auto"/>
            </w:tcBorders>
            <w:shd w:val="clear" w:color="auto" w:fill="F4B083" w:themeFill="accent2" w:themeFillTint="99"/>
            <w:vAlign w:val="center"/>
          </w:tcPr>
          <w:p w:rsidR="00251B51" w:rsidRPr="00D62CE6" w:rsidRDefault="00251B51" w:rsidP="0090730A">
            <w:pPr>
              <w:jc w:val="center"/>
              <w:rPr>
                <w:rFonts w:ascii="Tw Cen MT" w:hAnsi="Tw Cen MT"/>
                <w:sz w:val="18"/>
              </w:rPr>
            </w:pPr>
            <w:r w:rsidRPr="00D62CE6">
              <w:rPr>
                <w:rFonts w:ascii="Tw Cen MT" w:hAnsi="Tw Cen MT"/>
                <w:sz w:val="18"/>
              </w:rPr>
              <w:t>APRENDIZAJE ESPERADO</w:t>
            </w:r>
          </w:p>
        </w:tc>
        <w:tc>
          <w:tcPr>
            <w:tcW w:w="1588" w:type="dxa"/>
            <w:tcBorders>
              <w:top w:val="single" w:sz="4" w:space="0" w:color="auto"/>
              <w:bottom w:val="dashSmallGap" w:sz="4" w:space="0" w:color="auto"/>
            </w:tcBorders>
            <w:shd w:val="clear" w:color="auto" w:fill="ED7D31" w:themeFill="accent2"/>
            <w:vAlign w:val="center"/>
          </w:tcPr>
          <w:p w:rsidR="00251B51" w:rsidRPr="00D62CE6" w:rsidRDefault="00251B51" w:rsidP="0090730A">
            <w:pPr>
              <w:jc w:val="center"/>
              <w:rPr>
                <w:rFonts w:ascii="Tw Cen MT" w:hAnsi="Tw Cen MT"/>
                <w:sz w:val="18"/>
              </w:rPr>
            </w:pPr>
            <w:r w:rsidRPr="00D62CE6">
              <w:rPr>
                <w:rFonts w:ascii="Tw Cen MT" w:hAnsi="Tw Cen MT"/>
                <w:sz w:val="18"/>
              </w:rPr>
              <w:t xml:space="preserve">PROGRAMA DE TV </w:t>
            </w:r>
          </w:p>
        </w:tc>
        <w:tc>
          <w:tcPr>
            <w:tcW w:w="5170" w:type="dxa"/>
            <w:tcBorders>
              <w:top w:val="single" w:sz="4" w:space="0" w:color="auto"/>
              <w:bottom w:val="single" w:sz="4" w:space="0" w:color="auto"/>
              <w:right w:val="single" w:sz="4" w:space="0" w:color="auto"/>
            </w:tcBorders>
            <w:shd w:val="clear" w:color="auto" w:fill="F4B083" w:themeFill="accent2" w:themeFillTint="99"/>
            <w:vAlign w:val="center"/>
          </w:tcPr>
          <w:p w:rsidR="00251B51" w:rsidRPr="00D62CE6" w:rsidRDefault="009E08C4" w:rsidP="0090730A">
            <w:pPr>
              <w:jc w:val="center"/>
              <w:rPr>
                <w:rFonts w:ascii="Tw Cen MT" w:hAnsi="Tw Cen MT"/>
                <w:sz w:val="18"/>
              </w:rPr>
            </w:pPr>
            <w:r w:rsidRPr="00D62CE6">
              <w:rPr>
                <w:rFonts w:ascii="Tw Cen MT" w:hAnsi="Tw Cen MT"/>
                <w:sz w:val="18"/>
              </w:rPr>
              <w:t>ACTIVIDADES</w:t>
            </w:r>
          </w:p>
        </w:tc>
        <w:tc>
          <w:tcPr>
            <w:tcW w:w="2204" w:type="dxa"/>
            <w:tcBorders>
              <w:top w:val="single" w:sz="4" w:space="0" w:color="auto"/>
              <w:left w:val="single" w:sz="4" w:space="0" w:color="auto"/>
            </w:tcBorders>
            <w:shd w:val="clear" w:color="auto" w:fill="ED7D31" w:themeFill="accent2"/>
            <w:vAlign w:val="center"/>
          </w:tcPr>
          <w:p w:rsidR="00251B51" w:rsidRPr="00D62CE6" w:rsidRDefault="00251B51" w:rsidP="0090730A">
            <w:pPr>
              <w:jc w:val="center"/>
              <w:rPr>
                <w:rFonts w:ascii="Tw Cen MT" w:hAnsi="Tw Cen MT"/>
                <w:sz w:val="18"/>
              </w:rPr>
            </w:pPr>
            <w:r w:rsidRPr="00D62CE6">
              <w:rPr>
                <w:rFonts w:ascii="Tw Cen MT" w:hAnsi="Tw Cen MT"/>
                <w:sz w:val="18"/>
              </w:rPr>
              <w:t>SEGUIMIENTO Y RETROALIMENTACIÓN</w:t>
            </w:r>
          </w:p>
        </w:tc>
      </w:tr>
      <w:tr w:rsidR="00951156" w:rsidTr="006E02E0">
        <w:trPr>
          <w:cantSplit/>
          <w:trHeight w:val="938"/>
          <w:jc w:val="center"/>
        </w:trPr>
        <w:tc>
          <w:tcPr>
            <w:tcW w:w="484" w:type="dxa"/>
            <w:vMerge w:val="restart"/>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r>
              <w:rPr>
                <w:rFonts w:ascii="Tw Cen MT" w:hAnsi="Tw Cen MT"/>
              </w:rPr>
              <w:t>LUNES</w:t>
            </w:r>
          </w:p>
        </w:tc>
        <w:tc>
          <w:tcPr>
            <w:tcW w:w="1429" w:type="dxa"/>
            <w:tcBorders>
              <w:top w:val="dashSmallGap" w:sz="4" w:space="0" w:color="auto"/>
              <w:left w:val="single" w:sz="3" w:space="0" w:color="000000"/>
              <w:bottom w:val="single" w:sz="4" w:space="0" w:color="auto"/>
              <w:right w:val="dashSmallGap" w:sz="4" w:space="0" w:color="auto"/>
            </w:tcBorders>
          </w:tcPr>
          <w:p w:rsidR="00951156" w:rsidRPr="003371DC" w:rsidRDefault="00951156" w:rsidP="003371DC">
            <w:pPr>
              <w:rPr>
                <w:rFonts w:ascii="Tw Cen MT" w:eastAsia="Arial MT" w:hAnsi="Tw Cen MT" w:cs="Arial MT"/>
                <w:sz w:val="20"/>
                <w:szCs w:val="20"/>
              </w:rPr>
            </w:pPr>
            <w:r>
              <w:rPr>
                <w:rFonts w:ascii="Tw Cen MT" w:eastAsia="Arial MT" w:hAnsi="Tw Cen MT" w:cs="Arial MT"/>
                <w:sz w:val="20"/>
                <w:szCs w:val="20"/>
              </w:rPr>
              <w:t xml:space="preserve">Artes </w:t>
            </w:r>
          </w:p>
        </w:tc>
        <w:tc>
          <w:tcPr>
            <w:tcW w:w="2598" w:type="dxa"/>
            <w:tcBorders>
              <w:top w:val="dashSmallGap" w:sz="4" w:space="0" w:color="auto"/>
              <w:left w:val="dashSmallGap" w:sz="4" w:space="0" w:color="auto"/>
              <w:bottom w:val="single" w:sz="4" w:space="0" w:color="auto"/>
              <w:right w:val="dashSmallGap" w:sz="4" w:space="0" w:color="auto"/>
            </w:tcBorders>
          </w:tcPr>
          <w:p w:rsidR="00FF3476" w:rsidRPr="00FF3476" w:rsidRDefault="00FF3476" w:rsidP="00FF3476">
            <w:pPr>
              <w:rPr>
                <w:rFonts w:ascii="Tw Cen MT" w:hAnsi="Tw Cen MT"/>
                <w:sz w:val="20"/>
                <w:szCs w:val="20"/>
              </w:rPr>
            </w:pPr>
            <w:r w:rsidRPr="00FF3476">
              <w:rPr>
                <w:rFonts w:ascii="Tw Cen MT" w:hAnsi="Tw Cen MT"/>
                <w:sz w:val="20"/>
                <w:szCs w:val="20"/>
              </w:rPr>
              <w:t>Reconoce la</w:t>
            </w:r>
            <w:r w:rsidR="00FA422F">
              <w:rPr>
                <w:rFonts w:ascii="Tw Cen MT" w:hAnsi="Tw Cen MT"/>
                <w:sz w:val="20"/>
                <w:szCs w:val="20"/>
              </w:rPr>
              <w:t xml:space="preserve"> </w:t>
            </w:r>
            <w:r w:rsidRPr="00FF3476">
              <w:rPr>
                <w:rFonts w:ascii="Tw Cen MT" w:hAnsi="Tw Cen MT"/>
                <w:sz w:val="20"/>
                <w:szCs w:val="20"/>
              </w:rPr>
              <w:t>influencia que la tecnología ejerce en el</w:t>
            </w:r>
          </w:p>
          <w:p w:rsidR="00FF3476" w:rsidRPr="00FF3476" w:rsidRDefault="00FA422F" w:rsidP="00FF3476">
            <w:pPr>
              <w:rPr>
                <w:rFonts w:ascii="Tw Cen MT" w:hAnsi="Tw Cen MT"/>
                <w:sz w:val="20"/>
                <w:szCs w:val="20"/>
              </w:rPr>
            </w:pPr>
            <w:r>
              <w:rPr>
                <w:rFonts w:ascii="Tw Cen MT" w:hAnsi="Tw Cen MT"/>
                <w:sz w:val="20"/>
                <w:szCs w:val="20"/>
              </w:rPr>
              <w:t xml:space="preserve">teatro, y viceversa, e </w:t>
            </w:r>
            <w:r w:rsidR="00FF3476" w:rsidRPr="00FF3476">
              <w:rPr>
                <w:rFonts w:ascii="Tw Cen MT" w:hAnsi="Tw Cen MT"/>
                <w:sz w:val="20"/>
                <w:szCs w:val="20"/>
              </w:rPr>
              <w:t>identifica las</w:t>
            </w:r>
            <w:r>
              <w:rPr>
                <w:rFonts w:ascii="Tw Cen MT" w:hAnsi="Tw Cen MT"/>
                <w:sz w:val="20"/>
                <w:szCs w:val="20"/>
              </w:rPr>
              <w:t xml:space="preserve"> </w:t>
            </w:r>
            <w:r w:rsidR="00FF3476" w:rsidRPr="00FF3476">
              <w:rPr>
                <w:rFonts w:ascii="Tw Cen MT" w:hAnsi="Tw Cen MT"/>
                <w:sz w:val="20"/>
                <w:szCs w:val="20"/>
              </w:rPr>
              <w:t>formas en que ésta se expresa a través</w:t>
            </w:r>
          </w:p>
          <w:p w:rsidR="00951156" w:rsidRPr="00AD0D56" w:rsidRDefault="00FF3476" w:rsidP="00FF3476">
            <w:pPr>
              <w:rPr>
                <w:rFonts w:ascii="Tw Cen MT" w:hAnsi="Tw Cen MT"/>
                <w:sz w:val="20"/>
                <w:szCs w:val="20"/>
              </w:rPr>
            </w:pPr>
            <w:r w:rsidRPr="00FF3476">
              <w:rPr>
                <w:rFonts w:ascii="Tw Cen MT" w:hAnsi="Tw Cen MT"/>
                <w:sz w:val="20"/>
                <w:szCs w:val="20"/>
              </w:rPr>
              <w:t>de</w:t>
            </w:r>
            <w:r>
              <w:rPr>
                <w:rFonts w:ascii="Tw Cen MT" w:hAnsi="Tw Cen MT"/>
                <w:sz w:val="20"/>
                <w:szCs w:val="20"/>
              </w:rPr>
              <w:t xml:space="preserve"> las diversas plataformas de la </w:t>
            </w:r>
            <w:r w:rsidRPr="00FF3476">
              <w:rPr>
                <w:rFonts w:ascii="Tw Cen MT" w:hAnsi="Tw Cen MT"/>
                <w:sz w:val="20"/>
                <w:szCs w:val="20"/>
              </w:rPr>
              <w:t>comunicación</w:t>
            </w:r>
          </w:p>
        </w:tc>
        <w:tc>
          <w:tcPr>
            <w:tcW w:w="1588" w:type="dxa"/>
            <w:tcBorders>
              <w:top w:val="dashSmallGap" w:sz="4" w:space="0" w:color="auto"/>
              <w:left w:val="dashSmallGap" w:sz="4" w:space="0" w:color="auto"/>
              <w:bottom w:val="single" w:sz="4" w:space="0" w:color="auto"/>
              <w:right w:val="single" w:sz="3" w:space="0" w:color="000000"/>
            </w:tcBorders>
          </w:tcPr>
          <w:p w:rsidR="00951156" w:rsidRPr="00AD0D56" w:rsidRDefault="00FF3476" w:rsidP="001D0ECE">
            <w:pPr>
              <w:rPr>
                <w:rFonts w:ascii="Tw Cen MT" w:hAnsi="Tw Cen MT"/>
                <w:sz w:val="20"/>
                <w:szCs w:val="20"/>
              </w:rPr>
            </w:pPr>
            <w:r w:rsidRPr="00FA422F">
              <w:rPr>
                <w:sz w:val="20"/>
              </w:rPr>
              <w:t>Tercera llamada… ¡Sintonízanos!</w:t>
            </w:r>
          </w:p>
        </w:tc>
        <w:tc>
          <w:tcPr>
            <w:tcW w:w="5170" w:type="dxa"/>
            <w:tcBorders>
              <w:top w:val="single" w:sz="4" w:space="0" w:color="auto"/>
              <w:bottom w:val="single" w:sz="4" w:space="0" w:color="auto"/>
              <w:right w:val="single" w:sz="4" w:space="0" w:color="auto"/>
            </w:tcBorders>
          </w:tcPr>
          <w:p w:rsidR="00951156" w:rsidRPr="00FA422F" w:rsidRDefault="00FA422F" w:rsidP="000111B2">
            <w:pPr>
              <w:jc w:val="both"/>
              <w:rPr>
                <w:rFonts w:ascii="Tw Cen MT" w:hAnsi="Tw Cen MT"/>
                <w:sz w:val="20"/>
              </w:rPr>
            </w:pPr>
            <w:r w:rsidRPr="00FA422F">
              <w:rPr>
                <w:rFonts w:ascii="Tw Cen MT" w:hAnsi="Tw Cen MT"/>
                <w:sz w:val="20"/>
              </w:rPr>
              <w:t>Responde las siguientes preguntas en tu cuaderno.</w:t>
            </w:r>
          </w:p>
          <w:p w:rsidR="00FA422F" w:rsidRDefault="00D62CE6" w:rsidP="000111B2">
            <w:pPr>
              <w:jc w:val="both"/>
              <w:rPr>
                <w:rFonts w:ascii="Tw Cen MT" w:hAnsi="Tw Cen MT"/>
                <w:sz w:val="20"/>
              </w:rPr>
            </w:pPr>
            <w:r>
              <w:rPr>
                <w:rFonts w:ascii="Tw Cen MT" w:hAnsi="Tw Cen MT"/>
                <w:sz w:val="20"/>
              </w:rPr>
              <w:t xml:space="preserve">2.- </w:t>
            </w:r>
            <w:r w:rsidR="00FA422F">
              <w:rPr>
                <w:rFonts w:ascii="Tw Cen MT" w:hAnsi="Tw Cen MT"/>
                <w:sz w:val="20"/>
              </w:rPr>
              <w:t>¿</w:t>
            </w:r>
            <w:r w:rsidR="00FA422F" w:rsidRPr="00FA422F">
              <w:rPr>
                <w:rFonts w:ascii="Tw Cen MT" w:hAnsi="Tw Cen MT"/>
                <w:sz w:val="20"/>
              </w:rPr>
              <w:t xml:space="preserve">Consideras que la tecnología ha sido de </w:t>
            </w:r>
            <w:r w:rsidR="00FA422F">
              <w:rPr>
                <w:rFonts w:ascii="Tw Cen MT" w:hAnsi="Tw Cen MT"/>
                <w:sz w:val="20"/>
              </w:rPr>
              <w:t>gran ayuda en el teatro?</w:t>
            </w:r>
          </w:p>
          <w:p w:rsidR="00FA422F" w:rsidRDefault="00D62CE6" w:rsidP="000111B2">
            <w:pPr>
              <w:jc w:val="both"/>
              <w:rPr>
                <w:rFonts w:ascii="Tw Cen MT" w:hAnsi="Tw Cen MT"/>
                <w:sz w:val="20"/>
              </w:rPr>
            </w:pPr>
            <w:r>
              <w:rPr>
                <w:rFonts w:ascii="Tw Cen MT" w:hAnsi="Tw Cen MT"/>
                <w:sz w:val="20"/>
              </w:rPr>
              <w:t xml:space="preserve">1.- </w:t>
            </w:r>
            <w:r w:rsidR="00FA422F">
              <w:rPr>
                <w:rFonts w:ascii="Tw Cen MT" w:hAnsi="Tw Cen MT"/>
                <w:sz w:val="20"/>
              </w:rPr>
              <w:t xml:space="preserve">¿De qué manera se ha beneficiado el teatro de la tecnología? </w:t>
            </w:r>
          </w:p>
          <w:p w:rsidR="00951156" w:rsidRPr="00073959" w:rsidRDefault="00FA422F" w:rsidP="000111B2">
            <w:pPr>
              <w:jc w:val="both"/>
              <w:rPr>
                <w:rFonts w:ascii="Tw Cen MT" w:hAnsi="Tw Cen MT"/>
                <w:sz w:val="20"/>
              </w:rPr>
            </w:pPr>
            <w:r>
              <w:rPr>
                <w:rFonts w:ascii="Tw Cen MT" w:hAnsi="Tw Cen MT"/>
                <w:sz w:val="20"/>
              </w:rPr>
              <w:t xml:space="preserve">3.- Con ayuda de tus padres o de algún adulto redacta en tu cuaderno sobre la influencia de la tecnología en </w:t>
            </w:r>
            <w:r w:rsidR="00073959">
              <w:rPr>
                <w:rFonts w:ascii="Tw Cen MT" w:hAnsi="Tw Cen MT"/>
                <w:sz w:val="20"/>
              </w:rPr>
              <w:t>el teatro.</w:t>
            </w:r>
          </w:p>
        </w:tc>
        <w:tc>
          <w:tcPr>
            <w:tcW w:w="2204" w:type="dxa"/>
            <w:vMerge w:val="restart"/>
            <w:tcBorders>
              <w:left w:val="single" w:sz="4" w:space="0" w:color="auto"/>
            </w:tcBorders>
          </w:tcPr>
          <w:p w:rsidR="00951156" w:rsidRDefault="00951156" w:rsidP="00AD0D56">
            <w:pPr>
              <w:rPr>
                <w:rFonts w:ascii="Tw Cen MT" w:hAnsi="Tw Cen MT"/>
                <w:sz w:val="20"/>
                <w:szCs w:val="20"/>
              </w:rPr>
            </w:pPr>
          </w:p>
          <w:p w:rsidR="00951156" w:rsidRDefault="00951156" w:rsidP="00E26953">
            <w:pPr>
              <w:rPr>
                <w:rFonts w:ascii="Tw Cen MT" w:hAnsi="Tw Cen MT"/>
                <w:sz w:val="20"/>
                <w:szCs w:val="20"/>
              </w:rPr>
            </w:pPr>
            <w:r>
              <w:rPr>
                <w:rFonts w:ascii="Tw Cen MT" w:hAnsi="Tw Cen MT"/>
                <w:sz w:val="20"/>
                <w:szCs w:val="20"/>
              </w:rPr>
              <w:t>Envía evidencias de tus trabajos al whatsApp de tu maestro (a)</w:t>
            </w:r>
          </w:p>
          <w:p w:rsidR="00951156" w:rsidRDefault="00951156" w:rsidP="00E26953">
            <w:pPr>
              <w:rPr>
                <w:rFonts w:ascii="Tw Cen MT" w:hAnsi="Tw Cen MT"/>
                <w:sz w:val="20"/>
                <w:szCs w:val="20"/>
              </w:rPr>
            </w:pPr>
          </w:p>
          <w:p w:rsidR="00951156" w:rsidRPr="00016C11" w:rsidRDefault="00951156"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51156" w:rsidTr="006E02E0">
        <w:trPr>
          <w:cantSplit/>
          <w:trHeight w:val="106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single" w:sz="4" w:space="0" w:color="auto"/>
              <w:left w:val="single" w:sz="3" w:space="0" w:color="000000"/>
              <w:bottom w:val="dashSmallGap" w:sz="4" w:space="0" w:color="auto"/>
              <w:right w:val="dashSmallGap" w:sz="4" w:space="0" w:color="auto"/>
            </w:tcBorders>
          </w:tcPr>
          <w:p w:rsidR="00951156" w:rsidRPr="00AD0D56" w:rsidRDefault="00951156" w:rsidP="003371DC">
            <w:pPr>
              <w:rPr>
                <w:rFonts w:ascii="Tw Cen MT" w:hAnsi="Tw Cen MT"/>
                <w:sz w:val="20"/>
                <w:szCs w:val="20"/>
              </w:rPr>
            </w:pPr>
            <w:r>
              <w:rPr>
                <w:rFonts w:ascii="Tw Cen MT" w:hAnsi="Tw Cen MT"/>
                <w:sz w:val="20"/>
                <w:szCs w:val="20"/>
              </w:rPr>
              <w:t xml:space="preserve">Educación socioemocional </w:t>
            </w:r>
          </w:p>
        </w:tc>
        <w:tc>
          <w:tcPr>
            <w:tcW w:w="2598" w:type="dxa"/>
            <w:tcBorders>
              <w:top w:val="single" w:sz="4" w:space="0" w:color="auto"/>
              <w:left w:val="dashSmallGap" w:sz="4" w:space="0" w:color="auto"/>
              <w:bottom w:val="single" w:sz="4" w:space="0" w:color="auto"/>
              <w:right w:val="dashSmallGap" w:sz="4" w:space="0" w:color="auto"/>
            </w:tcBorders>
          </w:tcPr>
          <w:p w:rsidR="00FF3476" w:rsidRPr="00FF3476" w:rsidRDefault="00FF3476" w:rsidP="00FF3476">
            <w:pPr>
              <w:rPr>
                <w:rFonts w:ascii="Tw Cen MT" w:hAnsi="Tw Cen MT"/>
                <w:sz w:val="20"/>
                <w:szCs w:val="20"/>
              </w:rPr>
            </w:pPr>
            <w:r>
              <w:rPr>
                <w:rFonts w:ascii="Tw Cen MT" w:hAnsi="Tw Cen MT"/>
                <w:sz w:val="20"/>
                <w:szCs w:val="20"/>
              </w:rPr>
              <w:t xml:space="preserve">Responde ante </w:t>
            </w:r>
            <w:r w:rsidRPr="00FF3476">
              <w:rPr>
                <w:rFonts w:ascii="Tw Cen MT" w:hAnsi="Tw Cen MT"/>
                <w:sz w:val="20"/>
                <w:szCs w:val="20"/>
              </w:rPr>
              <w:t>las reacciones producidas por las</w:t>
            </w:r>
            <w:r>
              <w:rPr>
                <w:rFonts w:ascii="Tw Cen MT" w:hAnsi="Tw Cen MT"/>
                <w:sz w:val="20"/>
                <w:szCs w:val="20"/>
              </w:rPr>
              <w:t xml:space="preserve"> </w:t>
            </w:r>
            <w:r w:rsidRPr="00FF3476">
              <w:rPr>
                <w:rFonts w:ascii="Tw Cen MT" w:hAnsi="Tw Cen MT"/>
                <w:sz w:val="20"/>
                <w:szCs w:val="20"/>
              </w:rPr>
              <w:t>emociones relacionadas con el enojo, y</w:t>
            </w:r>
          </w:p>
          <w:p w:rsidR="00951156" w:rsidRPr="00AD0D56" w:rsidRDefault="00FF3476" w:rsidP="00FF3476">
            <w:pPr>
              <w:rPr>
                <w:rFonts w:ascii="Tw Cen MT" w:hAnsi="Tw Cen MT"/>
                <w:sz w:val="20"/>
                <w:szCs w:val="20"/>
              </w:rPr>
            </w:pPr>
            <w:r w:rsidRPr="00FF3476">
              <w:rPr>
                <w:rFonts w:ascii="Tw Cen MT" w:hAnsi="Tw Cen MT"/>
                <w:sz w:val="20"/>
                <w:szCs w:val="20"/>
              </w:rPr>
              <w:t>las regula de acuerdo con el est</w:t>
            </w:r>
            <w:r>
              <w:rPr>
                <w:rFonts w:ascii="Tw Cen MT" w:hAnsi="Tw Cen MT"/>
                <w:sz w:val="20"/>
                <w:szCs w:val="20"/>
              </w:rPr>
              <w:t xml:space="preserve">ímulo que </w:t>
            </w:r>
            <w:r w:rsidR="00D62CE6">
              <w:rPr>
                <w:rFonts w:ascii="Tw Cen MT" w:hAnsi="Tw Cen MT"/>
                <w:sz w:val="20"/>
                <w:szCs w:val="20"/>
              </w:rPr>
              <w:t>las provocan.</w:t>
            </w:r>
          </w:p>
        </w:tc>
        <w:tc>
          <w:tcPr>
            <w:tcW w:w="1588" w:type="dxa"/>
            <w:tcBorders>
              <w:top w:val="single" w:sz="4" w:space="0" w:color="auto"/>
              <w:left w:val="dashSmallGap" w:sz="4" w:space="0" w:color="auto"/>
              <w:bottom w:val="single" w:sz="4" w:space="0" w:color="auto"/>
              <w:right w:val="single" w:sz="3" w:space="0" w:color="000000"/>
            </w:tcBorders>
          </w:tcPr>
          <w:p w:rsidR="00FF3476" w:rsidRPr="00FF3476" w:rsidRDefault="00FF3476" w:rsidP="00FF3476">
            <w:pPr>
              <w:tabs>
                <w:tab w:val="left" w:pos="1077"/>
              </w:tabs>
              <w:rPr>
                <w:rFonts w:ascii="Tw Cen MT" w:hAnsi="Tw Cen MT"/>
                <w:sz w:val="20"/>
                <w:szCs w:val="20"/>
              </w:rPr>
            </w:pPr>
            <w:r w:rsidRPr="00FF3476">
              <w:rPr>
                <w:rFonts w:ascii="Tw Cen MT" w:hAnsi="Tw Cen MT"/>
                <w:sz w:val="20"/>
                <w:szCs w:val="20"/>
              </w:rPr>
              <w:t>Maneras de enojarse, pero</w:t>
            </w:r>
          </w:p>
          <w:p w:rsidR="00951156" w:rsidRPr="00225715" w:rsidRDefault="00FF3476" w:rsidP="00FF3476">
            <w:pPr>
              <w:tabs>
                <w:tab w:val="left" w:pos="1077"/>
              </w:tabs>
              <w:rPr>
                <w:rFonts w:ascii="Tw Cen MT" w:hAnsi="Tw Cen MT"/>
                <w:sz w:val="20"/>
                <w:szCs w:val="20"/>
              </w:rPr>
            </w:pPr>
            <w:r w:rsidRPr="00FF3476">
              <w:rPr>
                <w:rFonts w:ascii="Tw Cen MT" w:hAnsi="Tw Cen MT"/>
                <w:sz w:val="20"/>
                <w:szCs w:val="20"/>
              </w:rPr>
              <w:t>más para resolverlo</w:t>
            </w:r>
          </w:p>
        </w:tc>
        <w:tc>
          <w:tcPr>
            <w:tcW w:w="5170" w:type="dxa"/>
            <w:tcBorders>
              <w:top w:val="single" w:sz="4" w:space="0" w:color="auto"/>
              <w:bottom w:val="single" w:sz="4" w:space="0" w:color="auto"/>
              <w:right w:val="single" w:sz="4" w:space="0" w:color="auto"/>
            </w:tcBorders>
          </w:tcPr>
          <w:p w:rsidR="00FA422F" w:rsidRDefault="00FA422F" w:rsidP="00FA422F">
            <w:pPr>
              <w:jc w:val="center"/>
              <w:rPr>
                <w:rFonts w:ascii="Tw Cen MT" w:hAnsi="Tw Cen MT"/>
                <w:sz w:val="20"/>
                <w:szCs w:val="20"/>
                <w:lang w:val="es-ES"/>
              </w:rPr>
            </w:pPr>
            <w:r>
              <w:rPr>
                <w:rFonts w:ascii="Tw Cen MT" w:hAnsi="Tw Cen MT"/>
                <w:sz w:val="20"/>
                <w:szCs w:val="20"/>
                <w:lang w:val="es-ES"/>
              </w:rPr>
              <w:t>“Representamos las emociones”</w:t>
            </w:r>
          </w:p>
          <w:p w:rsidR="00FA422F" w:rsidRDefault="00FA422F" w:rsidP="00D62CE6">
            <w:pPr>
              <w:rPr>
                <w:rFonts w:ascii="Tw Cen MT" w:hAnsi="Tw Cen MT"/>
                <w:sz w:val="20"/>
                <w:szCs w:val="20"/>
                <w:lang w:val="es-ES"/>
              </w:rPr>
            </w:pPr>
            <w:r>
              <w:rPr>
                <w:rFonts w:ascii="Tw Cen MT" w:hAnsi="Tw Cen MT"/>
                <w:sz w:val="20"/>
                <w:szCs w:val="20"/>
                <w:lang w:val="es-ES"/>
              </w:rPr>
              <w:t xml:space="preserve">Colócate delante de un espejo y representa las expresiones de cada emoción (sorpresa, felicidad, tristeza, etc.) </w:t>
            </w:r>
          </w:p>
          <w:p w:rsidR="00951156" w:rsidRPr="00016C11" w:rsidRDefault="00FA422F" w:rsidP="00FA422F">
            <w:pPr>
              <w:jc w:val="both"/>
              <w:rPr>
                <w:rFonts w:ascii="Tw Cen MT" w:hAnsi="Tw Cen MT"/>
                <w:sz w:val="20"/>
                <w:szCs w:val="20"/>
              </w:rPr>
            </w:pPr>
            <w:r>
              <w:rPr>
                <w:rFonts w:ascii="Tw Cen MT" w:hAnsi="Tw Cen MT"/>
                <w:sz w:val="20"/>
                <w:szCs w:val="20"/>
                <w:lang w:val="es-ES"/>
              </w:rPr>
              <w:t>Posteriormente, dibuja como se miraba tu rostro con cada emoción y escribe en tu cuaderno cuando te has sentido así.</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7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Ciencias naturales </w:t>
            </w:r>
          </w:p>
        </w:tc>
        <w:tc>
          <w:tcPr>
            <w:tcW w:w="2598" w:type="dxa"/>
            <w:tcBorders>
              <w:top w:val="single" w:sz="4" w:space="0" w:color="auto"/>
              <w:left w:val="dashSmallGap" w:sz="4" w:space="0" w:color="auto"/>
              <w:bottom w:val="single" w:sz="4" w:space="0" w:color="auto"/>
              <w:right w:val="dashSmallGap" w:sz="4" w:space="0" w:color="auto"/>
            </w:tcBorders>
          </w:tcPr>
          <w:p w:rsidR="00951156" w:rsidRPr="00AD0D56" w:rsidRDefault="00FF3476" w:rsidP="00FF3476">
            <w:pPr>
              <w:rPr>
                <w:rFonts w:ascii="Tw Cen MT" w:eastAsia="Arial MT" w:hAnsi="Tw Cen MT" w:cs="Arial MT"/>
                <w:sz w:val="20"/>
                <w:szCs w:val="20"/>
              </w:rPr>
            </w:pPr>
            <w:r>
              <w:rPr>
                <w:rFonts w:ascii="Tw Cen MT" w:eastAsia="Arial MT" w:hAnsi="Tw Cen MT" w:cs="Arial MT"/>
                <w:sz w:val="20"/>
                <w:szCs w:val="20"/>
              </w:rPr>
              <w:t>I</w:t>
            </w:r>
            <w:r w:rsidRPr="00FF3476">
              <w:rPr>
                <w:rFonts w:ascii="Tw Cen MT" w:eastAsia="Arial MT" w:hAnsi="Tw Cen MT" w:cs="Arial MT"/>
                <w:sz w:val="20"/>
                <w:szCs w:val="20"/>
              </w:rPr>
              <w:t>dentifica</w:t>
            </w:r>
            <w:r>
              <w:rPr>
                <w:rFonts w:ascii="Tw Cen MT" w:eastAsia="Arial MT" w:hAnsi="Tw Cen MT" w:cs="Arial MT"/>
                <w:sz w:val="20"/>
                <w:szCs w:val="20"/>
              </w:rPr>
              <w:t xml:space="preserve"> </w:t>
            </w:r>
            <w:r w:rsidRPr="00FF3476">
              <w:rPr>
                <w:rFonts w:ascii="Tw Cen MT" w:eastAsia="Arial MT" w:hAnsi="Tw Cen MT" w:cs="Arial MT"/>
                <w:sz w:val="20"/>
                <w:szCs w:val="20"/>
              </w:rPr>
              <w:t>mezclas de su entorno y formas de</w:t>
            </w:r>
            <w:r w:rsidR="00FA422F">
              <w:rPr>
                <w:rFonts w:ascii="Tw Cen MT" w:eastAsia="Arial MT" w:hAnsi="Tw Cen MT" w:cs="Arial MT"/>
                <w:sz w:val="20"/>
                <w:szCs w:val="20"/>
              </w:rPr>
              <w:t xml:space="preserve"> </w:t>
            </w:r>
            <w:r w:rsidRPr="00FF3476">
              <w:rPr>
                <w:rFonts w:ascii="Tw Cen MT" w:eastAsia="Arial MT" w:hAnsi="Tw Cen MT" w:cs="Arial MT"/>
                <w:sz w:val="20"/>
                <w:szCs w:val="20"/>
              </w:rPr>
              <w:t>sepa</w:t>
            </w:r>
            <w:r>
              <w:rPr>
                <w:rFonts w:ascii="Tw Cen MT" w:eastAsia="Arial MT" w:hAnsi="Tw Cen MT" w:cs="Arial MT"/>
                <w:sz w:val="20"/>
                <w:szCs w:val="20"/>
              </w:rPr>
              <w:t xml:space="preserve">rarlas: tamizado, decantación o </w:t>
            </w:r>
            <w:r w:rsidRPr="00FF3476">
              <w:rPr>
                <w:rFonts w:ascii="Tw Cen MT" w:eastAsia="Arial MT" w:hAnsi="Tw Cen MT" w:cs="Arial MT"/>
                <w:sz w:val="20"/>
                <w:szCs w:val="20"/>
              </w:rPr>
              <w:t>filtración.</w:t>
            </w:r>
          </w:p>
        </w:tc>
        <w:tc>
          <w:tcPr>
            <w:tcW w:w="1588" w:type="dxa"/>
            <w:tcBorders>
              <w:top w:val="single" w:sz="4" w:space="0" w:color="auto"/>
              <w:left w:val="dashSmallGap" w:sz="4" w:space="0" w:color="auto"/>
              <w:bottom w:val="single" w:sz="4" w:space="0" w:color="auto"/>
              <w:right w:val="single" w:sz="3" w:space="0" w:color="000000"/>
            </w:tcBorders>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El aire, una mezcla</w:t>
            </w:r>
          </w:p>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indispensable para los</w:t>
            </w:r>
          </w:p>
          <w:p w:rsidR="00951156" w:rsidRPr="00AD0D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seres vivos</w:t>
            </w:r>
          </w:p>
        </w:tc>
        <w:tc>
          <w:tcPr>
            <w:tcW w:w="5170" w:type="dxa"/>
            <w:tcBorders>
              <w:top w:val="single" w:sz="4" w:space="0" w:color="auto"/>
              <w:bottom w:val="single" w:sz="4" w:space="0" w:color="auto"/>
              <w:right w:val="single" w:sz="4" w:space="0" w:color="auto"/>
            </w:tcBorders>
          </w:tcPr>
          <w:p w:rsidR="00D62CE6" w:rsidRDefault="00D62CE6" w:rsidP="00D62CE6">
            <w:pPr>
              <w:jc w:val="both"/>
              <w:rPr>
                <w:rFonts w:ascii="Tw Cen MT" w:hAnsi="Tw Cen MT"/>
                <w:sz w:val="20"/>
                <w:szCs w:val="20"/>
              </w:rPr>
            </w:pPr>
            <w:r>
              <w:rPr>
                <w:rFonts w:ascii="Tw Cen MT" w:hAnsi="Tw Cen MT"/>
                <w:sz w:val="20"/>
                <w:szCs w:val="20"/>
              </w:rPr>
              <w:t xml:space="preserve">Analiza los procesos de separación de mezclas de la </w:t>
            </w:r>
            <w:r w:rsidRPr="00D62CE6">
              <w:rPr>
                <w:rFonts w:ascii="Tw Cen MT" w:hAnsi="Tw Cen MT"/>
                <w:sz w:val="20"/>
                <w:szCs w:val="20"/>
                <w:u w:val="single"/>
              </w:rPr>
              <w:t xml:space="preserve">página 90 </w:t>
            </w:r>
            <w:r w:rsidRPr="00D62CE6">
              <w:rPr>
                <w:rFonts w:ascii="Tw Cen MT" w:hAnsi="Tw Cen MT"/>
                <w:sz w:val="20"/>
                <w:szCs w:val="20"/>
              </w:rPr>
              <w:t xml:space="preserve">de </w:t>
            </w:r>
            <w:r>
              <w:rPr>
                <w:rFonts w:ascii="Tw Cen MT" w:hAnsi="Tw Cen MT"/>
                <w:sz w:val="20"/>
                <w:szCs w:val="20"/>
              </w:rPr>
              <w:t>tu libro de texto y completa el siguiente cuadro:</w:t>
            </w:r>
          </w:p>
          <w:tbl>
            <w:tblPr>
              <w:tblStyle w:val="Tablaconcuadrcula"/>
              <w:tblW w:w="0" w:type="auto"/>
              <w:tblLook w:val="04A0" w:firstRow="1" w:lastRow="0" w:firstColumn="1" w:lastColumn="0" w:noHBand="0" w:noVBand="1"/>
            </w:tblPr>
            <w:tblGrid>
              <w:gridCol w:w="1961"/>
              <w:gridCol w:w="1559"/>
              <w:gridCol w:w="1135"/>
            </w:tblGrid>
            <w:tr w:rsidR="00D62CE6" w:rsidTr="00464794">
              <w:tc>
                <w:tcPr>
                  <w:tcW w:w="1961" w:type="dxa"/>
                  <w:shd w:val="clear" w:color="auto" w:fill="FBE4D5" w:themeFill="accent2" w:themeFillTint="33"/>
                </w:tcPr>
                <w:p w:rsidR="00D62CE6" w:rsidRDefault="00D62CE6" w:rsidP="00464794">
                  <w:pPr>
                    <w:jc w:val="both"/>
                    <w:rPr>
                      <w:rFonts w:ascii="Tw Cen MT" w:hAnsi="Tw Cen MT"/>
                      <w:sz w:val="20"/>
                      <w:szCs w:val="20"/>
                    </w:rPr>
                  </w:pPr>
                  <w:r>
                    <w:rPr>
                      <w:rFonts w:ascii="Tw Cen MT" w:hAnsi="Tw Cen MT"/>
                      <w:sz w:val="20"/>
                      <w:szCs w:val="20"/>
                    </w:rPr>
                    <w:t xml:space="preserve">Proceso </w:t>
                  </w:r>
                </w:p>
              </w:tc>
              <w:tc>
                <w:tcPr>
                  <w:tcW w:w="1559" w:type="dxa"/>
                  <w:shd w:val="clear" w:color="auto" w:fill="FBE4D5" w:themeFill="accent2" w:themeFillTint="33"/>
                </w:tcPr>
                <w:p w:rsidR="00D62CE6" w:rsidRDefault="00D62CE6" w:rsidP="00464794">
                  <w:pPr>
                    <w:jc w:val="both"/>
                    <w:rPr>
                      <w:rFonts w:ascii="Tw Cen MT" w:hAnsi="Tw Cen MT"/>
                      <w:sz w:val="20"/>
                      <w:szCs w:val="20"/>
                    </w:rPr>
                  </w:pPr>
                  <w:r>
                    <w:rPr>
                      <w:rFonts w:ascii="Tw Cen MT" w:hAnsi="Tw Cen MT"/>
                      <w:sz w:val="20"/>
                      <w:szCs w:val="20"/>
                    </w:rPr>
                    <w:t xml:space="preserve">Significado </w:t>
                  </w:r>
                </w:p>
              </w:tc>
              <w:tc>
                <w:tcPr>
                  <w:tcW w:w="1135" w:type="dxa"/>
                  <w:shd w:val="clear" w:color="auto" w:fill="FBE4D5" w:themeFill="accent2" w:themeFillTint="33"/>
                </w:tcPr>
                <w:p w:rsidR="00D62CE6" w:rsidRDefault="00D62CE6" w:rsidP="00464794">
                  <w:pPr>
                    <w:jc w:val="both"/>
                    <w:rPr>
                      <w:rFonts w:ascii="Tw Cen MT" w:hAnsi="Tw Cen MT"/>
                      <w:sz w:val="20"/>
                      <w:szCs w:val="20"/>
                    </w:rPr>
                  </w:pPr>
                  <w:r>
                    <w:rPr>
                      <w:rFonts w:ascii="Tw Cen MT" w:hAnsi="Tw Cen MT"/>
                      <w:sz w:val="20"/>
                      <w:szCs w:val="20"/>
                    </w:rPr>
                    <w:t xml:space="preserve">Dibujo        </w:t>
                  </w:r>
                </w:p>
              </w:tc>
            </w:tr>
            <w:tr w:rsidR="00D62CE6" w:rsidTr="00464794">
              <w:trPr>
                <w:trHeight w:val="245"/>
              </w:trPr>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 xml:space="preserve">Evaporación </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r w:rsidR="00D62CE6" w:rsidTr="00464794">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 xml:space="preserve">Filtración </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r w:rsidR="00D62CE6" w:rsidTr="00464794">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Separación magnética</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r w:rsidR="00D62CE6" w:rsidTr="00464794">
              <w:trPr>
                <w:trHeight w:val="266"/>
              </w:trPr>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 xml:space="preserve">Decantación </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bl>
          <w:p w:rsidR="00951156" w:rsidRPr="00016C11" w:rsidRDefault="00951156" w:rsidP="00CD3161">
            <w:pPr>
              <w:jc w:val="both"/>
              <w:rPr>
                <w:rFonts w:ascii="Tw Cen MT" w:hAnsi="Tw Cen MT"/>
                <w:sz w:val="20"/>
                <w:szCs w:val="20"/>
              </w:rPr>
            </w:pP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45"/>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598" w:type="dxa"/>
            <w:tcBorders>
              <w:top w:val="single" w:sz="4" w:space="0" w:color="auto"/>
              <w:left w:val="dashSmallGap" w:sz="4" w:space="0" w:color="auto"/>
              <w:bottom w:val="single" w:sz="4" w:space="0" w:color="auto"/>
              <w:right w:val="dashSmallGap" w:sz="4" w:space="0" w:color="auto"/>
            </w:tcBorders>
          </w:tcPr>
          <w:p w:rsidR="00FF3476" w:rsidRPr="00FF3476" w:rsidRDefault="00FF3476" w:rsidP="00FF3476">
            <w:pPr>
              <w:rPr>
                <w:rFonts w:ascii="Tw Cen MT" w:eastAsia="Arial MT" w:hAnsi="Tw Cen MT" w:cs="Arial MT"/>
                <w:sz w:val="20"/>
                <w:szCs w:val="20"/>
              </w:rPr>
            </w:pPr>
            <w:r>
              <w:rPr>
                <w:rFonts w:ascii="Tw Cen MT" w:eastAsia="Arial MT" w:hAnsi="Tw Cen MT" w:cs="Arial MT"/>
                <w:sz w:val="20"/>
                <w:szCs w:val="20"/>
              </w:rPr>
              <w:t xml:space="preserve">Relaciona </w:t>
            </w:r>
            <w:r w:rsidRPr="00FF3476">
              <w:rPr>
                <w:rFonts w:ascii="Tw Cen MT" w:eastAsia="Arial MT" w:hAnsi="Tw Cen MT" w:cs="Arial MT"/>
                <w:sz w:val="20"/>
                <w:szCs w:val="20"/>
              </w:rPr>
              <w:t>redes carreteras, férreas, marítimas y</w:t>
            </w:r>
          </w:p>
          <w:p w:rsidR="009511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 xml:space="preserve">aéreas </w:t>
            </w:r>
            <w:r>
              <w:rPr>
                <w:rFonts w:ascii="Tw Cen MT" w:eastAsia="Arial MT" w:hAnsi="Tw Cen MT" w:cs="Arial MT"/>
                <w:sz w:val="20"/>
                <w:szCs w:val="20"/>
              </w:rPr>
              <w:t xml:space="preserve">con el comercio y el turismo de </w:t>
            </w:r>
            <w:r w:rsidRPr="00FF3476">
              <w:rPr>
                <w:rFonts w:ascii="Tw Cen MT" w:eastAsia="Arial MT" w:hAnsi="Tw Cen MT" w:cs="Arial MT"/>
                <w:sz w:val="20"/>
                <w:szCs w:val="20"/>
              </w:rPr>
              <w:t>los continentes.</w:t>
            </w: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588" w:type="dxa"/>
            <w:tcBorders>
              <w:top w:val="single" w:sz="4" w:space="0" w:color="auto"/>
              <w:left w:val="dashSmallGap" w:sz="4" w:space="0" w:color="auto"/>
              <w:bottom w:val="single" w:sz="4" w:space="0" w:color="auto"/>
              <w:right w:val="single" w:sz="3" w:space="0" w:color="000000"/>
            </w:tcBorders>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Las redes de transporte, el</w:t>
            </w:r>
          </w:p>
          <w:p w:rsidR="00951156" w:rsidRPr="00AD0D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comercio y el turismo</w:t>
            </w:r>
          </w:p>
        </w:tc>
        <w:tc>
          <w:tcPr>
            <w:tcW w:w="5170" w:type="dxa"/>
            <w:tcBorders>
              <w:top w:val="single" w:sz="4" w:space="0" w:color="auto"/>
              <w:bottom w:val="single" w:sz="4" w:space="0" w:color="auto"/>
              <w:right w:val="single" w:sz="4" w:space="0" w:color="auto"/>
            </w:tcBorders>
          </w:tcPr>
          <w:p w:rsidR="00951156" w:rsidRPr="00016C11" w:rsidRDefault="00D62CE6" w:rsidP="00EA2D98">
            <w:pPr>
              <w:jc w:val="both"/>
              <w:rPr>
                <w:rFonts w:ascii="Tw Cen MT" w:hAnsi="Tw Cen MT"/>
                <w:sz w:val="20"/>
                <w:szCs w:val="20"/>
              </w:rPr>
            </w:pPr>
            <w:r>
              <w:rPr>
                <w:rFonts w:ascii="Tw Cen MT" w:hAnsi="Tw Cen MT"/>
                <w:sz w:val="20"/>
                <w:szCs w:val="20"/>
              </w:rPr>
              <w:t>Escoge tres productos que tengas en casa, los cuales fueron fabricados en países diferentes al tuyo. Posteriormente traza en el planisferio que se encuentra en el Anexo #1 la ruta del país de origen del producto hasta el país receptor. En la línea que traces de cada producto establece porque medio de transporte consideras que fue transportado (terrestres, marítimo, aéreo, ferroviario).</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15"/>
          <w:jc w:val="center"/>
        </w:trPr>
        <w:tc>
          <w:tcPr>
            <w:tcW w:w="484"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Vida saludable</w:t>
            </w:r>
          </w:p>
        </w:tc>
        <w:tc>
          <w:tcPr>
            <w:tcW w:w="2598" w:type="dxa"/>
            <w:tcBorders>
              <w:top w:val="single" w:sz="4" w:space="0" w:color="auto"/>
              <w:left w:val="dashSmallGap" w:sz="4" w:space="0" w:color="auto"/>
              <w:bottom w:val="dashSmallGap" w:sz="4" w:space="0" w:color="auto"/>
              <w:right w:val="dashSmallGap" w:sz="4" w:space="0" w:color="auto"/>
            </w:tcBorders>
          </w:tcPr>
          <w:p w:rsidR="00FF3476" w:rsidRPr="00FF3476" w:rsidRDefault="00FF3476" w:rsidP="00FF3476">
            <w:pPr>
              <w:rPr>
                <w:rFonts w:ascii="Tw Cen MT" w:eastAsia="Arial MT" w:hAnsi="Tw Cen MT" w:cs="Arial MT"/>
                <w:sz w:val="20"/>
                <w:szCs w:val="20"/>
              </w:rPr>
            </w:pPr>
            <w:r>
              <w:rPr>
                <w:rFonts w:ascii="Tw Cen MT" w:eastAsia="Arial MT" w:hAnsi="Tw Cen MT" w:cs="Arial MT"/>
                <w:sz w:val="20"/>
                <w:szCs w:val="20"/>
              </w:rPr>
              <w:t xml:space="preserve">Propone </w:t>
            </w:r>
            <w:r w:rsidRPr="00FF3476">
              <w:rPr>
                <w:rFonts w:ascii="Tw Cen MT" w:eastAsia="Arial MT" w:hAnsi="Tw Cen MT" w:cs="Arial MT"/>
                <w:sz w:val="20"/>
                <w:szCs w:val="20"/>
              </w:rPr>
              <w:t>alternativas de actividades físicas que</w:t>
            </w:r>
          </w:p>
          <w:p w:rsidR="009511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puede</w:t>
            </w:r>
            <w:r>
              <w:rPr>
                <w:rFonts w:ascii="Tw Cen MT" w:eastAsia="Arial MT" w:hAnsi="Tw Cen MT" w:cs="Arial MT"/>
                <w:sz w:val="20"/>
                <w:szCs w:val="20"/>
              </w:rPr>
              <w:t xml:space="preserve"> practicar dentro y fuera de la </w:t>
            </w:r>
            <w:r w:rsidRPr="00FF3476">
              <w:rPr>
                <w:rFonts w:ascii="Tw Cen MT" w:eastAsia="Arial MT" w:hAnsi="Tw Cen MT" w:cs="Arial MT"/>
                <w:sz w:val="20"/>
                <w:szCs w:val="20"/>
              </w:rPr>
              <w:t>escuela para fomentar su bienestar</w:t>
            </w: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588" w:type="dxa"/>
            <w:tcBorders>
              <w:top w:val="single" w:sz="4" w:space="0" w:color="auto"/>
              <w:left w:val="dashSmallGap" w:sz="4" w:space="0" w:color="auto"/>
              <w:bottom w:val="dashSmallGap" w:sz="4" w:space="0" w:color="auto"/>
              <w:right w:val="single" w:sz="3" w:space="0" w:color="000000"/>
            </w:tcBorders>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Moverse en grande en un</w:t>
            </w:r>
          </w:p>
          <w:p w:rsidR="00951156" w:rsidRPr="00AD0D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pequeño espacio</w:t>
            </w:r>
          </w:p>
        </w:tc>
        <w:tc>
          <w:tcPr>
            <w:tcW w:w="5170" w:type="dxa"/>
            <w:tcBorders>
              <w:top w:val="single" w:sz="4" w:space="0" w:color="auto"/>
              <w:bottom w:val="dashSmallGap" w:sz="4" w:space="0" w:color="auto"/>
              <w:right w:val="single" w:sz="4" w:space="0" w:color="auto"/>
            </w:tcBorders>
          </w:tcPr>
          <w:p w:rsidR="004A65FA" w:rsidRDefault="004A65FA" w:rsidP="004A65FA">
            <w:pPr>
              <w:jc w:val="both"/>
              <w:rPr>
                <w:rFonts w:ascii="Tw Cen MT" w:hAnsi="Tw Cen MT"/>
                <w:sz w:val="20"/>
                <w:szCs w:val="20"/>
              </w:rPr>
            </w:pPr>
            <w:r>
              <w:rPr>
                <w:rFonts w:ascii="Tw Cen MT" w:hAnsi="Tw Cen MT"/>
                <w:sz w:val="20"/>
                <w:szCs w:val="20"/>
              </w:rPr>
              <w:t xml:space="preserve">Mover nuestro cuerpo trae muchos beneficios, puede ayudar a mantener una buena salud, regula nuestro peso y energía. </w:t>
            </w:r>
            <w:r w:rsidRPr="004A65FA">
              <w:rPr>
                <w:rFonts w:ascii="Tw Cen MT" w:hAnsi="Tw Cen MT"/>
                <w:sz w:val="20"/>
                <w:szCs w:val="20"/>
              </w:rPr>
              <w:t>Movernos hace que mejore nuestra au</w:t>
            </w:r>
            <w:r>
              <w:rPr>
                <w:rFonts w:ascii="Tw Cen MT" w:hAnsi="Tw Cen MT"/>
                <w:sz w:val="20"/>
                <w:szCs w:val="20"/>
              </w:rPr>
              <w:t>toestima, y nuestra salud mental</w:t>
            </w:r>
            <w:r w:rsidRPr="004A65FA">
              <w:rPr>
                <w:rFonts w:ascii="Tw Cen MT" w:hAnsi="Tw Cen MT"/>
                <w:sz w:val="20"/>
                <w:szCs w:val="20"/>
              </w:rPr>
              <w:t xml:space="preserve">. La actividad física, en cualquiera de sus formas, </w:t>
            </w:r>
            <w:r>
              <w:rPr>
                <w:rFonts w:ascii="Tw Cen MT" w:hAnsi="Tw Cen MT"/>
                <w:sz w:val="20"/>
                <w:szCs w:val="20"/>
              </w:rPr>
              <w:t xml:space="preserve">mejora </w:t>
            </w:r>
            <w:r w:rsidRPr="004A65FA">
              <w:rPr>
                <w:rFonts w:ascii="Tw Cen MT" w:hAnsi="Tw Cen MT"/>
                <w:sz w:val="20"/>
                <w:szCs w:val="20"/>
              </w:rPr>
              <w:t>el buen estado de ánimo en niños y mayores</w:t>
            </w:r>
            <w:r>
              <w:rPr>
                <w:rFonts w:ascii="Tw Cen MT" w:hAnsi="Tw Cen MT"/>
                <w:sz w:val="20"/>
                <w:szCs w:val="20"/>
              </w:rPr>
              <w:t xml:space="preserve">. </w:t>
            </w:r>
          </w:p>
          <w:p w:rsidR="00951156" w:rsidRPr="00016C11" w:rsidRDefault="004A65FA" w:rsidP="004A65FA">
            <w:pPr>
              <w:jc w:val="both"/>
              <w:rPr>
                <w:rFonts w:ascii="Tw Cen MT" w:hAnsi="Tw Cen MT"/>
                <w:sz w:val="20"/>
                <w:szCs w:val="20"/>
              </w:rPr>
            </w:pPr>
            <w:r>
              <w:rPr>
                <w:rFonts w:ascii="Tw Cen MT" w:hAnsi="Tw Cen MT"/>
                <w:sz w:val="20"/>
                <w:szCs w:val="20"/>
              </w:rPr>
              <w:t>Ahora que ya conoces los beneficios de mantener nuestro cuerpo en movimiento, Escribe en tu cuaderno 3 propuestas de juegos que puedes realizar dentro de casa en donde tengas movimiento físico.</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bl>
    <w:p w:rsidR="004F4C08" w:rsidRDefault="004F4C08" w:rsidP="00163E28">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0"/>
        <w:gridCol w:w="1429"/>
        <w:gridCol w:w="2456"/>
        <w:gridCol w:w="1675"/>
        <w:gridCol w:w="5298"/>
        <w:gridCol w:w="2217"/>
      </w:tblGrid>
      <w:tr w:rsidR="007E64E5"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163E28">
            <w:pP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456"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675" w:type="dxa"/>
            <w:tcBorders>
              <w:bottom w:val="dashSmallGap" w:sz="4" w:space="0" w:color="auto"/>
            </w:tcBorders>
            <w:shd w:val="clear" w:color="auto" w:fill="FFC000"/>
            <w:vAlign w:val="center"/>
          </w:tcPr>
          <w:p w:rsidR="002E433B" w:rsidRPr="00020E07" w:rsidRDefault="00522B1F" w:rsidP="00833ABB">
            <w:pPr>
              <w:jc w:val="center"/>
              <w:rPr>
                <w:rFonts w:ascii="Tw Cen MT" w:hAnsi="Tw Cen MT"/>
                <w:sz w:val="2"/>
                <w:szCs w:val="2"/>
                <w:lang w:val="en-US"/>
              </w:rPr>
            </w:pPr>
            <w:r w:rsidRPr="00020E07">
              <w:rPr>
                <w:rFonts w:ascii="Tw Cen MT" w:hAnsi="Tw Cen MT"/>
                <w:lang w:val="en-US"/>
              </w:rPr>
              <w:t>PROGRAM</w:t>
            </w:r>
            <w:r w:rsidR="00B86ADB" w:rsidRPr="00020E07">
              <w:rPr>
                <w:rFonts w:ascii="Tw Cen MT" w:hAnsi="Tw Cen MT"/>
                <w:lang w:val="en-US"/>
              </w:rPr>
              <w:t xml:space="preserve"> DE TV</w:t>
            </w:r>
            <w:r w:rsidR="0049539E">
              <w:rPr>
                <w:rFonts w:ascii="Tw Cen MT" w:hAnsi="Tw Cen MT"/>
                <w:lang w:val="en-US"/>
              </w:rPr>
              <w:t xml:space="preserve"> </w:t>
            </w:r>
            <w:r w:rsidR="0049539E" w:rsidRPr="0049539E">
              <w:rPr>
                <w:rFonts w:ascii="Tw Cen MT" w:hAnsi="Tw Cen MT"/>
                <w:color w:val="FFC000"/>
                <w:sz w:val="2"/>
                <w:szCs w:val="2"/>
                <w:lang w:val="en-US"/>
              </w:rPr>
              <w:t>i.s.97</w:t>
            </w:r>
          </w:p>
        </w:tc>
        <w:tc>
          <w:tcPr>
            <w:tcW w:w="5298"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7"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7E64E5" w:rsidTr="0014130D">
        <w:trPr>
          <w:cantSplit/>
          <w:trHeight w:val="689"/>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tcPr>
          <w:p w:rsidR="00414CEB" w:rsidRPr="00AD0D56" w:rsidRDefault="00FF3476" w:rsidP="00FF3476">
            <w:pPr>
              <w:rPr>
                <w:rFonts w:ascii="Tw Cen MT" w:hAnsi="Tw Cen MT"/>
                <w:sz w:val="20"/>
                <w:szCs w:val="20"/>
              </w:rPr>
            </w:pPr>
            <w:r w:rsidRPr="00FF3476">
              <w:rPr>
                <w:rFonts w:ascii="Tw Cen MT" w:hAnsi="Tw Cen MT"/>
                <w:sz w:val="20"/>
                <w:szCs w:val="20"/>
              </w:rPr>
              <w:t>Resuelve</w:t>
            </w:r>
            <w:r>
              <w:rPr>
                <w:rFonts w:ascii="Tw Cen MT" w:hAnsi="Tw Cen MT"/>
                <w:sz w:val="20"/>
                <w:szCs w:val="20"/>
              </w:rPr>
              <w:t xml:space="preserve"> problemas que impliquen sumas o </w:t>
            </w:r>
            <w:r w:rsidRPr="00FF3476">
              <w:rPr>
                <w:rFonts w:ascii="Tw Cen MT" w:hAnsi="Tw Cen MT"/>
                <w:sz w:val="20"/>
                <w:szCs w:val="20"/>
              </w:rPr>
              <w:t>restas de fracci</w:t>
            </w:r>
            <w:r>
              <w:rPr>
                <w:rFonts w:ascii="Tw Cen MT" w:hAnsi="Tw Cen MT"/>
                <w:sz w:val="20"/>
                <w:szCs w:val="20"/>
              </w:rPr>
              <w:t xml:space="preserve">ones comunes con </w:t>
            </w:r>
            <w:r w:rsidRPr="00FF3476">
              <w:rPr>
                <w:rFonts w:ascii="Tw Cen MT" w:hAnsi="Tw Cen MT"/>
                <w:sz w:val="20"/>
                <w:szCs w:val="20"/>
              </w:rPr>
              <w:t>denominadores diferentes.</w:t>
            </w:r>
          </w:p>
        </w:tc>
        <w:tc>
          <w:tcPr>
            <w:tcW w:w="1675" w:type="dxa"/>
            <w:tcBorders>
              <w:top w:val="dashSmallGap" w:sz="4" w:space="0" w:color="auto"/>
              <w:left w:val="dashSmallGap" w:sz="4" w:space="0" w:color="auto"/>
              <w:bottom w:val="dashSmallGap" w:sz="4" w:space="0" w:color="auto"/>
              <w:right w:val="single" w:sz="6" w:space="0" w:color="000000"/>
            </w:tcBorders>
          </w:tcPr>
          <w:p w:rsidR="008046E9" w:rsidRPr="00AD0D56" w:rsidRDefault="00FF3476" w:rsidP="002957ED">
            <w:pPr>
              <w:jc w:val="both"/>
              <w:rPr>
                <w:rFonts w:ascii="Tw Cen MT" w:hAnsi="Tw Cen MT"/>
                <w:sz w:val="20"/>
                <w:szCs w:val="20"/>
              </w:rPr>
            </w:pPr>
            <w:r w:rsidRPr="00FF3476">
              <w:rPr>
                <w:rFonts w:ascii="Tw Cen MT" w:hAnsi="Tw Cen MT"/>
                <w:sz w:val="20"/>
                <w:szCs w:val="20"/>
              </w:rPr>
              <w:t>Frutas de temporada</w:t>
            </w:r>
          </w:p>
        </w:tc>
        <w:tc>
          <w:tcPr>
            <w:tcW w:w="5298" w:type="dxa"/>
          </w:tcPr>
          <w:p w:rsidR="002A5B26" w:rsidRPr="002B4EE9" w:rsidRDefault="008C4486" w:rsidP="002A5B26">
            <w:pPr>
              <w:tabs>
                <w:tab w:val="right" w:pos="5082"/>
              </w:tabs>
              <w:rPr>
                <w:rFonts w:ascii="Tw Cen MT" w:hAnsi="Tw Cen MT"/>
                <w:sz w:val="24"/>
                <w:szCs w:val="20"/>
              </w:rPr>
            </w:pPr>
            <w:r>
              <w:rPr>
                <w:rFonts w:ascii="Tw Cen MT" w:hAnsi="Tw Cen MT"/>
                <w:sz w:val="20"/>
                <w:szCs w:val="20"/>
              </w:rPr>
              <w:t xml:space="preserve">Resuelve el desafío matemático #65 “Adivinanzas” que se encuentra en las páginas </w:t>
            </w:r>
            <w:r w:rsidRPr="00D62CE6">
              <w:rPr>
                <w:rFonts w:ascii="Tw Cen MT" w:hAnsi="Tw Cen MT"/>
                <w:sz w:val="20"/>
                <w:szCs w:val="20"/>
                <w:u w:val="single"/>
              </w:rPr>
              <w:t>121 y 122</w:t>
            </w:r>
            <w:r>
              <w:rPr>
                <w:rFonts w:ascii="Tw Cen MT" w:hAnsi="Tw Cen MT"/>
                <w:sz w:val="20"/>
                <w:szCs w:val="20"/>
              </w:rPr>
              <w:t xml:space="preserve"> de tu libro de texto.</w:t>
            </w:r>
          </w:p>
        </w:tc>
        <w:tc>
          <w:tcPr>
            <w:tcW w:w="2217" w:type="dxa"/>
            <w:vMerge w:val="restart"/>
          </w:tcPr>
          <w:p w:rsidR="008046E9" w:rsidRDefault="008046E9" w:rsidP="00AD0D56">
            <w:pPr>
              <w:jc w:val="both"/>
              <w:rPr>
                <w:rFonts w:ascii="Tw Cen MT" w:hAnsi="Tw Cen MT"/>
                <w:sz w:val="20"/>
                <w:szCs w:val="20"/>
              </w:rPr>
            </w:pPr>
          </w:p>
          <w:p w:rsidR="008046E9" w:rsidRDefault="008046E9" w:rsidP="00E26953">
            <w:pPr>
              <w:rPr>
                <w:rFonts w:ascii="Tw Cen MT" w:hAnsi="Tw Cen MT"/>
                <w:sz w:val="20"/>
                <w:szCs w:val="20"/>
              </w:rPr>
            </w:pPr>
            <w:r>
              <w:rPr>
                <w:rFonts w:ascii="Tw Cen MT" w:hAnsi="Tw Cen MT"/>
                <w:sz w:val="20"/>
                <w:szCs w:val="20"/>
              </w:rPr>
              <w:t>Envía evidencias de tus trabajos al whatsApp de</w:t>
            </w:r>
            <w:r w:rsidR="002B4EE9">
              <w:rPr>
                <w:rFonts w:ascii="Tw Cen MT" w:hAnsi="Tw Cen MT"/>
                <w:sz w:val="20"/>
                <w:szCs w:val="20"/>
              </w:rPr>
              <w:t xml:space="preserve"> tu maestro (a)</w:t>
            </w:r>
          </w:p>
          <w:p w:rsidR="008046E9" w:rsidRDefault="008046E9" w:rsidP="00E26953">
            <w:pPr>
              <w:rPr>
                <w:rFonts w:ascii="Tw Cen MT" w:hAnsi="Tw Cen MT"/>
                <w:sz w:val="20"/>
                <w:szCs w:val="20"/>
              </w:rPr>
            </w:pPr>
          </w:p>
          <w:p w:rsidR="008046E9" w:rsidRPr="00016C11" w:rsidRDefault="008046E9"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E64E5" w:rsidTr="0014130D">
        <w:trPr>
          <w:cantSplit/>
          <w:trHeight w:val="499"/>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Ciencias naturales</w:t>
            </w:r>
          </w:p>
        </w:tc>
        <w:tc>
          <w:tcPr>
            <w:tcW w:w="2456" w:type="dxa"/>
            <w:tcBorders>
              <w:top w:val="dashSmallGap" w:sz="4" w:space="0" w:color="auto"/>
              <w:left w:val="dashSmallGap" w:sz="4" w:space="0" w:color="auto"/>
              <w:bottom w:val="dashSmallGap" w:sz="4" w:space="0" w:color="auto"/>
              <w:right w:val="dashSmallGap" w:sz="4" w:space="0" w:color="auto"/>
            </w:tcBorders>
          </w:tcPr>
          <w:p w:rsidR="00FF3476" w:rsidRDefault="00FF3476" w:rsidP="00FF3476">
            <w:pPr>
              <w:jc w:val="both"/>
              <w:rPr>
                <w:rFonts w:ascii="Tw Cen MT" w:eastAsia="Arial MT" w:hAnsi="Tw Cen MT" w:cs="Arial MT"/>
                <w:sz w:val="20"/>
                <w:szCs w:val="20"/>
              </w:rPr>
            </w:pPr>
            <w:r w:rsidRPr="00FF3476">
              <w:rPr>
                <w:rFonts w:ascii="Tw Cen MT" w:eastAsia="Arial MT" w:hAnsi="Tw Cen MT" w:cs="Arial MT"/>
                <w:sz w:val="20"/>
                <w:szCs w:val="20"/>
              </w:rPr>
              <w:t>Identifica</w:t>
            </w:r>
            <w:r>
              <w:rPr>
                <w:rFonts w:ascii="Tw Cen MT" w:eastAsia="Arial MT" w:hAnsi="Tw Cen MT" w:cs="Arial MT"/>
                <w:sz w:val="20"/>
                <w:szCs w:val="20"/>
              </w:rPr>
              <w:t xml:space="preserve"> </w:t>
            </w:r>
            <w:r w:rsidRPr="00FF3476">
              <w:rPr>
                <w:rFonts w:ascii="Tw Cen MT" w:eastAsia="Arial MT" w:hAnsi="Tw Cen MT" w:cs="Arial MT"/>
                <w:sz w:val="20"/>
                <w:szCs w:val="20"/>
              </w:rPr>
              <w:t>mezclas de su entorno y formas de</w:t>
            </w:r>
            <w:r>
              <w:rPr>
                <w:rFonts w:ascii="Tw Cen MT" w:eastAsia="Arial MT" w:hAnsi="Tw Cen MT" w:cs="Arial MT"/>
                <w:sz w:val="20"/>
                <w:szCs w:val="20"/>
              </w:rPr>
              <w:t xml:space="preserve"> </w:t>
            </w:r>
            <w:r w:rsidRPr="00FF3476">
              <w:rPr>
                <w:rFonts w:ascii="Tw Cen MT" w:eastAsia="Arial MT" w:hAnsi="Tw Cen MT" w:cs="Arial MT"/>
                <w:sz w:val="20"/>
                <w:szCs w:val="20"/>
              </w:rPr>
              <w:t>separarlas: tamizado, decantación o</w:t>
            </w:r>
            <w:r>
              <w:rPr>
                <w:rFonts w:ascii="Tw Cen MT" w:eastAsia="Arial MT" w:hAnsi="Tw Cen MT" w:cs="Arial MT"/>
                <w:sz w:val="20"/>
                <w:szCs w:val="20"/>
              </w:rPr>
              <w:t xml:space="preserve"> </w:t>
            </w:r>
            <w:r w:rsidRPr="00FF3476">
              <w:rPr>
                <w:rFonts w:ascii="Tw Cen MT" w:eastAsia="Arial MT" w:hAnsi="Tw Cen MT" w:cs="Arial MT"/>
                <w:sz w:val="20"/>
                <w:szCs w:val="20"/>
              </w:rPr>
              <w:t>filtración.</w:t>
            </w:r>
          </w:p>
          <w:p w:rsidR="00FF3476" w:rsidRPr="00611897" w:rsidRDefault="00FF3476" w:rsidP="00FF3476">
            <w:pPr>
              <w:jc w:val="both"/>
              <w:rPr>
                <w:rFonts w:ascii="Tw Cen MT" w:eastAsia="Arial MT" w:hAnsi="Tw Cen MT" w:cs="Arial MT"/>
                <w:sz w:val="20"/>
                <w:szCs w:val="20"/>
              </w:rPr>
            </w:pPr>
          </w:p>
        </w:tc>
        <w:tc>
          <w:tcPr>
            <w:tcW w:w="1675" w:type="dxa"/>
            <w:tcBorders>
              <w:top w:val="dashSmallGap" w:sz="4" w:space="0" w:color="auto"/>
              <w:left w:val="dashSmallGap" w:sz="4" w:space="0" w:color="auto"/>
              <w:bottom w:val="dashSmallGap" w:sz="4" w:space="0" w:color="auto"/>
              <w:right w:val="single" w:sz="6" w:space="0" w:color="000000"/>
            </w:tcBorders>
          </w:tcPr>
          <w:p w:rsidR="00FF3476" w:rsidRPr="00FF3476" w:rsidRDefault="00FF3476" w:rsidP="00FF3476">
            <w:pPr>
              <w:rPr>
                <w:rFonts w:ascii="Tw Cen MT" w:hAnsi="Tw Cen MT"/>
                <w:sz w:val="20"/>
                <w:szCs w:val="20"/>
              </w:rPr>
            </w:pPr>
            <w:r w:rsidRPr="00FF3476">
              <w:rPr>
                <w:rFonts w:ascii="Tw Cen MT" w:hAnsi="Tw Cen MT"/>
                <w:sz w:val="20"/>
                <w:szCs w:val="20"/>
              </w:rPr>
              <w:t>Construyamos un filtro de</w:t>
            </w:r>
          </w:p>
          <w:p w:rsidR="008046E9" w:rsidRPr="00712D6A" w:rsidRDefault="00FF3476" w:rsidP="00FF3476">
            <w:pPr>
              <w:rPr>
                <w:rFonts w:ascii="Tw Cen MT" w:hAnsi="Tw Cen MT"/>
                <w:sz w:val="20"/>
                <w:szCs w:val="20"/>
              </w:rPr>
            </w:pPr>
            <w:r w:rsidRPr="00FF3476">
              <w:rPr>
                <w:rFonts w:ascii="Tw Cen MT" w:hAnsi="Tw Cen MT"/>
                <w:sz w:val="20"/>
                <w:szCs w:val="20"/>
              </w:rPr>
              <w:t>agua</w:t>
            </w:r>
          </w:p>
        </w:tc>
        <w:tc>
          <w:tcPr>
            <w:tcW w:w="5298" w:type="dxa"/>
          </w:tcPr>
          <w:p w:rsidR="00D62CE6" w:rsidRDefault="00D62CE6" w:rsidP="00D62CE6">
            <w:pPr>
              <w:jc w:val="both"/>
              <w:rPr>
                <w:rFonts w:ascii="Tw Cen MT" w:hAnsi="Tw Cen MT"/>
                <w:sz w:val="20"/>
                <w:szCs w:val="20"/>
              </w:rPr>
            </w:pPr>
            <w:r>
              <w:rPr>
                <w:rFonts w:ascii="Tw Cen MT" w:hAnsi="Tw Cen MT"/>
                <w:sz w:val="20"/>
                <w:szCs w:val="20"/>
              </w:rPr>
              <w:t xml:space="preserve">Observa el Anexo #2 que se encuentra en este documento y construye un filtro de agua con los materiales que se encuentran en casa. </w:t>
            </w:r>
          </w:p>
          <w:p w:rsidR="00414CEB" w:rsidRPr="00016C11" w:rsidRDefault="00D62CE6" w:rsidP="00D62CE6">
            <w:pPr>
              <w:jc w:val="center"/>
              <w:rPr>
                <w:rFonts w:ascii="Tw Cen MT" w:hAnsi="Tw Cen MT"/>
                <w:sz w:val="20"/>
                <w:szCs w:val="20"/>
              </w:rPr>
            </w:pPr>
            <w:r>
              <w:rPr>
                <w:rFonts w:ascii="Tw Cen MT" w:hAnsi="Tw Cen MT"/>
                <w:noProof/>
                <w:sz w:val="20"/>
                <w:szCs w:val="20"/>
                <w:lang w:eastAsia="es-MX"/>
              </w:rPr>
              <w:drawing>
                <wp:inline distT="0" distB="0" distL="0" distR="0">
                  <wp:extent cx="1205630" cy="1000125"/>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767" cy="1006045"/>
                          </a:xfrm>
                          <a:prstGeom prst="rect">
                            <a:avLst/>
                          </a:prstGeom>
                          <a:noFill/>
                        </pic:spPr>
                      </pic:pic>
                    </a:graphicData>
                  </a:graphic>
                </wp:inline>
              </w:drawing>
            </w:r>
          </w:p>
        </w:tc>
        <w:tc>
          <w:tcPr>
            <w:tcW w:w="2217" w:type="dxa"/>
            <w:vMerge/>
          </w:tcPr>
          <w:p w:rsidR="008046E9" w:rsidRPr="00016C11" w:rsidRDefault="008046E9" w:rsidP="00AD0D56">
            <w:pPr>
              <w:rPr>
                <w:rFonts w:ascii="Tw Cen MT" w:hAnsi="Tw Cen MT"/>
                <w:sz w:val="20"/>
                <w:szCs w:val="20"/>
              </w:rPr>
            </w:pPr>
          </w:p>
        </w:tc>
      </w:tr>
      <w:tr w:rsidR="007E64E5" w:rsidTr="0014130D">
        <w:trPr>
          <w:cantSplit/>
          <w:trHeight w:val="474"/>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8046E9" w:rsidRDefault="008046E9" w:rsidP="00AD0D56">
            <w:pPr>
              <w:jc w:val="both"/>
              <w:rPr>
                <w:rFonts w:ascii="Tw Cen MT" w:eastAsia="Arial MT" w:hAnsi="Tw Cen MT" w:cs="Arial MT"/>
                <w:sz w:val="20"/>
                <w:szCs w:val="20"/>
              </w:rPr>
            </w:pPr>
            <w:r>
              <w:rPr>
                <w:rFonts w:ascii="Tw Cen MT" w:eastAsia="Arial MT" w:hAnsi="Tw Cen MT" w:cs="Arial MT"/>
                <w:sz w:val="20"/>
                <w:szCs w:val="20"/>
              </w:rPr>
              <w:t>Lengua materna</w:t>
            </w:r>
          </w:p>
          <w:p w:rsidR="008046E9" w:rsidRPr="00AD0D56" w:rsidRDefault="008046E9" w:rsidP="00AD0D56">
            <w:pPr>
              <w:jc w:val="both"/>
              <w:rPr>
                <w:rFonts w:ascii="Tw Cen MT" w:eastAsia="Arial MT" w:hAnsi="Tw Cen MT" w:cs="Arial MT"/>
                <w:sz w:val="20"/>
                <w:szCs w:val="20"/>
              </w:rPr>
            </w:pPr>
          </w:p>
        </w:tc>
        <w:tc>
          <w:tcPr>
            <w:tcW w:w="2456" w:type="dxa"/>
            <w:tcBorders>
              <w:top w:val="single" w:sz="6" w:space="0" w:color="000000"/>
              <w:left w:val="single" w:sz="6" w:space="0" w:color="000000"/>
              <w:bottom w:val="dashSmallGap" w:sz="4" w:space="0" w:color="auto"/>
              <w:right w:val="single" w:sz="6" w:space="0" w:color="000000"/>
            </w:tcBorders>
            <w:shd w:val="clear" w:color="auto" w:fill="auto"/>
          </w:tcPr>
          <w:p w:rsidR="00FF3476" w:rsidRPr="00FF3476" w:rsidRDefault="00FF3476" w:rsidP="00FF3476">
            <w:pPr>
              <w:rPr>
                <w:rFonts w:ascii="Tw Cen MT" w:eastAsia="Arial MT" w:hAnsi="Tw Cen MT" w:cs="Arial MT"/>
                <w:sz w:val="20"/>
                <w:szCs w:val="20"/>
              </w:rPr>
            </w:pPr>
            <w:r>
              <w:rPr>
                <w:rFonts w:ascii="Tw Cen MT" w:eastAsia="Arial MT" w:hAnsi="Tw Cen MT" w:cs="Arial MT"/>
                <w:sz w:val="20"/>
                <w:szCs w:val="20"/>
              </w:rPr>
              <w:t xml:space="preserve">Identifica las </w:t>
            </w:r>
            <w:r w:rsidRPr="00FF3476">
              <w:rPr>
                <w:rFonts w:ascii="Tw Cen MT" w:eastAsia="Arial MT" w:hAnsi="Tw Cen MT" w:cs="Arial MT"/>
                <w:sz w:val="20"/>
                <w:szCs w:val="20"/>
              </w:rPr>
              <w:t>características de los textos narrativos y las</w:t>
            </w:r>
            <w:r>
              <w:rPr>
                <w:rFonts w:ascii="Tw Cen MT" w:eastAsia="Arial MT" w:hAnsi="Tw Cen MT" w:cs="Arial MT"/>
                <w:sz w:val="20"/>
                <w:szCs w:val="20"/>
              </w:rPr>
              <w:t xml:space="preserve"> </w:t>
            </w:r>
            <w:r w:rsidRPr="00FF3476">
              <w:rPr>
                <w:rFonts w:ascii="Tw Cen MT" w:eastAsia="Arial MT" w:hAnsi="Tw Cen MT" w:cs="Arial MT"/>
                <w:sz w:val="20"/>
                <w:szCs w:val="20"/>
              </w:rPr>
              <w:t>obras de teatro, así como sus semejanzas y</w:t>
            </w:r>
          </w:p>
          <w:p w:rsidR="008046E9" w:rsidRDefault="00FF3476" w:rsidP="00FF3476">
            <w:pPr>
              <w:rPr>
                <w:rFonts w:ascii="Tw Cen MT" w:eastAsia="Arial MT" w:hAnsi="Tw Cen MT" w:cs="Arial MT"/>
                <w:sz w:val="20"/>
                <w:szCs w:val="20"/>
              </w:rPr>
            </w:pPr>
            <w:r w:rsidRPr="00FF3476">
              <w:rPr>
                <w:rFonts w:ascii="Tw Cen MT" w:eastAsia="Arial MT" w:hAnsi="Tw Cen MT" w:cs="Arial MT"/>
                <w:sz w:val="20"/>
                <w:szCs w:val="20"/>
              </w:rPr>
              <w:t>diferencias.</w:t>
            </w: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A16938" w:rsidRPr="00AD0D56" w:rsidRDefault="00FF3476" w:rsidP="00951156">
            <w:pPr>
              <w:rPr>
                <w:rFonts w:ascii="Tw Cen MT" w:eastAsia="Arial MT" w:hAnsi="Tw Cen MT" w:cs="Arial MT"/>
                <w:sz w:val="20"/>
                <w:szCs w:val="20"/>
              </w:rPr>
            </w:pPr>
            <w:r w:rsidRPr="00FF3476">
              <w:rPr>
                <w:rFonts w:ascii="Tw Cen MT" w:eastAsia="Arial MT" w:hAnsi="Tw Cen MT" w:cs="Arial MT"/>
                <w:sz w:val="20"/>
                <w:szCs w:val="20"/>
              </w:rPr>
              <w:t>De textos y adaptaciones</w:t>
            </w:r>
          </w:p>
        </w:tc>
        <w:tc>
          <w:tcPr>
            <w:tcW w:w="5298" w:type="dxa"/>
            <w:tcBorders>
              <w:bottom w:val="dashSmallGap" w:sz="4" w:space="0" w:color="auto"/>
            </w:tcBorders>
            <w:shd w:val="clear" w:color="auto" w:fill="auto"/>
          </w:tcPr>
          <w:p w:rsidR="006C15C9" w:rsidRPr="00414CEB" w:rsidRDefault="007E64E5" w:rsidP="001D0ECE">
            <w:pPr>
              <w:rPr>
                <w:rFonts w:ascii="Tw Cen MT" w:hAnsi="Tw Cen MT"/>
                <w:i/>
                <w:sz w:val="20"/>
              </w:rPr>
            </w:pPr>
            <w:r w:rsidRPr="00414CEB">
              <w:rPr>
                <w:rFonts w:ascii="Tw Cen MT" w:hAnsi="Tw Cen MT"/>
                <w:i/>
                <w:sz w:val="20"/>
              </w:rPr>
              <w:t>El texto narrativo es el relato de hechos reales o imaginarios que les suceden a los personajes que intervienen en la historia y que se desarrollan en un espacio y tiempo determinados. El texto narrativo responde a la pregunta ¿qué ocurre?, y lo podemos encontrar en novelas, cuentos, fábulas, leyendas, hechos históricos, etc. Para este tipo de texto se utilizan verbos (escapó, lloró, encontró, etc.)</w:t>
            </w:r>
          </w:p>
          <w:p w:rsidR="007E64E5" w:rsidRDefault="007E64E5" w:rsidP="001D0ECE">
            <w:pPr>
              <w:rPr>
                <w:rFonts w:ascii="Tw Cen MT" w:hAnsi="Tw Cen MT"/>
                <w:sz w:val="20"/>
                <w:szCs w:val="20"/>
              </w:rPr>
            </w:pPr>
            <w:r>
              <w:rPr>
                <w:rFonts w:ascii="Tw Cen MT" w:hAnsi="Tw Cen MT"/>
                <w:sz w:val="20"/>
                <w:szCs w:val="20"/>
              </w:rPr>
              <w:t>Lee el cuento “El gato micifuz”</w:t>
            </w:r>
            <w:r w:rsidR="00D62CE6">
              <w:rPr>
                <w:rFonts w:ascii="Tw Cen MT" w:hAnsi="Tw Cen MT"/>
                <w:sz w:val="20"/>
                <w:szCs w:val="20"/>
              </w:rPr>
              <w:t xml:space="preserve"> que se encuentra en el Anexo #3</w:t>
            </w:r>
            <w:r>
              <w:rPr>
                <w:rFonts w:ascii="Tw Cen MT" w:hAnsi="Tw Cen MT"/>
                <w:sz w:val="20"/>
                <w:szCs w:val="20"/>
              </w:rPr>
              <w:t xml:space="preserve"> y completa</w:t>
            </w:r>
            <w:r w:rsidR="00CC5723">
              <w:rPr>
                <w:rFonts w:ascii="Tw Cen MT" w:hAnsi="Tw Cen MT"/>
                <w:sz w:val="20"/>
                <w:szCs w:val="20"/>
              </w:rPr>
              <w:t xml:space="preserve"> en tu cuaderno</w:t>
            </w:r>
            <w:r>
              <w:rPr>
                <w:rFonts w:ascii="Tw Cen MT" w:hAnsi="Tw Cen MT"/>
                <w:sz w:val="20"/>
                <w:szCs w:val="20"/>
              </w:rPr>
              <w:t xml:space="preserve"> los siguientes datos con lo leído anteriormente:</w:t>
            </w:r>
          </w:p>
          <w:p w:rsidR="007E64E5" w:rsidRDefault="007E64E5" w:rsidP="001D0ECE">
            <w:pPr>
              <w:rPr>
                <w:rFonts w:ascii="Tw Cen MT" w:hAnsi="Tw Cen MT"/>
                <w:sz w:val="20"/>
                <w:szCs w:val="20"/>
              </w:rPr>
            </w:pPr>
            <w:r>
              <w:rPr>
                <w:rFonts w:ascii="Tw Cen MT" w:hAnsi="Tw Cen MT"/>
                <w:sz w:val="20"/>
                <w:szCs w:val="20"/>
              </w:rPr>
              <w:t xml:space="preserve">Menciona a los protagonistas de la </w:t>
            </w:r>
            <w:r w:rsidR="00CC5723">
              <w:rPr>
                <w:rFonts w:ascii="Tw Cen MT" w:hAnsi="Tw Cen MT"/>
                <w:sz w:val="20"/>
                <w:szCs w:val="20"/>
              </w:rPr>
              <w:t>historia</w:t>
            </w:r>
            <w:r>
              <w:rPr>
                <w:rFonts w:ascii="Tw Cen MT" w:hAnsi="Tw Cen MT"/>
                <w:sz w:val="20"/>
                <w:szCs w:val="20"/>
              </w:rPr>
              <w:t>:____________________</w:t>
            </w:r>
          </w:p>
          <w:p w:rsidR="007E64E5" w:rsidRDefault="007E64E5" w:rsidP="001D0ECE">
            <w:pPr>
              <w:rPr>
                <w:rFonts w:ascii="Tw Cen MT" w:hAnsi="Tw Cen MT"/>
                <w:sz w:val="20"/>
                <w:szCs w:val="20"/>
              </w:rPr>
            </w:pPr>
            <w:r>
              <w:rPr>
                <w:rFonts w:ascii="Tw Cen MT" w:hAnsi="Tw Cen MT"/>
                <w:sz w:val="20"/>
                <w:szCs w:val="20"/>
              </w:rPr>
              <w:t>Redacta el momento de mayor interés (nudo): ____________________________________</w:t>
            </w:r>
          </w:p>
          <w:p w:rsidR="007E64E5" w:rsidRPr="001D0ECE" w:rsidRDefault="007E64E5" w:rsidP="001D0ECE">
            <w:pPr>
              <w:rPr>
                <w:rFonts w:ascii="Tw Cen MT" w:hAnsi="Tw Cen MT"/>
                <w:sz w:val="20"/>
                <w:szCs w:val="20"/>
              </w:rPr>
            </w:pPr>
            <w:r>
              <w:rPr>
                <w:rFonts w:ascii="Tw Cen MT" w:hAnsi="Tw Cen MT"/>
                <w:sz w:val="20"/>
                <w:szCs w:val="20"/>
              </w:rPr>
              <w:t>¿Cómo termina la historia? _________________________</w:t>
            </w:r>
          </w:p>
        </w:tc>
        <w:tc>
          <w:tcPr>
            <w:tcW w:w="2217" w:type="dxa"/>
            <w:vMerge/>
            <w:shd w:val="clear" w:color="auto" w:fill="auto"/>
          </w:tcPr>
          <w:p w:rsidR="008046E9" w:rsidRPr="00AD0D56" w:rsidRDefault="008046E9" w:rsidP="00AD0D56">
            <w:pPr>
              <w:rPr>
                <w:rFonts w:ascii="Tw Cen MT" w:hAnsi="Tw Cen MT"/>
                <w:sz w:val="20"/>
                <w:szCs w:val="20"/>
              </w:rPr>
            </w:pPr>
          </w:p>
        </w:tc>
      </w:tr>
      <w:tr w:rsidR="007E64E5" w:rsidTr="002B4EE9">
        <w:trPr>
          <w:cantSplit/>
          <w:trHeight w:val="2117"/>
          <w:jc w:val="center"/>
        </w:trPr>
        <w:tc>
          <w:tcPr>
            <w:tcW w:w="470" w:type="dxa"/>
            <w:vMerge/>
            <w:tcBorders>
              <w:left w:val="dashSmallGap" w:sz="4" w:space="0" w:color="auto"/>
              <w:right w:val="dashSmallGap" w:sz="4" w:space="0" w:color="auto"/>
            </w:tcBorders>
            <w:shd w:val="clear" w:color="auto" w:fill="FFC000"/>
            <w:textDirection w:val="btLr"/>
          </w:tcPr>
          <w:p w:rsidR="002B4EE9" w:rsidRPr="00016C11" w:rsidRDefault="002B4EE9" w:rsidP="00AD0D56">
            <w:pPr>
              <w:ind w:left="113" w:right="113"/>
              <w:jc w:val="center"/>
              <w:rPr>
                <w:rFonts w:ascii="Tw Cen MT" w:hAnsi="Tw Cen MT"/>
              </w:rPr>
            </w:pPr>
          </w:p>
        </w:tc>
        <w:tc>
          <w:tcPr>
            <w:tcW w:w="1429" w:type="dxa"/>
            <w:tcBorders>
              <w:top w:val="dashSmallGap" w:sz="4" w:space="0" w:color="auto"/>
              <w:left w:val="single" w:sz="6" w:space="0" w:color="000000"/>
              <w:right w:val="single" w:sz="6" w:space="0" w:color="000000"/>
            </w:tcBorders>
            <w:shd w:val="clear" w:color="auto" w:fill="auto"/>
          </w:tcPr>
          <w:p w:rsidR="002B4EE9" w:rsidRDefault="002B4EE9" w:rsidP="00AD0D56">
            <w:pPr>
              <w:jc w:val="both"/>
              <w:rPr>
                <w:rFonts w:ascii="Tw Cen MT" w:eastAsia="Arial MT" w:hAnsi="Tw Cen MT" w:cs="Arial MT"/>
                <w:sz w:val="20"/>
                <w:szCs w:val="20"/>
              </w:rPr>
            </w:pPr>
          </w:p>
          <w:p w:rsidR="002B4EE9" w:rsidRDefault="002B4EE9" w:rsidP="00AD0D56">
            <w:pPr>
              <w:jc w:val="both"/>
              <w:rPr>
                <w:rFonts w:ascii="Tw Cen MT" w:eastAsia="Arial MT" w:hAnsi="Tw Cen MT" w:cs="Arial MT"/>
                <w:sz w:val="20"/>
                <w:szCs w:val="20"/>
              </w:rPr>
            </w:pPr>
            <w:r>
              <w:rPr>
                <w:rFonts w:ascii="Tw Cen MT" w:eastAsia="Arial MT" w:hAnsi="Tw Cen MT" w:cs="Arial MT"/>
                <w:sz w:val="20"/>
                <w:szCs w:val="20"/>
              </w:rPr>
              <w:t xml:space="preserve">Historia </w:t>
            </w:r>
          </w:p>
        </w:tc>
        <w:tc>
          <w:tcPr>
            <w:tcW w:w="2456" w:type="dxa"/>
            <w:tcBorders>
              <w:top w:val="dashSmallGap" w:sz="4" w:space="0" w:color="auto"/>
              <w:left w:val="single" w:sz="6" w:space="0" w:color="000000"/>
              <w:right w:val="single" w:sz="6" w:space="0" w:color="000000"/>
            </w:tcBorders>
            <w:shd w:val="clear" w:color="auto" w:fill="auto"/>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Identifica causas</w:t>
            </w:r>
          </w:p>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de la expropiación petrolera y el reparto</w:t>
            </w:r>
          </w:p>
          <w:p w:rsidR="002B4EE9" w:rsidRDefault="00FF3476" w:rsidP="00FF3476">
            <w:pPr>
              <w:rPr>
                <w:rFonts w:ascii="Tw Cen MT" w:eastAsia="Arial MT" w:hAnsi="Tw Cen MT" w:cs="Arial MT"/>
                <w:sz w:val="20"/>
                <w:szCs w:val="20"/>
              </w:rPr>
            </w:pPr>
            <w:r w:rsidRPr="00FF3476">
              <w:rPr>
                <w:rFonts w:ascii="Tw Cen MT" w:eastAsia="Arial MT" w:hAnsi="Tw Cen MT" w:cs="Arial MT"/>
                <w:sz w:val="20"/>
                <w:szCs w:val="20"/>
              </w:rPr>
              <w:t>agrario durante el cardenismo</w:t>
            </w: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675" w:type="dxa"/>
            <w:tcBorders>
              <w:top w:val="dashSmallGap" w:sz="4" w:space="0" w:color="auto"/>
              <w:left w:val="dashSmallGap" w:sz="4" w:space="0" w:color="auto"/>
              <w:right w:val="single" w:sz="6" w:space="0" w:color="000000"/>
            </w:tcBorders>
            <w:shd w:val="clear" w:color="auto" w:fill="auto"/>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El contexto del proyecto</w:t>
            </w:r>
          </w:p>
          <w:p w:rsidR="002B4EE9" w:rsidRDefault="00FF3476" w:rsidP="00FF3476">
            <w:pPr>
              <w:rPr>
                <w:rFonts w:ascii="Tw Cen MT" w:eastAsia="Arial MT" w:hAnsi="Tw Cen MT" w:cs="Arial MT"/>
                <w:sz w:val="20"/>
                <w:szCs w:val="20"/>
              </w:rPr>
            </w:pPr>
            <w:r w:rsidRPr="00FF3476">
              <w:rPr>
                <w:rFonts w:ascii="Tw Cen MT" w:eastAsia="Arial MT" w:hAnsi="Tw Cen MT" w:cs="Arial MT"/>
                <w:sz w:val="20"/>
                <w:szCs w:val="20"/>
              </w:rPr>
              <w:t>cardenista</w:t>
            </w:r>
          </w:p>
        </w:tc>
        <w:tc>
          <w:tcPr>
            <w:tcW w:w="5298" w:type="dxa"/>
            <w:tcBorders>
              <w:top w:val="dashSmallGap" w:sz="4" w:space="0" w:color="auto"/>
            </w:tcBorders>
            <w:shd w:val="clear" w:color="auto" w:fill="auto"/>
          </w:tcPr>
          <w:p w:rsidR="002B4EE9" w:rsidRDefault="00F401CC" w:rsidP="00563F85">
            <w:pPr>
              <w:rPr>
                <w:rFonts w:ascii="Tw Cen MT" w:hAnsi="Tw Cen MT"/>
                <w:sz w:val="20"/>
                <w:szCs w:val="20"/>
              </w:rPr>
            </w:pPr>
            <w:r>
              <w:rPr>
                <w:rFonts w:ascii="Tw Cen MT" w:hAnsi="Tw Cen MT"/>
                <w:sz w:val="20"/>
                <w:szCs w:val="20"/>
              </w:rPr>
              <w:t xml:space="preserve">Lee el texto “Impulso a la Economía” que se encuentra ubicado en las </w:t>
            </w:r>
            <w:r w:rsidRPr="00D62CE6">
              <w:rPr>
                <w:rFonts w:ascii="Tw Cen MT" w:hAnsi="Tw Cen MT"/>
                <w:sz w:val="20"/>
                <w:szCs w:val="20"/>
                <w:u w:val="single"/>
              </w:rPr>
              <w:t>páginas 125, 126 y 127</w:t>
            </w:r>
            <w:r>
              <w:rPr>
                <w:rFonts w:ascii="Tw Cen MT" w:hAnsi="Tw Cen MT"/>
                <w:sz w:val="20"/>
                <w:szCs w:val="20"/>
              </w:rPr>
              <w:t xml:space="preserve"> de tu libro de texto y responde las siguientes preguntas en tu cuaderno:</w:t>
            </w:r>
          </w:p>
          <w:p w:rsidR="00F401CC" w:rsidRDefault="00F401CC" w:rsidP="00563F85">
            <w:pPr>
              <w:rPr>
                <w:rFonts w:ascii="Tw Cen MT" w:hAnsi="Tw Cen MT"/>
                <w:sz w:val="20"/>
                <w:szCs w:val="20"/>
              </w:rPr>
            </w:pPr>
            <w:r>
              <w:rPr>
                <w:rFonts w:ascii="Tw Cen MT" w:hAnsi="Tw Cen MT"/>
                <w:sz w:val="20"/>
                <w:szCs w:val="20"/>
              </w:rPr>
              <w:t xml:space="preserve">¿Cuál fue la principal meta de los gobiernos de </w:t>
            </w:r>
            <w:r w:rsidR="00AE1749">
              <w:rPr>
                <w:rFonts w:ascii="Tw Cen MT" w:hAnsi="Tw Cen MT"/>
                <w:sz w:val="20"/>
                <w:szCs w:val="20"/>
              </w:rPr>
              <w:t>México</w:t>
            </w:r>
            <w:r>
              <w:rPr>
                <w:rFonts w:ascii="Tw Cen MT" w:hAnsi="Tw Cen MT"/>
                <w:sz w:val="20"/>
                <w:szCs w:val="20"/>
              </w:rPr>
              <w:t xml:space="preserve"> durante esa época?</w:t>
            </w:r>
          </w:p>
          <w:p w:rsidR="00AE1749" w:rsidRDefault="00AE1749" w:rsidP="00563F85">
            <w:pPr>
              <w:rPr>
                <w:rFonts w:ascii="Tw Cen MT" w:hAnsi="Tw Cen MT"/>
                <w:sz w:val="20"/>
                <w:szCs w:val="20"/>
              </w:rPr>
            </w:pPr>
            <w:r>
              <w:rPr>
                <w:rFonts w:ascii="Tw Cen MT" w:hAnsi="Tw Cen MT"/>
                <w:sz w:val="20"/>
                <w:szCs w:val="20"/>
              </w:rPr>
              <w:t>¿Qué prevalecía en el campo y en la ciudad?</w:t>
            </w:r>
          </w:p>
          <w:p w:rsidR="00AE1749" w:rsidRDefault="00AE1749" w:rsidP="00563F85">
            <w:pPr>
              <w:rPr>
                <w:rFonts w:ascii="Tw Cen MT" w:hAnsi="Tw Cen MT"/>
                <w:sz w:val="20"/>
                <w:szCs w:val="20"/>
              </w:rPr>
            </w:pPr>
            <w:r>
              <w:rPr>
                <w:rFonts w:ascii="Tw Cen MT" w:hAnsi="Tw Cen MT"/>
                <w:sz w:val="20"/>
                <w:szCs w:val="20"/>
              </w:rPr>
              <w:t>¿Qué era necesario para resolver los problemas?</w:t>
            </w:r>
          </w:p>
          <w:p w:rsidR="00AE1749" w:rsidRDefault="00AE1749" w:rsidP="00563F85">
            <w:pPr>
              <w:rPr>
                <w:rFonts w:ascii="Tw Cen MT" w:hAnsi="Tw Cen MT"/>
                <w:sz w:val="20"/>
                <w:szCs w:val="20"/>
              </w:rPr>
            </w:pPr>
            <w:r>
              <w:rPr>
                <w:rFonts w:ascii="Tw Cen MT" w:hAnsi="Tw Cen MT"/>
                <w:sz w:val="20"/>
                <w:szCs w:val="20"/>
              </w:rPr>
              <w:t>¿Qué significa ejido?</w:t>
            </w:r>
          </w:p>
          <w:p w:rsidR="00AE1749" w:rsidRDefault="00AE1749" w:rsidP="00563F85">
            <w:pPr>
              <w:rPr>
                <w:rFonts w:ascii="Tw Cen MT" w:hAnsi="Tw Cen MT"/>
                <w:sz w:val="20"/>
                <w:szCs w:val="20"/>
              </w:rPr>
            </w:pPr>
            <w:r>
              <w:rPr>
                <w:rFonts w:ascii="Tw Cen MT" w:hAnsi="Tw Cen MT"/>
                <w:sz w:val="20"/>
                <w:szCs w:val="20"/>
              </w:rPr>
              <w:t xml:space="preserve">¿Qué fue el milagro mexicano? </w:t>
            </w:r>
          </w:p>
          <w:p w:rsidR="00AE1749" w:rsidRDefault="00AE1749" w:rsidP="00563F85">
            <w:pPr>
              <w:rPr>
                <w:rFonts w:ascii="Tw Cen MT" w:hAnsi="Tw Cen MT"/>
                <w:sz w:val="20"/>
                <w:szCs w:val="20"/>
              </w:rPr>
            </w:pPr>
            <w:r>
              <w:rPr>
                <w:rFonts w:ascii="Tw Cen MT" w:hAnsi="Tw Cen MT"/>
                <w:sz w:val="20"/>
                <w:szCs w:val="20"/>
              </w:rPr>
              <w:t>¿Qué provoco las continuas protestas y tensiones sociales?</w:t>
            </w:r>
          </w:p>
          <w:p w:rsidR="00AE1749" w:rsidRPr="007B3F23" w:rsidRDefault="00AE1749" w:rsidP="00563F85">
            <w:pPr>
              <w:rPr>
                <w:rFonts w:ascii="Tw Cen MT" w:hAnsi="Tw Cen MT"/>
                <w:sz w:val="20"/>
                <w:szCs w:val="20"/>
              </w:rPr>
            </w:pPr>
            <w:r>
              <w:rPr>
                <w:rFonts w:ascii="Tw Cen MT" w:hAnsi="Tw Cen MT"/>
                <w:sz w:val="20"/>
                <w:szCs w:val="20"/>
              </w:rPr>
              <w:t>¿Por qué el país entro en un periodo de crisis</w:t>
            </w:r>
            <w:r w:rsidR="00414CEB">
              <w:rPr>
                <w:rFonts w:ascii="Tw Cen MT" w:hAnsi="Tw Cen MT"/>
                <w:sz w:val="20"/>
                <w:szCs w:val="20"/>
              </w:rPr>
              <w:t>?</w:t>
            </w:r>
          </w:p>
        </w:tc>
        <w:tc>
          <w:tcPr>
            <w:tcW w:w="2217" w:type="dxa"/>
            <w:vMerge/>
            <w:shd w:val="clear" w:color="auto" w:fill="auto"/>
          </w:tcPr>
          <w:p w:rsidR="002B4EE9" w:rsidRPr="00AD0D56" w:rsidRDefault="002B4EE9" w:rsidP="00AD0D56">
            <w:pPr>
              <w:rPr>
                <w:rFonts w:ascii="Tw Cen MT" w:hAnsi="Tw Cen MT"/>
                <w:sz w:val="20"/>
                <w:szCs w:val="20"/>
              </w:rPr>
            </w:pPr>
          </w:p>
        </w:tc>
      </w:tr>
      <w:tr w:rsidR="007E64E5" w:rsidTr="0014130D">
        <w:tblPrEx>
          <w:tblBorders>
            <w:top w:val="none" w:sz="0" w:space="0" w:color="auto"/>
          </w:tblBorders>
        </w:tblPrEx>
        <w:trPr>
          <w:trHeight w:val="230"/>
          <w:jc w:val="center"/>
        </w:trPr>
        <w:tc>
          <w:tcPr>
            <w:tcW w:w="470"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675"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7E64E5" w:rsidTr="0014130D">
        <w:tblPrEx>
          <w:tblBorders>
            <w:top w:val="none" w:sz="0" w:space="0" w:color="auto"/>
          </w:tblBorders>
        </w:tblPrEx>
        <w:trPr>
          <w:cantSplit/>
          <w:trHeight w:val="965"/>
          <w:jc w:val="center"/>
        </w:trPr>
        <w:tc>
          <w:tcPr>
            <w:tcW w:w="470" w:type="dxa"/>
            <w:vMerge w:val="restart"/>
            <w:shd w:val="clear" w:color="auto" w:fill="ED7D31" w:themeFill="accent2"/>
            <w:textDirection w:val="btLr"/>
          </w:tcPr>
          <w:p w:rsidR="008046E9" w:rsidRPr="00016C11" w:rsidRDefault="008046E9"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Geografía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Default="00FF3476" w:rsidP="00FF3476">
            <w:pPr>
              <w:rPr>
                <w:rFonts w:ascii="Tw Cen MT" w:hAnsi="Tw Cen MT"/>
                <w:sz w:val="20"/>
                <w:szCs w:val="20"/>
              </w:rPr>
            </w:pPr>
            <w:r>
              <w:rPr>
                <w:rFonts w:ascii="Tw Cen MT" w:hAnsi="Tw Cen MT"/>
                <w:sz w:val="20"/>
                <w:szCs w:val="20"/>
              </w:rPr>
              <w:t xml:space="preserve">Relaciona </w:t>
            </w:r>
            <w:r w:rsidRPr="00FF3476">
              <w:rPr>
                <w:rFonts w:ascii="Tw Cen MT" w:hAnsi="Tw Cen MT"/>
                <w:sz w:val="20"/>
                <w:szCs w:val="20"/>
              </w:rPr>
              <w:t>redes carreteras, férreas, marítimas y</w:t>
            </w:r>
            <w:r>
              <w:rPr>
                <w:rFonts w:ascii="Tw Cen MT" w:hAnsi="Tw Cen MT"/>
                <w:sz w:val="20"/>
                <w:szCs w:val="20"/>
              </w:rPr>
              <w:t xml:space="preserve"> </w:t>
            </w:r>
            <w:r w:rsidRPr="00FF3476">
              <w:rPr>
                <w:rFonts w:ascii="Tw Cen MT" w:hAnsi="Tw Cen MT"/>
                <w:sz w:val="20"/>
                <w:szCs w:val="20"/>
              </w:rPr>
              <w:t>aéreas con el come</w:t>
            </w:r>
            <w:r>
              <w:rPr>
                <w:rFonts w:ascii="Tw Cen MT" w:hAnsi="Tw Cen MT"/>
                <w:sz w:val="20"/>
                <w:szCs w:val="20"/>
              </w:rPr>
              <w:t xml:space="preserve">rcio y el turismo de </w:t>
            </w:r>
            <w:r w:rsidRPr="00FF3476">
              <w:rPr>
                <w:rFonts w:ascii="Tw Cen MT" w:hAnsi="Tw Cen MT"/>
                <w:sz w:val="20"/>
                <w:szCs w:val="20"/>
              </w:rPr>
              <w:t>los continentes</w:t>
            </w:r>
          </w:p>
          <w:p w:rsidR="00FF3476" w:rsidRPr="00F4142B" w:rsidRDefault="00FF3476" w:rsidP="00FF3476">
            <w:pPr>
              <w:rPr>
                <w:rFonts w:ascii="Tw Cen MT" w:hAnsi="Tw Cen MT"/>
                <w:sz w:val="20"/>
                <w:szCs w:val="20"/>
              </w:rPr>
            </w:pP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Las redes de transporte en</w:t>
            </w:r>
          </w:p>
          <w:p w:rsidR="00FF3476" w:rsidRPr="00FF3476" w:rsidRDefault="00FF3476" w:rsidP="00FF3476">
            <w:pPr>
              <w:rPr>
                <w:rFonts w:ascii="Tw Cen MT" w:hAnsi="Tw Cen MT"/>
                <w:sz w:val="20"/>
                <w:szCs w:val="20"/>
              </w:rPr>
            </w:pPr>
            <w:r w:rsidRPr="00FF3476">
              <w:rPr>
                <w:rFonts w:ascii="Tw Cen MT" w:hAnsi="Tw Cen MT"/>
                <w:sz w:val="20"/>
                <w:szCs w:val="20"/>
              </w:rPr>
              <w:t>las actividades</w:t>
            </w:r>
          </w:p>
          <w:p w:rsidR="00A16938" w:rsidRPr="00F4142B" w:rsidRDefault="00FF3476" w:rsidP="00FF3476">
            <w:pPr>
              <w:rPr>
                <w:rFonts w:ascii="Tw Cen MT" w:hAnsi="Tw Cen MT"/>
                <w:sz w:val="20"/>
                <w:szCs w:val="20"/>
              </w:rPr>
            </w:pPr>
            <w:r w:rsidRPr="00FF3476">
              <w:rPr>
                <w:rFonts w:ascii="Tw Cen MT" w:hAnsi="Tw Cen MT"/>
                <w:sz w:val="20"/>
                <w:szCs w:val="20"/>
              </w:rPr>
              <w:t>económicas</w:t>
            </w:r>
          </w:p>
        </w:tc>
        <w:tc>
          <w:tcPr>
            <w:tcW w:w="5298" w:type="dxa"/>
            <w:tcBorders>
              <w:top w:val="dashSmallGap" w:sz="4" w:space="0" w:color="auto"/>
            </w:tcBorders>
          </w:tcPr>
          <w:p w:rsidR="00D62CE6" w:rsidRDefault="00D62CE6" w:rsidP="00D62CE6">
            <w:pPr>
              <w:jc w:val="both"/>
              <w:rPr>
                <w:rFonts w:ascii="Tw Cen MT" w:hAnsi="Tw Cen MT"/>
                <w:sz w:val="20"/>
                <w:szCs w:val="20"/>
              </w:rPr>
            </w:pPr>
            <w:r>
              <w:rPr>
                <w:rFonts w:ascii="Tw Cen MT" w:hAnsi="Tw Cen MT"/>
                <w:sz w:val="20"/>
                <w:szCs w:val="20"/>
              </w:rPr>
              <w:t xml:space="preserve">Observa las tablas de los productos más exportados e importados a nivel mundial que se encuentran en las </w:t>
            </w:r>
            <w:r w:rsidRPr="00D62CE6">
              <w:rPr>
                <w:rFonts w:ascii="Tw Cen MT" w:hAnsi="Tw Cen MT"/>
                <w:sz w:val="20"/>
                <w:szCs w:val="20"/>
                <w:u w:val="single"/>
              </w:rPr>
              <w:t>páginas 131 y 132</w:t>
            </w:r>
            <w:r>
              <w:rPr>
                <w:rFonts w:ascii="Tw Cen MT" w:hAnsi="Tw Cen MT"/>
                <w:sz w:val="20"/>
                <w:szCs w:val="20"/>
              </w:rPr>
              <w:t xml:space="preserve"> de tu libro de texto y responde las siguientes preguntas en tu cuaderno:</w:t>
            </w:r>
          </w:p>
          <w:p w:rsidR="00D62CE6" w:rsidRDefault="00D62CE6" w:rsidP="00D62CE6">
            <w:pPr>
              <w:jc w:val="both"/>
              <w:rPr>
                <w:rFonts w:ascii="Tw Cen MT" w:hAnsi="Tw Cen MT"/>
                <w:sz w:val="20"/>
                <w:szCs w:val="20"/>
              </w:rPr>
            </w:pPr>
            <w:r>
              <w:rPr>
                <w:rFonts w:ascii="Tw Cen MT" w:hAnsi="Tw Cen MT"/>
                <w:sz w:val="20"/>
                <w:szCs w:val="20"/>
              </w:rPr>
              <w:t>¿Cuál es el producto primario de importaciones que mayor cantidad de millones genera?</w:t>
            </w:r>
          </w:p>
          <w:p w:rsidR="00D62CE6" w:rsidRDefault="00D62CE6" w:rsidP="00D62CE6">
            <w:pPr>
              <w:jc w:val="both"/>
              <w:rPr>
                <w:rFonts w:ascii="Tw Cen MT" w:hAnsi="Tw Cen MT"/>
                <w:sz w:val="20"/>
                <w:szCs w:val="20"/>
              </w:rPr>
            </w:pPr>
            <w:r>
              <w:rPr>
                <w:rFonts w:ascii="Tw Cen MT" w:hAnsi="Tw Cen MT"/>
                <w:sz w:val="20"/>
                <w:szCs w:val="20"/>
              </w:rPr>
              <w:t>¿Cuáles son las actividades o productos del sector primario que mayor se exportan?</w:t>
            </w:r>
          </w:p>
          <w:p w:rsidR="00414CEB" w:rsidRDefault="00D62CE6" w:rsidP="00556332">
            <w:pPr>
              <w:jc w:val="both"/>
              <w:rPr>
                <w:rFonts w:ascii="Tw Cen MT" w:hAnsi="Tw Cen MT"/>
                <w:sz w:val="20"/>
                <w:szCs w:val="20"/>
              </w:rPr>
            </w:pPr>
            <w:r>
              <w:rPr>
                <w:rFonts w:ascii="Tw Cen MT" w:hAnsi="Tw Cen MT"/>
                <w:sz w:val="20"/>
                <w:szCs w:val="20"/>
              </w:rPr>
              <w:t>¿Según la tabla se importa o se exporta mayor cantidad de combustible a nivel mundial?</w:t>
            </w:r>
          </w:p>
          <w:p w:rsidR="00D62CE6" w:rsidRPr="00ED3546" w:rsidRDefault="00D62CE6" w:rsidP="00556332">
            <w:pPr>
              <w:jc w:val="both"/>
              <w:rPr>
                <w:rFonts w:ascii="Tw Cen MT" w:hAnsi="Tw Cen MT"/>
                <w:sz w:val="20"/>
                <w:szCs w:val="20"/>
              </w:rPr>
            </w:pPr>
          </w:p>
        </w:tc>
        <w:tc>
          <w:tcPr>
            <w:tcW w:w="2217" w:type="dxa"/>
            <w:vMerge w:val="restart"/>
            <w:tcBorders>
              <w:top w:val="dashSmallGap" w:sz="4" w:space="0" w:color="auto"/>
            </w:tcBorders>
          </w:tcPr>
          <w:p w:rsidR="008046E9" w:rsidRDefault="008046E9" w:rsidP="00F4142B">
            <w:pPr>
              <w:jc w:val="both"/>
              <w:rPr>
                <w:rFonts w:ascii="Tw Cen MT" w:hAnsi="Tw Cen MT"/>
                <w:sz w:val="20"/>
                <w:szCs w:val="20"/>
              </w:rPr>
            </w:pPr>
          </w:p>
          <w:p w:rsidR="008046E9" w:rsidRDefault="008046E9" w:rsidP="00E26953">
            <w:pPr>
              <w:rPr>
                <w:rFonts w:ascii="Tw Cen MT" w:hAnsi="Tw Cen MT"/>
                <w:sz w:val="20"/>
                <w:szCs w:val="20"/>
              </w:rPr>
            </w:pPr>
            <w:r>
              <w:rPr>
                <w:rFonts w:ascii="Tw Cen MT" w:hAnsi="Tw Cen MT"/>
                <w:sz w:val="20"/>
                <w:szCs w:val="20"/>
              </w:rPr>
              <w:t>Envía evidencias de tus trabajo</w:t>
            </w:r>
            <w:r w:rsidR="002B4EE9">
              <w:rPr>
                <w:rFonts w:ascii="Tw Cen MT" w:hAnsi="Tw Cen MT"/>
                <w:sz w:val="20"/>
                <w:szCs w:val="20"/>
              </w:rPr>
              <w:t>s al whatsApp de tu maestro (a)</w:t>
            </w:r>
          </w:p>
          <w:p w:rsidR="008046E9" w:rsidRDefault="008046E9" w:rsidP="00E26953">
            <w:pPr>
              <w:rPr>
                <w:rFonts w:ascii="Tw Cen MT" w:hAnsi="Tw Cen MT"/>
                <w:sz w:val="20"/>
                <w:szCs w:val="20"/>
              </w:rPr>
            </w:pPr>
          </w:p>
          <w:p w:rsidR="008046E9" w:rsidRPr="00016C11" w:rsidRDefault="008046E9"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E64E5" w:rsidTr="0014130D">
        <w:tblPrEx>
          <w:tblBorders>
            <w:top w:val="none" w:sz="0" w:space="0" w:color="auto"/>
          </w:tblBorders>
        </w:tblPrEx>
        <w:trPr>
          <w:cantSplit/>
          <w:trHeight w:val="365"/>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4142B" w:rsidRDefault="00FF3476" w:rsidP="00FF3476">
            <w:pPr>
              <w:rPr>
                <w:rFonts w:ascii="Tw Cen MT" w:hAnsi="Tw Cen MT"/>
                <w:sz w:val="20"/>
                <w:szCs w:val="20"/>
              </w:rPr>
            </w:pPr>
            <w:r>
              <w:rPr>
                <w:rFonts w:ascii="Tw Cen MT" w:hAnsi="Tw Cen MT"/>
                <w:sz w:val="20"/>
                <w:szCs w:val="20"/>
              </w:rPr>
              <w:t xml:space="preserve">Analiza las </w:t>
            </w:r>
            <w:r w:rsidRPr="00FF3476">
              <w:rPr>
                <w:rFonts w:ascii="Tw Cen MT" w:hAnsi="Tw Cen MT"/>
                <w:sz w:val="20"/>
                <w:szCs w:val="20"/>
              </w:rPr>
              <w:t>relaciones entre la multiplicación y la</w:t>
            </w:r>
            <w:r>
              <w:rPr>
                <w:rFonts w:ascii="Tw Cen MT" w:hAnsi="Tw Cen MT"/>
                <w:sz w:val="20"/>
                <w:szCs w:val="20"/>
              </w:rPr>
              <w:t xml:space="preserve"> </w:t>
            </w:r>
            <w:r w:rsidRPr="00FF3476">
              <w:rPr>
                <w:rFonts w:ascii="Tw Cen MT" w:hAnsi="Tw Cen MT"/>
                <w:sz w:val="20"/>
                <w:szCs w:val="20"/>
              </w:rPr>
              <w:t>división como operaciones inversas.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A16938" w:rsidRPr="00F4142B" w:rsidRDefault="00FF3476" w:rsidP="00302124">
            <w:pPr>
              <w:rPr>
                <w:rFonts w:ascii="Tw Cen MT" w:hAnsi="Tw Cen MT"/>
                <w:sz w:val="20"/>
                <w:szCs w:val="20"/>
              </w:rPr>
            </w:pPr>
            <w:r w:rsidRPr="00FF3476">
              <w:rPr>
                <w:rFonts w:ascii="Tw Cen MT" w:hAnsi="Tw Cen MT"/>
                <w:sz w:val="20"/>
                <w:szCs w:val="20"/>
              </w:rPr>
              <w:t>Magia con matemáticas</w:t>
            </w:r>
          </w:p>
        </w:tc>
        <w:tc>
          <w:tcPr>
            <w:tcW w:w="5298" w:type="dxa"/>
          </w:tcPr>
          <w:p w:rsidR="002B4EE9" w:rsidRPr="00DA02ED" w:rsidRDefault="00FB6DA2" w:rsidP="00556332">
            <w:pPr>
              <w:rPr>
                <w:rFonts w:ascii="Tw Cen MT" w:hAnsi="Tw Cen MT"/>
                <w:sz w:val="20"/>
                <w:szCs w:val="20"/>
              </w:rPr>
            </w:pPr>
            <w:r>
              <w:rPr>
                <w:rFonts w:ascii="Tw Cen MT" w:hAnsi="Tw Cen MT"/>
                <w:sz w:val="20"/>
                <w:szCs w:val="20"/>
              </w:rPr>
              <w:t>Resuelve el desafío matemático</w:t>
            </w:r>
            <w:r w:rsidR="008C4486">
              <w:rPr>
                <w:rFonts w:ascii="Tw Cen MT" w:hAnsi="Tw Cen MT"/>
                <w:sz w:val="20"/>
                <w:szCs w:val="20"/>
              </w:rPr>
              <w:t xml:space="preserve"> #66</w:t>
            </w:r>
            <w:r>
              <w:rPr>
                <w:rFonts w:ascii="Tw Cen MT" w:hAnsi="Tw Cen MT"/>
                <w:sz w:val="20"/>
                <w:szCs w:val="20"/>
              </w:rPr>
              <w:t xml:space="preserve"> “</w:t>
            </w:r>
            <w:r w:rsidR="008C4486">
              <w:rPr>
                <w:rFonts w:ascii="Tw Cen MT" w:hAnsi="Tw Cen MT"/>
                <w:sz w:val="20"/>
                <w:szCs w:val="20"/>
              </w:rPr>
              <w:t>Corrección de errores</w:t>
            </w:r>
            <w:r>
              <w:rPr>
                <w:rFonts w:ascii="Tw Cen MT" w:hAnsi="Tw Cen MT"/>
                <w:sz w:val="20"/>
                <w:szCs w:val="20"/>
              </w:rPr>
              <w:t xml:space="preserve">” que se encuentra en las </w:t>
            </w:r>
            <w:r w:rsidRPr="00073959">
              <w:rPr>
                <w:rFonts w:ascii="Tw Cen MT" w:hAnsi="Tw Cen MT"/>
                <w:sz w:val="20"/>
                <w:szCs w:val="20"/>
                <w:u w:val="single"/>
              </w:rPr>
              <w:t>páginas</w:t>
            </w:r>
            <w:r w:rsidR="008C4486" w:rsidRPr="00073959">
              <w:rPr>
                <w:rFonts w:ascii="Tw Cen MT" w:hAnsi="Tw Cen MT"/>
                <w:sz w:val="20"/>
                <w:szCs w:val="20"/>
                <w:u w:val="single"/>
              </w:rPr>
              <w:t xml:space="preserve"> 123, 124 y 125</w:t>
            </w:r>
            <w:r w:rsidR="00414CEB">
              <w:rPr>
                <w:rFonts w:ascii="Tw Cen MT" w:hAnsi="Tw Cen MT"/>
                <w:sz w:val="20"/>
                <w:szCs w:val="20"/>
              </w:rPr>
              <w:t xml:space="preserve"> de tu libro de tex</w:t>
            </w:r>
            <w:r>
              <w:rPr>
                <w:rFonts w:ascii="Tw Cen MT" w:hAnsi="Tw Cen MT"/>
                <w:sz w:val="20"/>
                <w:szCs w:val="20"/>
              </w:rPr>
              <w:t>to.</w:t>
            </w:r>
          </w:p>
        </w:tc>
        <w:tc>
          <w:tcPr>
            <w:tcW w:w="2217" w:type="dxa"/>
            <w:vMerge/>
          </w:tcPr>
          <w:p w:rsidR="008046E9" w:rsidRPr="00016C11" w:rsidRDefault="008046E9" w:rsidP="00F4142B">
            <w:pPr>
              <w:rPr>
                <w:rFonts w:ascii="Tw Cen MT" w:hAnsi="Tw Cen MT"/>
                <w:sz w:val="20"/>
                <w:szCs w:val="20"/>
              </w:rPr>
            </w:pPr>
          </w:p>
        </w:tc>
      </w:tr>
      <w:tr w:rsidR="007E64E5" w:rsidTr="0014130D">
        <w:tblPrEx>
          <w:tblBorders>
            <w:top w:val="none" w:sz="0" w:space="0" w:color="auto"/>
          </w:tblBorders>
        </w:tblPrEx>
        <w:trPr>
          <w:cantSplit/>
          <w:trHeight w:val="585"/>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Formación Cívica y ética.</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Pr>
                <w:rFonts w:ascii="Tw Cen MT" w:hAnsi="Tw Cen MT"/>
                <w:sz w:val="20"/>
                <w:szCs w:val="20"/>
              </w:rPr>
              <w:t xml:space="preserve">Comprende la </w:t>
            </w:r>
            <w:r w:rsidRPr="00FF3476">
              <w:rPr>
                <w:rFonts w:ascii="Tw Cen MT" w:hAnsi="Tw Cen MT"/>
                <w:sz w:val="20"/>
                <w:szCs w:val="20"/>
              </w:rPr>
              <w:t>importancia de aplicar la justicia</w:t>
            </w:r>
          </w:p>
          <w:p w:rsidR="00FF3476" w:rsidRPr="00F4142B" w:rsidRDefault="00FF3476" w:rsidP="00FF3476">
            <w:pPr>
              <w:rPr>
                <w:rFonts w:ascii="Tw Cen MT" w:hAnsi="Tw Cen MT"/>
                <w:sz w:val="20"/>
                <w:szCs w:val="20"/>
              </w:rPr>
            </w:pPr>
            <w:r w:rsidRPr="00FF3476">
              <w:rPr>
                <w:rFonts w:ascii="Tw Cen MT" w:hAnsi="Tw Cen MT"/>
                <w:sz w:val="20"/>
                <w:szCs w:val="20"/>
              </w:rPr>
              <w:t>res</w:t>
            </w:r>
            <w:r>
              <w:rPr>
                <w:rFonts w:ascii="Tw Cen MT" w:hAnsi="Tw Cen MT"/>
                <w:sz w:val="20"/>
                <w:szCs w:val="20"/>
              </w:rPr>
              <w:t xml:space="preserve">taurativa ante una situación de </w:t>
            </w:r>
            <w:r w:rsidRPr="00FF3476">
              <w:rPr>
                <w:rFonts w:ascii="Tw Cen MT" w:hAnsi="Tw Cen MT"/>
                <w:sz w:val="20"/>
                <w:szCs w:val="20"/>
              </w:rPr>
              <w:t>injusticia en diferentes contextos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La cultura de la legalidad</w:t>
            </w:r>
          </w:p>
          <w:p w:rsidR="00A16938" w:rsidRPr="00F4142B" w:rsidRDefault="00FF3476" w:rsidP="00FF3476">
            <w:pPr>
              <w:rPr>
                <w:rFonts w:ascii="Tw Cen MT" w:hAnsi="Tw Cen MT"/>
                <w:sz w:val="20"/>
                <w:szCs w:val="20"/>
              </w:rPr>
            </w:pPr>
            <w:r w:rsidRPr="00FF3476">
              <w:rPr>
                <w:rFonts w:ascii="Tw Cen MT" w:hAnsi="Tw Cen MT"/>
                <w:sz w:val="20"/>
                <w:szCs w:val="20"/>
              </w:rPr>
              <w:t>para actuar con justicia</w:t>
            </w:r>
          </w:p>
        </w:tc>
        <w:tc>
          <w:tcPr>
            <w:tcW w:w="5298" w:type="dxa"/>
          </w:tcPr>
          <w:p w:rsidR="00200515" w:rsidRDefault="00073959" w:rsidP="001D0ECE">
            <w:pPr>
              <w:jc w:val="both"/>
              <w:rPr>
                <w:rFonts w:ascii="Tw Cen MT" w:hAnsi="Tw Cen MT"/>
                <w:sz w:val="20"/>
                <w:szCs w:val="20"/>
              </w:rPr>
            </w:pPr>
            <w:r>
              <w:rPr>
                <w:rFonts w:ascii="Tw Cen MT" w:hAnsi="Tw Cen MT"/>
                <w:sz w:val="20"/>
                <w:szCs w:val="20"/>
              </w:rPr>
              <w:t xml:space="preserve">Lee y analiza la noticia que aparece en la </w:t>
            </w:r>
            <w:r w:rsidRPr="00073959">
              <w:rPr>
                <w:rFonts w:ascii="Tw Cen MT" w:hAnsi="Tw Cen MT"/>
                <w:sz w:val="20"/>
                <w:szCs w:val="20"/>
                <w:u w:val="single"/>
              </w:rPr>
              <w:t>página 104</w:t>
            </w:r>
            <w:r>
              <w:rPr>
                <w:rFonts w:ascii="Tw Cen MT" w:hAnsi="Tw Cen MT"/>
                <w:sz w:val="20"/>
                <w:szCs w:val="20"/>
              </w:rPr>
              <w:t xml:space="preserve"> de tu libro de Formación Cívica y Ética. </w:t>
            </w:r>
          </w:p>
          <w:p w:rsidR="0093341A" w:rsidRDefault="0093341A" w:rsidP="001D0ECE">
            <w:pPr>
              <w:jc w:val="both"/>
              <w:rPr>
                <w:rFonts w:ascii="Tw Cen MT" w:hAnsi="Tw Cen MT"/>
                <w:sz w:val="20"/>
                <w:szCs w:val="20"/>
              </w:rPr>
            </w:pPr>
            <w:r>
              <w:rPr>
                <w:rFonts w:ascii="Tw Cen MT" w:hAnsi="Tw Cen MT"/>
                <w:sz w:val="20"/>
                <w:szCs w:val="20"/>
              </w:rPr>
              <w:t xml:space="preserve">Escribe en tu cuaderno una propuesta para ayudar en el caso del señor Martínez. </w:t>
            </w:r>
          </w:p>
          <w:p w:rsidR="00073959" w:rsidRPr="00016C11" w:rsidRDefault="00073959" w:rsidP="001D0ECE">
            <w:pPr>
              <w:jc w:val="both"/>
              <w:rPr>
                <w:rFonts w:ascii="Tw Cen MT" w:hAnsi="Tw Cen MT"/>
                <w:sz w:val="20"/>
                <w:szCs w:val="20"/>
              </w:rPr>
            </w:pPr>
          </w:p>
        </w:tc>
        <w:tc>
          <w:tcPr>
            <w:tcW w:w="2217" w:type="dxa"/>
            <w:vMerge/>
          </w:tcPr>
          <w:p w:rsidR="008046E9" w:rsidRPr="00016C11" w:rsidRDefault="008046E9" w:rsidP="00F4142B">
            <w:pPr>
              <w:rPr>
                <w:rFonts w:ascii="Tw Cen MT" w:hAnsi="Tw Cen MT"/>
                <w:sz w:val="20"/>
                <w:szCs w:val="20"/>
              </w:rPr>
            </w:pPr>
          </w:p>
        </w:tc>
      </w:tr>
      <w:tr w:rsidR="007E64E5" w:rsidTr="0014130D">
        <w:tblPrEx>
          <w:tblBorders>
            <w:top w:val="none" w:sz="0" w:space="0" w:color="auto"/>
          </w:tblBorders>
        </w:tblPrEx>
        <w:trPr>
          <w:cantSplit/>
          <w:trHeight w:val="248"/>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Default="00FF3476" w:rsidP="00FF3476">
            <w:pPr>
              <w:rPr>
                <w:rFonts w:ascii="Tw Cen MT" w:hAnsi="Tw Cen MT"/>
                <w:sz w:val="20"/>
                <w:szCs w:val="20"/>
              </w:rPr>
            </w:pPr>
            <w:r w:rsidRPr="00FF3476">
              <w:rPr>
                <w:rFonts w:ascii="Tw Cen MT" w:hAnsi="Tw Cen MT"/>
                <w:sz w:val="20"/>
                <w:szCs w:val="20"/>
              </w:rPr>
              <w:t>Conoce l</w:t>
            </w:r>
            <w:r>
              <w:rPr>
                <w:rFonts w:ascii="Tw Cen MT" w:hAnsi="Tw Cen MT"/>
                <w:sz w:val="20"/>
                <w:szCs w:val="20"/>
              </w:rPr>
              <w:t xml:space="preserve">a </w:t>
            </w:r>
            <w:r w:rsidRPr="00FF3476">
              <w:rPr>
                <w:rFonts w:ascii="Tw Cen MT" w:hAnsi="Tw Cen MT"/>
                <w:sz w:val="20"/>
                <w:szCs w:val="20"/>
              </w:rPr>
              <w:t>estructura de un texto narrativo.</w:t>
            </w: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Pr="00F4142B" w:rsidRDefault="00FF3476" w:rsidP="00FF3476">
            <w:pPr>
              <w:rPr>
                <w:rFonts w:ascii="Tw Cen MT" w:hAnsi="Tw Cen MT"/>
                <w:sz w:val="20"/>
                <w:szCs w:val="20"/>
              </w:rPr>
            </w:pP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autoSpaceDE w:val="0"/>
              <w:autoSpaceDN w:val="0"/>
              <w:adjustRightInd w:val="0"/>
              <w:rPr>
                <w:rFonts w:ascii="Tw Cen MT" w:hAnsi="Tw Cen MT"/>
                <w:sz w:val="20"/>
                <w:szCs w:val="20"/>
              </w:rPr>
            </w:pPr>
            <w:r w:rsidRPr="00FF3476">
              <w:rPr>
                <w:rFonts w:ascii="Tw Cen MT" w:hAnsi="Tw Cen MT"/>
                <w:sz w:val="20"/>
                <w:szCs w:val="20"/>
              </w:rPr>
              <w:t>Cuatro tipos de texto</w:t>
            </w:r>
          </w:p>
          <w:p w:rsidR="00A16938" w:rsidRPr="00F4142B" w:rsidRDefault="00FF3476" w:rsidP="00FF3476">
            <w:pPr>
              <w:autoSpaceDE w:val="0"/>
              <w:autoSpaceDN w:val="0"/>
              <w:adjustRightInd w:val="0"/>
              <w:rPr>
                <w:rFonts w:ascii="Tw Cen MT" w:hAnsi="Tw Cen MT"/>
                <w:sz w:val="20"/>
                <w:szCs w:val="20"/>
              </w:rPr>
            </w:pPr>
            <w:r w:rsidRPr="00FF3476">
              <w:rPr>
                <w:rFonts w:ascii="Tw Cen MT" w:hAnsi="Tw Cen MT"/>
                <w:sz w:val="20"/>
                <w:szCs w:val="20"/>
              </w:rPr>
              <w:t>narrativos</w:t>
            </w:r>
          </w:p>
        </w:tc>
        <w:tc>
          <w:tcPr>
            <w:tcW w:w="5298" w:type="dxa"/>
          </w:tcPr>
          <w:p w:rsidR="00CC5723" w:rsidRPr="00CC5723" w:rsidRDefault="00CC5723" w:rsidP="00CC5723">
            <w:pPr>
              <w:jc w:val="both"/>
              <w:rPr>
                <w:rFonts w:ascii="Tw Cen MT" w:hAnsi="Tw Cen MT"/>
                <w:sz w:val="20"/>
                <w:szCs w:val="20"/>
              </w:rPr>
            </w:pPr>
            <w:r w:rsidRPr="00CC5723">
              <w:rPr>
                <w:rFonts w:ascii="Tw Cen MT" w:hAnsi="Tw Cen MT"/>
                <w:sz w:val="20"/>
                <w:szCs w:val="20"/>
              </w:rPr>
              <w:t>Estos son algunos tipos de textos narrativos:</w:t>
            </w:r>
          </w:p>
          <w:p w:rsidR="00CC5723" w:rsidRP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Cuento</w:t>
            </w:r>
            <w:r w:rsidRPr="00CC5723">
              <w:rPr>
                <w:rFonts w:ascii="Tw Cen MT" w:hAnsi="Tw Cen MT"/>
                <w:sz w:val="20"/>
                <w:szCs w:val="20"/>
              </w:rPr>
              <w:t>: narración breve, con pocos personajes y desenlace rápido.</w:t>
            </w:r>
          </w:p>
          <w:p w:rsidR="00CC5723" w:rsidRP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Leyenda</w:t>
            </w:r>
            <w:r w:rsidRPr="00CC5723">
              <w:rPr>
                <w:rFonts w:ascii="Tw Cen MT" w:hAnsi="Tw Cen MT"/>
                <w:sz w:val="20"/>
                <w:szCs w:val="20"/>
              </w:rPr>
              <w:t>: narraciones que mezclan hechos reales y sobrenaturales.</w:t>
            </w:r>
          </w:p>
          <w:p w:rsidR="00CC5723" w:rsidRP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Mito</w:t>
            </w:r>
            <w:r w:rsidRPr="00CC5723">
              <w:rPr>
                <w:rFonts w:ascii="Tw Cen MT" w:hAnsi="Tw Cen MT"/>
                <w:sz w:val="20"/>
                <w:szCs w:val="20"/>
              </w:rPr>
              <w:t>: historia de corte fantástico que explica el origen de un lugar o un suceso.</w:t>
            </w:r>
          </w:p>
          <w:p w:rsid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Novela</w:t>
            </w:r>
            <w:r w:rsidRPr="00CC5723">
              <w:rPr>
                <w:rFonts w:ascii="Tw Cen MT" w:hAnsi="Tw Cen MT"/>
                <w:sz w:val="20"/>
                <w:szCs w:val="20"/>
              </w:rPr>
              <w:t>: narración real o ficticia, mucho más extensa y compleja que un cuento.</w:t>
            </w:r>
          </w:p>
          <w:p w:rsidR="00CC5723" w:rsidRDefault="00CC5723" w:rsidP="00CC5723">
            <w:pPr>
              <w:jc w:val="both"/>
              <w:rPr>
                <w:rFonts w:ascii="Tw Cen MT" w:hAnsi="Tw Cen MT"/>
                <w:b/>
                <w:bCs/>
                <w:sz w:val="20"/>
                <w:szCs w:val="20"/>
              </w:rPr>
            </w:pPr>
            <w:r>
              <w:rPr>
                <w:rFonts w:ascii="Tw Cen MT" w:hAnsi="Tw Cen MT"/>
                <w:b/>
                <w:bCs/>
                <w:sz w:val="20"/>
                <w:szCs w:val="20"/>
              </w:rPr>
              <w:t xml:space="preserve">Selecciona uno de los tipos de texto narrativos mencionados anteriormente y escribe </w:t>
            </w:r>
            <w:r w:rsidR="000977C5">
              <w:rPr>
                <w:rFonts w:ascii="Tw Cen MT" w:hAnsi="Tw Cen MT"/>
                <w:b/>
                <w:bCs/>
                <w:sz w:val="20"/>
                <w:szCs w:val="20"/>
              </w:rPr>
              <w:t>un ejemplo del mismo, posteriormente responde las siguientes preguntas en tu cuaderno:</w:t>
            </w:r>
          </w:p>
          <w:p w:rsidR="000977C5" w:rsidRPr="00FB190B" w:rsidRDefault="000977C5" w:rsidP="00CC5723">
            <w:pPr>
              <w:jc w:val="both"/>
              <w:rPr>
                <w:rFonts w:ascii="Tw Cen MT" w:hAnsi="Tw Cen MT"/>
                <w:bCs/>
                <w:sz w:val="20"/>
                <w:szCs w:val="20"/>
              </w:rPr>
            </w:pPr>
            <w:r w:rsidRPr="00FB190B">
              <w:rPr>
                <w:rFonts w:ascii="Tw Cen MT" w:hAnsi="Tw Cen MT"/>
                <w:bCs/>
                <w:sz w:val="20"/>
                <w:szCs w:val="20"/>
              </w:rPr>
              <w:t>¿Dónde ocurren los hechos?</w:t>
            </w:r>
          </w:p>
          <w:p w:rsidR="002B4EE9" w:rsidRDefault="000977C5" w:rsidP="00556332">
            <w:pPr>
              <w:jc w:val="both"/>
              <w:rPr>
                <w:rFonts w:ascii="Tw Cen MT" w:hAnsi="Tw Cen MT"/>
                <w:bCs/>
                <w:sz w:val="20"/>
                <w:szCs w:val="20"/>
              </w:rPr>
            </w:pPr>
            <w:r w:rsidRPr="00FB190B">
              <w:rPr>
                <w:rFonts w:ascii="Tw Cen MT" w:hAnsi="Tw Cen MT"/>
                <w:bCs/>
                <w:sz w:val="20"/>
                <w:szCs w:val="20"/>
              </w:rPr>
              <w:t>¿Qué personajes aparecen?</w:t>
            </w:r>
          </w:p>
          <w:p w:rsidR="00D62CE6" w:rsidRPr="00414CEB" w:rsidRDefault="00D62CE6" w:rsidP="00556332">
            <w:pPr>
              <w:jc w:val="both"/>
              <w:rPr>
                <w:rFonts w:ascii="Tw Cen MT" w:hAnsi="Tw Cen MT"/>
                <w:bCs/>
                <w:sz w:val="20"/>
                <w:szCs w:val="20"/>
              </w:rPr>
            </w:pPr>
          </w:p>
        </w:tc>
        <w:tc>
          <w:tcPr>
            <w:tcW w:w="2217" w:type="dxa"/>
            <w:vMerge/>
          </w:tcPr>
          <w:p w:rsidR="008046E9" w:rsidRPr="00016C11" w:rsidRDefault="008046E9" w:rsidP="00F4142B">
            <w:pPr>
              <w:rPr>
                <w:rFonts w:ascii="Tw Cen MT" w:hAnsi="Tw Cen MT"/>
                <w:sz w:val="20"/>
                <w:szCs w:val="20"/>
              </w:rPr>
            </w:pPr>
          </w:p>
        </w:tc>
      </w:tr>
      <w:tr w:rsidR="007E64E5" w:rsidTr="0014130D">
        <w:tblPrEx>
          <w:tblBorders>
            <w:top w:val="none" w:sz="0" w:space="0" w:color="auto"/>
          </w:tblBorders>
        </w:tblPrEx>
        <w:trPr>
          <w:cantSplit/>
          <w:trHeight w:val="390"/>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Cívica y Ética en dialogo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Pr>
                <w:rFonts w:ascii="Tw Cen MT" w:hAnsi="Tw Cen MT"/>
                <w:sz w:val="20"/>
                <w:szCs w:val="20"/>
              </w:rPr>
              <w:t xml:space="preserve">Comprende la </w:t>
            </w:r>
            <w:r w:rsidRPr="00FF3476">
              <w:rPr>
                <w:rFonts w:ascii="Tw Cen MT" w:hAnsi="Tw Cen MT"/>
                <w:sz w:val="20"/>
                <w:szCs w:val="20"/>
              </w:rPr>
              <w:t>importancia de aplicar la justicia</w:t>
            </w:r>
          </w:p>
          <w:p w:rsidR="00FF3476" w:rsidRDefault="00FF3476" w:rsidP="00FF3476">
            <w:pPr>
              <w:rPr>
                <w:rFonts w:ascii="Tw Cen MT" w:hAnsi="Tw Cen MT"/>
                <w:sz w:val="20"/>
                <w:szCs w:val="20"/>
              </w:rPr>
            </w:pPr>
            <w:r w:rsidRPr="00FF3476">
              <w:rPr>
                <w:rFonts w:ascii="Tw Cen MT" w:hAnsi="Tw Cen MT"/>
                <w:sz w:val="20"/>
                <w:szCs w:val="20"/>
              </w:rPr>
              <w:t>res</w:t>
            </w:r>
            <w:r>
              <w:rPr>
                <w:rFonts w:ascii="Tw Cen MT" w:hAnsi="Tw Cen MT"/>
                <w:sz w:val="20"/>
                <w:szCs w:val="20"/>
              </w:rPr>
              <w:t xml:space="preserve">taurativa ante una situación de </w:t>
            </w:r>
            <w:r w:rsidRPr="00FF3476">
              <w:rPr>
                <w:rFonts w:ascii="Tw Cen MT" w:hAnsi="Tw Cen MT"/>
                <w:sz w:val="20"/>
                <w:szCs w:val="20"/>
              </w:rPr>
              <w:t>injusticia en diferentes contextos</w:t>
            </w:r>
          </w:p>
          <w:p w:rsidR="00FF3476" w:rsidRPr="00F4142B" w:rsidRDefault="00FF3476" w:rsidP="00FF3476">
            <w:pPr>
              <w:rPr>
                <w:rFonts w:ascii="Tw Cen MT" w:hAnsi="Tw Cen MT"/>
                <w:sz w:val="20"/>
                <w:szCs w:val="20"/>
              </w:rPr>
            </w:pP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autoSpaceDE w:val="0"/>
              <w:autoSpaceDN w:val="0"/>
              <w:adjustRightInd w:val="0"/>
              <w:rPr>
                <w:rFonts w:ascii="Tw Cen MT" w:hAnsi="Tw Cen MT"/>
                <w:sz w:val="20"/>
                <w:szCs w:val="20"/>
              </w:rPr>
            </w:pPr>
            <w:r w:rsidRPr="00FF3476">
              <w:rPr>
                <w:rFonts w:ascii="Tw Cen MT" w:hAnsi="Tw Cen MT"/>
                <w:sz w:val="20"/>
                <w:szCs w:val="20"/>
              </w:rPr>
              <w:t>En búsqueda del tesoro</w:t>
            </w:r>
          </w:p>
          <w:p w:rsidR="00FF3476" w:rsidRPr="00FF3476" w:rsidRDefault="00FF3476" w:rsidP="00FF3476">
            <w:pPr>
              <w:autoSpaceDE w:val="0"/>
              <w:autoSpaceDN w:val="0"/>
              <w:adjustRightInd w:val="0"/>
              <w:rPr>
                <w:rFonts w:ascii="Tw Cen MT" w:hAnsi="Tw Cen MT"/>
                <w:sz w:val="20"/>
                <w:szCs w:val="20"/>
              </w:rPr>
            </w:pPr>
            <w:r w:rsidRPr="00FF3476">
              <w:rPr>
                <w:rFonts w:ascii="Tw Cen MT" w:hAnsi="Tw Cen MT"/>
                <w:sz w:val="20"/>
                <w:szCs w:val="20"/>
              </w:rPr>
              <w:t>de la justicia y la</w:t>
            </w:r>
          </w:p>
          <w:p w:rsidR="00A16938" w:rsidRPr="00F4142B" w:rsidRDefault="00FF3476" w:rsidP="00FF3476">
            <w:pPr>
              <w:autoSpaceDE w:val="0"/>
              <w:autoSpaceDN w:val="0"/>
              <w:adjustRightInd w:val="0"/>
              <w:rPr>
                <w:rFonts w:ascii="Tw Cen MT" w:hAnsi="Tw Cen MT"/>
                <w:sz w:val="20"/>
                <w:szCs w:val="20"/>
              </w:rPr>
            </w:pPr>
            <w:r w:rsidRPr="00FF3476">
              <w:rPr>
                <w:rFonts w:ascii="Tw Cen MT" w:hAnsi="Tw Cen MT"/>
                <w:sz w:val="20"/>
                <w:szCs w:val="20"/>
              </w:rPr>
              <w:t>participación</w:t>
            </w:r>
          </w:p>
        </w:tc>
        <w:tc>
          <w:tcPr>
            <w:tcW w:w="5298" w:type="dxa"/>
          </w:tcPr>
          <w:p w:rsidR="00C03E9D" w:rsidRDefault="00073959" w:rsidP="000111B2">
            <w:pPr>
              <w:jc w:val="both"/>
              <w:rPr>
                <w:rFonts w:ascii="Tw Cen MT" w:hAnsi="Tw Cen MT"/>
                <w:sz w:val="20"/>
                <w:szCs w:val="20"/>
              </w:rPr>
            </w:pPr>
            <w:r>
              <w:rPr>
                <w:rFonts w:ascii="Tw Cen MT" w:hAnsi="Tw Cen MT"/>
                <w:sz w:val="20"/>
                <w:szCs w:val="20"/>
              </w:rPr>
              <w:t xml:space="preserve">Según la noticia que leíste sobre el señor </w:t>
            </w:r>
            <w:r w:rsidR="003C3791">
              <w:rPr>
                <w:rFonts w:ascii="Tw Cen MT" w:hAnsi="Tw Cen MT"/>
                <w:sz w:val="20"/>
                <w:szCs w:val="20"/>
              </w:rPr>
              <w:t>Martínez</w:t>
            </w:r>
            <w:r w:rsidR="0093341A">
              <w:rPr>
                <w:rFonts w:ascii="Tw Cen MT" w:hAnsi="Tw Cen MT"/>
                <w:sz w:val="20"/>
                <w:szCs w:val="20"/>
              </w:rPr>
              <w:t xml:space="preserve">, responde las siguientes preguntas en tu cuaderno. </w:t>
            </w:r>
          </w:p>
          <w:p w:rsidR="0093341A" w:rsidRDefault="0093341A" w:rsidP="000111B2">
            <w:pPr>
              <w:jc w:val="both"/>
              <w:rPr>
                <w:rFonts w:ascii="Tw Cen MT" w:hAnsi="Tw Cen MT"/>
                <w:sz w:val="20"/>
                <w:szCs w:val="20"/>
              </w:rPr>
            </w:pPr>
            <w:r>
              <w:rPr>
                <w:rFonts w:ascii="Tw Cen MT" w:hAnsi="Tw Cen MT"/>
                <w:sz w:val="20"/>
                <w:szCs w:val="20"/>
              </w:rPr>
              <w:t>1.- ¿Qué daños le causaron al señor Martínez?</w:t>
            </w:r>
          </w:p>
          <w:p w:rsidR="0093341A" w:rsidRDefault="0093341A" w:rsidP="0093341A">
            <w:pPr>
              <w:jc w:val="both"/>
              <w:rPr>
                <w:rFonts w:ascii="Tw Cen MT" w:hAnsi="Tw Cen MT"/>
                <w:sz w:val="20"/>
                <w:szCs w:val="20"/>
              </w:rPr>
            </w:pPr>
            <w:r>
              <w:rPr>
                <w:rFonts w:ascii="Tw Cen MT" w:hAnsi="Tw Cen MT"/>
                <w:sz w:val="20"/>
                <w:szCs w:val="20"/>
              </w:rPr>
              <w:t>2.- ¿Qué errores tuvo al momento de su interrogación?</w:t>
            </w:r>
          </w:p>
          <w:p w:rsidR="0093341A" w:rsidRDefault="0093341A" w:rsidP="0093341A">
            <w:pPr>
              <w:jc w:val="both"/>
              <w:rPr>
                <w:rFonts w:ascii="Tw Cen MT" w:hAnsi="Tw Cen MT"/>
                <w:sz w:val="20"/>
                <w:szCs w:val="20"/>
              </w:rPr>
            </w:pPr>
            <w:r>
              <w:rPr>
                <w:rFonts w:ascii="Tw Cen MT" w:hAnsi="Tw Cen MT"/>
                <w:sz w:val="20"/>
                <w:szCs w:val="20"/>
              </w:rPr>
              <w:t xml:space="preserve">3.- ¿Qué apoyos necesita para afrontar esta situación? </w:t>
            </w:r>
          </w:p>
        </w:tc>
        <w:tc>
          <w:tcPr>
            <w:tcW w:w="2217" w:type="dxa"/>
            <w:vMerge/>
          </w:tcPr>
          <w:p w:rsidR="008046E9" w:rsidRPr="00016C11" w:rsidRDefault="008046E9" w:rsidP="00F4142B">
            <w:pPr>
              <w:rPr>
                <w:rFonts w:ascii="Tw Cen MT" w:hAnsi="Tw Cen MT"/>
                <w:sz w:val="20"/>
                <w:szCs w:val="20"/>
              </w:rPr>
            </w:pPr>
          </w:p>
        </w:tc>
      </w:tr>
      <w:tr w:rsidR="007E64E5"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7E64E5" w:rsidTr="0014130D">
        <w:trPr>
          <w:cantSplit/>
          <w:trHeight w:val="390"/>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F4142B">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Analiza las</w:t>
            </w:r>
            <w:r w:rsidR="003C3791">
              <w:rPr>
                <w:rFonts w:ascii="Tw Cen MT" w:hAnsi="Tw Cen MT"/>
                <w:sz w:val="20"/>
                <w:szCs w:val="20"/>
              </w:rPr>
              <w:t xml:space="preserve"> </w:t>
            </w:r>
            <w:r w:rsidRPr="00FF3476">
              <w:rPr>
                <w:rFonts w:ascii="Tw Cen MT" w:hAnsi="Tw Cen MT"/>
                <w:sz w:val="20"/>
                <w:szCs w:val="20"/>
              </w:rPr>
              <w:t>relaciones entre la multiplicación y la</w:t>
            </w:r>
          </w:p>
          <w:p w:rsidR="00DD3BBD" w:rsidRPr="00F4142B" w:rsidRDefault="00FF3476" w:rsidP="00FF3476">
            <w:pPr>
              <w:rPr>
                <w:rFonts w:ascii="Tw Cen MT" w:hAnsi="Tw Cen MT"/>
                <w:sz w:val="20"/>
                <w:szCs w:val="20"/>
              </w:rPr>
            </w:pPr>
            <w:r w:rsidRPr="00FF3476">
              <w:rPr>
                <w:rFonts w:ascii="Tw Cen MT" w:hAnsi="Tw Cen MT"/>
                <w:sz w:val="20"/>
                <w:szCs w:val="20"/>
              </w:rPr>
              <w:t>división como operaciones inversas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El detective en busca de</w:t>
            </w:r>
          </w:p>
          <w:p w:rsidR="00FD5299" w:rsidRPr="00F4142B" w:rsidRDefault="00FF3476" w:rsidP="00FF3476">
            <w:pPr>
              <w:rPr>
                <w:rFonts w:ascii="Tw Cen MT" w:hAnsi="Tw Cen MT"/>
                <w:sz w:val="20"/>
                <w:szCs w:val="20"/>
              </w:rPr>
            </w:pPr>
            <w:r w:rsidRPr="00FF3476">
              <w:rPr>
                <w:rFonts w:ascii="Tw Cen MT" w:hAnsi="Tw Cen MT"/>
                <w:sz w:val="20"/>
                <w:szCs w:val="20"/>
              </w:rPr>
              <w:t>pistas matemáticas</w:t>
            </w:r>
          </w:p>
        </w:tc>
        <w:tc>
          <w:tcPr>
            <w:tcW w:w="5298" w:type="dxa"/>
          </w:tcPr>
          <w:p w:rsidR="006A44E1" w:rsidRPr="00016C11" w:rsidRDefault="00FB6DA2" w:rsidP="00556332">
            <w:pPr>
              <w:jc w:val="both"/>
              <w:rPr>
                <w:rFonts w:ascii="Tw Cen MT" w:hAnsi="Tw Cen MT"/>
                <w:sz w:val="20"/>
                <w:szCs w:val="20"/>
              </w:rPr>
            </w:pPr>
            <w:r>
              <w:rPr>
                <w:rFonts w:ascii="Tw Cen MT" w:hAnsi="Tw Cen MT"/>
                <w:sz w:val="20"/>
                <w:szCs w:val="20"/>
              </w:rPr>
              <w:t xml:space="preserve">Resuelve el </w:t>
            </w:r>
            <w:r w:rsidR="00484205">
              <w:rPr>
                <w:rFonts w:ascii="Tw Cen MT" w:hAnsi="Tw Cen MT"/>
                <w:sz w:val="20"/>
                <w:szCs w:val="20"/>
              </w:rPr>
              <w:t>desafío</w:t>
            </w:r>
            <w:r>
              <w:rPr>
                <w:rFonts w:ascii="Tw Cen MT" w:hAnsi="Tw Cen MT"/>
                <w:sz w:val="20"/>
                <w:szCs w:val="20"/>
              </w:rPr>
              <w:t xml:space="preserve"> </w:t>
            </w:r>
            <w:r w:rsidR="00484205">
              <w:rPr>
                <w:rFonts w:ascii="Tw Cen MT" w:hAnsi="Tw Cen MT"/>
                <w:sz w:val="20"/>
                <w:szCs w:val="20"/>
              </w:rPr>
              <w:t>matemático</w:t>
            </w:r>
            <w:r>
              <w:rPr>
                <w:rFonts w:ascii="Tw Cen MT" w:hAnsi="Tw Cen MT"/>
                <w:sz w:val="20"/>
                <w:szCs w:val="20"/>
              </w:rPr>
              <w:t xml:space="preserve"> #67 “¿Cuál de todos?</w:t>
            </w:r>
            <w:r w:rsidR="00484205">
              <w:rPr>
                <w:rFonts w:ascii="Tw Cen MT" w:hAnsi="Tw Cen MT"/>
                <w:sz w:val="20"/>
                <w:szCs w:val="20"/>
              </w:rPr>
              <w:t xml:space="preserve"> que se encuentra ubicado en las </w:t>
            </w:r>
            <w:r w:rsidR="00484205" w:rsidRPr="0093341A">
              <w:rPr>
                <w:rFonts w:ascii="Tw Cen MT" w:hAnsi="Tw Cen MT"/>
                <w:sz w:val="20"/>
                <w:szCs w:val="20"/>
                <w:u w:val="single"/>
              </w:rPr>
              <w:t>páginas 126 y 127</w:t>
            </w:r>
            <w:r w:rsidR="00484205">
              <w:rPr>
                <w:rFonts w:ascii="Tw Cen MT" w:hAnsi="Tw Cen MT"/>
                <w:sz w:val="20"/>
                <w:szCs w:val="20"/>
              </w:rPr>
              <w:t xml:space="preserve"> de tu libro de texto.</w:t>
            </w:r>
          </w:p>
        </w:tc>
        <w:tc>
          <w:tcPr>
            <w:tcW w:w="2217"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E64E5" w:rsidTr="0014130D">
        <w:trPr>
          <w:cantSplit/>
          <w:trHeight w:val="435"/>
          <w:jc w:val="center"/>
        </w:trPr>
        <w:tc>
          <w:tcPr>
            <w:tcW w:w="470" w:type="dxa"/>
            <w:vMerge/>
            <w:tcBorders>
              <w:top w:val="dashSmallGap" w:sz="4" w:space="0" w:color="auto"/>
              <w:left w:val="dashSmallGap" w:sz="4" w:space="0" w:color="auto"/>
              <w:right w:val="dashSmallGap" w:sz="4" w:space="0" w:color="auto"/>
            </w:tcBorders>
            <w:shd w:val="clear" w:color="auto" w:fill="FFC000" w:themeFill="accent4"/>
            <w:textDirection w:val="btLr"/>
          </w:tcPr>
          <w:p w:rsidR="008046E9"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F4142B">
            <w:pPr>
              <w:rPr>
                <w:rFonts w:ascii="Tw Cen MT" w:hAnsi="Tw Cen MT"/>
                <w:sz w:val="20"/>
                <w:szCs w:val="20"/>
              </w:rPr>
            </w:pPr>
            <w:r>
              <w:rPr>
                <w:rFonts w:ascii="Tw Cen MT" w:hAnsi="Tw Cen MT"/>
                <w:sz w:val="20"/>
                <w:szCs w:val="20"/>
              </w:rPr>
              <w:t xml:space="preserve">Historia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Identifica</w:t>
            </w:r>
            <w:r w:rsidR="003C3791">
              <w:rPr>
                <w:rFonts w:ascii="Tw Cen MT" w:hAnsi="Tw Cen MT"/>
                <w:sz w:val="20"/>
                <w:szCs w:val="20"/>
              </w:rPr>
              <w:t xml:space="preserve"> </w:t>
            </w:r>
            <w:r w:rsidRPr="00FF3476">
              <w:rPr>
                <w:rFonts w:ascii="Tw Cen MT" w:hAnsi="Tw Cen MT"/>
                <w:sz w:val="20"/>
                <w:szCs w:val="20"/>
              </w:rPr>
              <w:t>causas de la expropiación petrolera y</w:t>
            </w:r>
          </w:p>
          <w:p w:rsidR="008046E9" w:rsidRPr="00F4142B" w:rsidRDefault="00FF3476" w:rsidP="00FF3476">
            <w:pPr>
              <w:rPr>
                <w:rFonts w:ascii="Tw Cen MT" w:hAnsi="Tw Cen MT"/>
                <w:sz w:val="20"/>
                <w:szCs w:val="20"/>
              </w:rPr>
            </w:pPr>
            <w:r w:rsidRPr="00FF3476">
              <w:rPr>
                <w:rFonts w:ascii="Tw Cen MT" w:hAnsi="Tw Cen MT"/>
                <w:sz w:val="20"/>
                <w:szCs w:val="20"/>
              </w:rPr>
              <w:t>el reparto agrario durante el</w:t>
            </w:r>
            <w:r w:rsidR="003C3791">
              <w:rPr>
                <w:rFonts w:ascii="Tw Cen MT" w:hAnsi="Tw Cen MT"/>
                <w:sz w:val="20"/>
                <w:szCs w:val="20"/>
              </w:rPr>
              <w:t xml:space="preserve"> </w:t>
            </w:r>
            <w:r w:rsidRPr="00FF3476">
              <w:rPr>
                <w:rFonts w:ascii="Tw Cen MT" w:hAnsi="Tw Cen MT"/>
                <w:sz w:val="20"/>
                <w:szCs w:val="20"/>
              </w:rPr>
              <w:t>cardenismo.</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Los logros del presidente</w:t>
            </w:r>
          </w:p>
          <w:p w:rsidR="00FD5299" w:rsidRPr="00F4142B" w:rsidRDefault="00FF3476" w:rsidP="00FF3476">
            <w:pPr>
              <w:rPr>
                <w:rFonts w:ascii="Tw Cen MT" w:hAnsi="Tw Cen MT"/>
                <w:sz w:val="20"/>
                <w:szCs w:val="20"/>
              </w:rPr>
            </w:pPr>
            <w:r w:rsidRPr="00FF3476">
              <w:rPr>
                <w:rFonts w:ascii="Tw Cen MT" w:hAnsi="Tw Cen MT"/>
                <w:sz w:val="20"/>
                <w:szCs w:val="20"/>
              </w:rPr>
              <w:t>Cárdenas</w:t>
            </w:r>
          </w:p>
        </w:tc>
        <w:tc>
          <w:tcPr>
            <w:tcW w:w="5298" w:type="dxa"/>
          </w:tcPr>
          <w:p w:rsidR="00C739A1" w:rsidRDefault="00065DF3" w:rsidP="00C739A1">
            <w:pPr>
              <w:jc w:val="both"/>
              <w:rPr>
                <w:rFonts w:ascii="Tw Cen MT" w:hAnsi="Tw Cen MT"/>
                <w:sz w:val="20"/>
                <w:szCs w:val="20"/>
              </w:rPr>
            </w:pPr>
            <w:r>
              <w:rPr>
                <w:rFonts w:ascii="Tw Cen MT" w:hAnsi="Tw Cen MT"/>
                <w:sz w:val="20"/>
                <w:szCs w:val="20"/>
              </w:rPr>
              <w:t xml:space="preserve">Analiza el tema “La </w:t>
            </w:r>
            <w:r w:rsidR="0044647A">
              <w:rPr>
                <w:rFonts w:ascii="Tw Cen MT" w:hAnsi="Tw Cen MT"/>
                <w:sz w:val="20"/>
                <w:szCs w:val="20"/>
              </w:rPr>
              <w:t>Expropiación</w:t>
            </w:r>
            <w:r>
              <w:rPr>
                <w:rFonts w:ascii="Tw Cen MT" w:hAnsi="Tw Cen MT"/>
                <w:sz w:val="20"/>
                <w:szCs w:val="20"/>
              </w:rPr>
              <w:t xml:space="preserve"> Petrolera y el reparto agrario durante el cardenismo”</w:t>
            </w:r>
            <w:r w:rsidR="0044647A">
              <w:rPr>
                <w:rFonts w:ascii="Tw Cen MT" w:hAnsi="Tw Cen MT"/>
                <w:sz w:val="20"/>
                <w:szCs w:val="20"/>
              </w:rPr>
              <w:t xml:space="preserve"> que se encuentra ubicado en la </w:t>
            </w:r>
            <w:r w:rsidR="0044647A" w:rsidRPr="0093341A">
              <w:rPr>
                <w:rFonts w:ascii="Tw Cen MT" w:hAnsi="Tw Cen MT"/>
                <w:sz w:val="20"/>
                <w:szCs w:val="20"/>
                <w:u w:val="single"/>
              </w:rPr>
              <w:t>página 128</w:t>
            </w:r>
            <w:r w:rsidR="0044647A">
              <w:rPr>
                <w:rFonts w:ascii="Tw Cen MT" w:hAnsi="Tw Cen MT"/>
                <w:sz w:val="20"/>
                <w:szCs w:val="20"/>
              </w:rPr>
              <w:t xml:space="preserve"> de tu libro de texto</w:t>
            </w:r>
            <w:r w:rsidR="000A1435">
              <w:rPr>
                <w:rFonts w:ascii="Tw Cen MT" w:hAnsi="Tw Cen MT"/>
                <w:sz w:val="20"/>
                <w:szCs w:val="20"/>
              </w:rPr>
              <w:t>. posteriormente completa la siguiente tabla:</w:t>
            </w:r>
          </w:p>
          <w:tbl>
            <w:tblPr>
              <w:tblStyle w:val="Tablaconcuadrcula"/>
              <w:tblW w:w="0" w:type="auto"/>
              <w:tblLook w:val="04A0" w:firstRow="1" w:lastRow="0" w:firstColumn="1" w:lastColumn="0" w:noHBand="0" w:noVBand="1"/>
            </w:tblPr>
            <w:tblGrid>
              <w:gridCol w:w="2206"/>
              <w:gridCol w:w="1276"/>
              <w:gridCol w:w="1443"/>
            </w:tblGrid>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p>
              </w:tc>
              <w:tc>
                <w:tcPr>
                  <w:tcW w:w="127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Expropiación petrolera</w:t>
                  </w:r>
                </w:p>
              </w:tc>
              <w:tc>
                <w:tcPr>
                  <w:tcW w:w="1443"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 xml:space="preserve">Reparto agrario </w:t>
                  </w:r>
                </w:p>
              </w:tc>
            </w:tr>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¿Qué lo origino?</w:t>
                  </w:r>
                </w:p>
              </w:tc>
              <w:tc>
                <w:tcPr>
                  <w:tcW w:w="1276" w:type="dxa"/>
                  <w:shd w:val="clear" w:color="auto" w:fill="F2F2F2" w:themeFill="background1" w:themeFillShade="F2"/>
                </w:tcPr>
                <w:p w:rsidR="000A1435" w:rsidRDefault="000A1435" w:rsidP="00C739A1">
                  <w:pPr>
                    <w:jc w:val="both"/>
                    <w:rPr>
                      <w:rFonts w:ascii="Tw Cen MT" w:hAnsi="Tw Cen MT"/>
                      <w:sz w:val="20"/>
                      <w:szCs w:val="20"/>
                    </w:rPr>
                  </w:pPr>
                </w:p>
              </w:tc>
              <w:tc>
                <w:tcPr>
                  <w:tcW w:w="1443" w:type="dxa"/>
                  <w:shd w:val="clear" w:color="auto" w:fill="F2F2F2" w:themeFill="background1" w:themeFillShade="F2"/>
                </w:tcPr>
                <w:p w:rsidR="000A1435" w:rsidRDefault="000A1435" w:rsidP="00C739A1">
                  <w:pPr>
                    <w:jc w:val="both"/>
                    <w:rPr>
                      <w:rFonts w:ascii="Tw Cen MT" w:hAnsi="Tw Cen MT"/>
                      <w:sz w:val="20"/>
                      <w:szCs w:val="20"/>
                    </w:rPr>
                  </w:pPr>
                </w:p>
              </w:tc>
            </w:tr>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¿En qué consistió?</w:t>
                  </w:r>
                </w:p>
              </w:tc>
              <w:tc>
                <w:tcPr>
                  <w:tcW w:w="1276" w:type="dxa"/>
                  <w:shd w:val="clear" w:color="auto" w:fill="F2F2F2" w:themeFill="background1" w:themeFillShade="F2"/>
                </w:tcPr>
                <w:p w:rsidR="000A1435" w:rsidRDefault="000A1435" w:rsidP="00C739A1">
                  <w:pPr>
                    <w:jc w:val="both"/>
                    <w:rPr>
                      <w:rFonts w:ascii="Tw Cen MT" w:hAnsi="Tw Cen MT"/>
                      <w:sz w:val="20"/>
                      <w:szCs w:val="20"/>
                    </w:rPr>
                  </w:pPr>
                </w:p>
              </w:tc>
              <w:tc>
                <w:tcPr>
                  <w:tcW w:w="1443" w:type="dxa"/>
                  <w:shd w:val="clear" w:color="auto" w:fill="F2F2F2" w:themeFill="background1" w:themeFillShade="F2"/>
                </w:tcPr>
                <w:p w:rsidR="000A1435" w:rsidRDefault="000A1435" w:rsidP="00C739A1">
                  <w:pPr>
                    <w:jc w:val="both"/>
                    <w:rPr>
                      <w:rFonts w:ascii="Tw Cen MT" w:hAnsi="Tw Cen MT"/>
                      <w:sz w:val="20"/>
                      <w:szCs w:val="20"/>
                    </w:rPr>
                  </w:pPr>
                </w:p>
              </w:tc>
            </w:tr>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Beneficios para los ciudadanos</w:t>
                  </w:r>
                </w:p>
              </w:tc>
              <w:tc>
                <w:tcPr>
                  <w:tcW w:w="1276" w:type="dxa"/>
                  <w:shd w:val="clear" w:color="auto" w:fill="F2F2F2" w:themeFill="background1" w:themeFillShade="F2"/>
                </w:tcPr>
                <w:p w:rsidR="000A1435" w:rsidRDefault="000A1435" w:rsidP="00C739A1">
                  <w:pPr>
                    <w:jc w:val="both"/>
                    <w:rPr>
                      <w:rFonts w:ascii="Tw Cen MT" w:hAnsi="Tw Cen MT"/>
                      <w:sz w:val="20"/>
                      <w:szCs w:val="20"/>
                    </w:rPr>
                  </w:pPr>
                </w:p>
              </w:tc>
              <w:tc>
                <w:tcPr>
                  <w:tcW w:w="1443" w:type="dxa"/>
                  <w:shd w:val="clear" w:color="auto" w:fill="F2F2F2" w:themeFill="background1" w:themeFillShade="F2"/>
                </w:tcPr>
                <w:p w:rsidR="000A1435" w:rsidRDefault="000A1435" w:rsidP="00C739A1">
                  <w:pPr>
                    <w:jc w:val="both"/>
                    <w:rPr>
                      <w:rFonts w:ascii="Tw Cen MT" w:hAnsi="Tw Cen MT"/>
                      <w:sz w:val="20"/>
                      <w:szCs w:val="20"/>
                    </w:rPr>
                  </w:pPr>
                </w:p>
              </w:tc>
            </w:tr>
          </w:tbl>
          <w:p w:rsidR="000A1435" w:rsidRPr="00037563" w:rsidRDefault="000A1435" w:rsidP="00C739A1">
            <w:pPr>
              <w:jc w:val="both"/>
              <w:rPr>
                <w:rFonts w:ascii="Tw Cen MT" w:hAnsi="Tw Cen MT"/>
                <w:sz w:val="20"/>
                <w:szCs w:val="20"/>
              </w:rPr>
            </w:pPr>
          </w:p>
        </w:tc>
        <w:tc>
          <w:tcPr>
            <w:tcW w:w="2217" w:type="dxa"/>
            <w:vMerge/>
          </w:tcPr>
          <w:p w:rsidR="008046E9" w:rsidRDefault="008046E9" w:rsidP="00F4142B">
            <w:pPr>
              <w:jc w:val="both"/>
              <w:rPr>
                <w:rFonts w:ascii="Tw Cen MT" w:hAnsi="Tw Cen MT"/>
                <w:sz w:val="20"/>
                <w:szCs w:val="20"/>
              </w:rPr>
            </w:pPr>
          </w:p>
        </w:tc>
      </w:tr>
      <w:tr w:rsidR="007E64E5" w:rsidTr="0014130D">
        <w:trPr>
          <w:cantSplit/>
          <w:trHeight w:val="420"/>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Conoce la</w:t>
            </w:r>
          </w:p>
          <w:p w:rsidR="00DD3BBD" w:rsidRPr="00F4142B" w:rsidRDefault="00FF3476" w:rsidP="00FF3476">
            <w:pPr>
              <w:rPr>
                <w:rFonts w:ascii="Tw Cen MT" w:hAnsi="Tw Cen MT"/>
                <w:sz w:val="20"/>
                <w:szCs w:val="20"/>
              </w:rPr>
            </w:pPr>
            <w:r w:rsidRPr="00FF3476">
              <w:rPr>
                <w:rFonts w:ascii="Tw Cen MT" w:hAnsi="Tw Cen MT"/>
                <w:sz w:val="20"/>
                <w:szCs w:val="20"/>
              </w:rPr>
              <w:t>estructura de una obra de teatro.</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D5299" w:rsidRPr="00F4142B" w:rsidRDefault="00FF3476" w:rsidP="009123A3">
            <w:pPr>
              <w:rPr>
                <w:rFonts w:ascii="Tw Cen MT" w:hAnsi="Tw Cen MT"/>
                <w:sz w:val="20"/>
                <w:szCs w:val="20"/>
              </w:rPr>
            </w:pPr>
            <w:r w:rsidRPr="00FF3476">
              <w:rPr>
                <w:rFonts w:ascii="Tw Cen MT" w:hAnsi="Tw Cen MT"/>
                <w:sz w:val="20"/>
                <w:szCs w:val="20"/>
              </w:rPr>
              <w:t>La obra de teatro</w:t>
            </w:r>
          </w:p>
        </w:tc>
        <w:tc>
          <w:tcPr>
            <w:tcW w:w="5298" w:type="dxa"/>
          </w:tcPr>
          <w:p w:rsidR="00C739A1" w:rsidRDefault="00FB190B" w:rsidP="001D0ECE">
            <w:pPr>
              <w:jc w:val="both"/>
              <w:rPr>
                <w:rFonts w:ascii="Tw Cen MT" w:hAnsi="Tw Cen MT"/>
                <w:sz w:val="20"/>
                <w:szCs w:val="20"/>
              </w:rPr>
            </w:pPr>
            <w:r>
              <w:rPr>
                <w:rFonts w:ascii="Tw Cen MT" w:hAnsi="Tw Cen MT"/>
                <w:sz w:val="20"/>
                <w:szCs w:val="20"/>
              </w:rPr>
              <w:t xml:space="preserve">Analiza la obra de teatro “Conejos en el sombrero” que se encuentra en la </w:t>
            </w:r>
            <w:r w:rsidRPr="0093341A">
              <w:rPr>
                <w:rFonts w:ascii="Tw Cen MT" w:hAnsi="Tw Cen MT"/>
                <w:sz w:val="20"/>
                <w:szCs w:val="20"/>
                <w:u w:val="single"/>
              </w:rPr>
              <w:t>página 132</w:t>
            </w:r>
            <w:r>
              <w:rPr>
                <w:rFonts w:ascii="Tw Cen MT" w:hAnsi="Tw Cen MT"/>
                <w:sz w:val="20"/>
                <w:szCs w:val="20"/>
              </w:rPr>
              <w:t xml:space="preserve"> de tu libro de texto y responde las siguientes preguntas en tu cuaderno:</w:t>
            </w:r>
          </w:p>
          <w:p w:rsidR="00FB190B" w:rsidRDefault="00FB190B" w:rsidP="001D0ECE">
            <w:pPr>
              <w:jc w:val="both"/>
              <w:rPr>
                <w:rFonts w:ascii="Tw Cen MT" w:hAnsi="Tw Cen MT"/>
                <w:sz w:val="20"/>
                <w:szCs w:val="20"/>
              </w:rPr>
            </w:pPr>
            <w:r>
              <w:rPr>
                <w:rFonts w:ascii="Tw Cen MT" w:hAnsi="Tw Cen MT"/>
                <w:sz w:val="20"/>
                <w:szCs w:val="20"/>
              </w:rPr>
              <w:t xml:space="preserve">¿De </w:t>
            </w:r>
            <w:r w:rsidR="008469EB">
              <w:rPr>
                <w:rFonts w:ascii="Tw Cen MT" w:hAnsi="Tw Cen MT"/>
                <w:sz w:val="20"/>
                <w:szCs w:val="20"/>
              </w:rPr>
              <w:t>qué</w:t>
            </w:r>
            <w:r>
              <w:rPr>
                <w:rFonts w:ascii="Tw Cen MT" w:hAnsi="Tw Cen MT"/>
                <w:sz w:val="20"/>
                <w:szCs w:val="20"/>
              </w:rPr>
              <w:t xml:space="preserve"> trato el acto que </w:t>
            </w:r>
            <w:r w:rsidR="008469EB">
              <w:rPr>
                <w:rFonts w:ascii="Tw Cen MT" w:hAnsi="Tw Cen MT"/>
                <w:sz w:val="20"/>
                <w:szCs w:val="20"/>
              </w:rPr>
              <w:t>leíste</w:t>
            </w:r>
            <w:r>
              <w:rPr>
                <w:rFonts w:ascii="Tw Cen MT" w:hAnsi="Tw Cen MT"/>
                <w:sz w:val="20"/>
                <w:szCs w:val="20"/>
              </w:rPr>
              <w:t>?</w:t>
            </w:r>
          </w:p>
          <w:p w:rsidR="00FB190B" w:rsidRDefault="00FB190B" w:rsidP="001D0ECE">
            <w:pPr>
              <w:jc w:val="both"/>
              <w:rPr>
                <w:rFonts w:ascii="Tw Cen MT" w:hAnsi="Tw Cen MT"/>
                <w:sz w:val="20"/>
                <w:szCs w:val="20"/>
              </w:rPr>
            </w:pPr>
            <w:r>
              <w:rPr>
                <w:rFonts w:ascii="Tw Cen MT" w:hAnsi="Tw Cen MT"/>
                <w:sz w:val="20"/>
                <w:szCs w:val="20"/>
              </w:rPr>
              <w:t>¿Dónde ocurren los hechos?</w:t>
            </w:r>
          </w:p>
          <w:p w:rsidR="00FB190B" w:rsidRDefault="00FB190B" w:rsidP="001D0ECE">
            <w:pPr>
              <w:jc w:val="both"/>
              <w:rPr>
                <w:rFonts w:ascii="Tw Cen MT" w:hAnsi="Tw Cen MT"/>
                <w:sz w:val="20"/>
                <w:szCs w:val="20"/>
              </w:rPr>
            </w:pPr>
            <w:r>
              <w:rPr>
                <w:rFonts w:ascii="Tw Cen MT" w:hAnsi="Tw Cen MT"/>
                <w:sz w:val="20"/>
                <w:szCs w:val="20"/>
              </w:rPr>
              <w:t>¿Por qué se necesita saber que escenografía se requiere?</w:t>
            </w:r>
          </w:p>
          <w:p w:rsidR="00FB190B" w:rsidRDefault="00FB190B" w:rsidP="001D0ECE">
            <w:pPr>
              <w:jc w:val="both"/>
              <w:rPr>
                <w:rFonts w:ascii="Tw Cen MT" w:hAnsi="Tw Cen MT"/>
                <w:sz w:val="20"/>
                <w:szCs w:val="20"/>
              </w:rPr>
            </w:pPr>
            <w:r>
              <w:rPr>
                <w:rFonts w:ascii="Tw Cen MT" w:hAnsi="Tw Cen MT"/>
                <w:sz w:val="20"/>
                <w:szCs w:val="20"/>
              </w:rPr>
              <w:t>La obra tuvo solo cuatro personajes. ¿Cómo son?</w:t>
            </w:r>
          </w:p>
          <w:p w:rsidR="00FB190B" w:rsidRDefault="00FB190B" w:rsidP="001D0ECE">
            <w:pPr>
              <w:jc w:val="both"/>
              <w:rPr>
                <w:rFonts w:ascii="Tw Cen MT" w:hAnsi="Tw Cen MT"/>
                <w:sz w:val="20"/>
                <w:szCs w:val="20"/>
              </w:rPr>
            </w:pPr>
            <w:r>
              <w:rPr>
                <w:rFonts w:ascii="Tw Cen MT" w:hAnsi="Tw Cen MT"/>
                <w:sz w:val="20"/>
                <w:szCs w:val="20"/>
              </w:rPr>
              <w:t>¿Qué características tiene cada uno?</w:t>
            </w:r>
          </w:p>
          <w:p w:rsidR="00FB190B" w:rsidRPr="00DF135F" w:rsidRDefault="00FB190B" w:rsidP="001D0ECE">
            <w:pPr>
              <w:jc w:val="both"/>
              <w:rPr>
                <w:rFonts w:ascii="Tw Cen MT" w:hAnsi="Tw Cen MT"/>
                <w:sz w:val="20"/>
                <w:szCs w:val="20"/>
              </w:rPr>
            </w:pPr>
            <w:r>
              <w:rPr>
                <w:rFonts w:ascii="Tw Cen MT" w:hAnsi="Tw Cen MT"/>
                <w:sz w:val="20"/>
                <w:szCs w:val="20"/>
              </w:rPr>
              <w:t>¿Cómo sabes que personaje debe intervenir en cada momento?</w:t>
            </w:r>
          </w:p>
        </w:tc>
        <w:tc>
          <w:tcPr>
            <w:tcW w:w="2217" w:type="dxa"/>
            <w:vMerge/>
          </w:tcPr>
          <w:p w:rsidR="00DD3BBD" w:rsidRPr="00016C11" w:rsidRDefault="00DD3BBD" w:rsidP="00F4142B">
            <w:pPr>
              <w:rPr>
                <w:rFonts w:ascii="Tw Cen MT" w:hAnsi="Tw Cen MT"/>
                <w:sz w:val="20"/>
                <w:szCs w:val="20"/>
              </w:rPr>
            </w:pPr>
          </w:p>
        </w:tc>
      </w:tr>
      <w:tr w:rsidR="007E64E5" w:rsidTr="0014130D">
        <w:trPr>
          <w:cantSplit/>
          <w:trHeight w:val="540"/>
          <w:jc w:val="center"/>
        </w:trPr>
        <w:tc>
          <w:tcPr>
            <w:tcW w:w="470" w:type="dxa"/>
            <w:vMerge/>
            <w:tcBorders>
              <w:left w:val="dashSmallGap" w:sz="4" w:space="0" w:color="auto"/>
              <w:right w:val="dashSmallGap" w:sz="4" w:space="0" w:color="auto"/>
            </w:tcBorders>
            <w:shd w:val="clear" w:color="auto" w:fill="FFC000" w:themeFill="accent4"/>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Artes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Opina sobre el</w:t>
            </w:r>
            <w:r w:rsidR="00414CEB">
              <w:rPr>
                <w:rFonts w:ascii="Tw Cen MT" w:hAnsi="Tw Cen MT"/>
                <w:sz w:val="20"/>
                <w:szCs w:val="20"/>
              </w:rPr>
              <w:t xml:space="preserve"> </w:t>
            </w:r>
            <w:r w:rsidRPr="00FF3476">
              <w:rPr>
                <w:rFonts w:ascii="Tw Cen MT" w:hAnsi="Tw Cen MT"/>
                <w:sz w:val="20"/>
                <w:szCs w:val="20"/>
              </w:rPr>
              <w:t>proceso y los resultados obtenidos en</w:t>
            </w:r>
          </w:p>
          <w:p w:rsidR="008046E9" w:rsidRPr="00F4142B" w:rsidRDefault="00FF3476" w:rsidP="00FF3476">
            <w:pPr>
              <w:rPr>
                <w:rFonts w:ascii="Tw Cen MT" w:hAnsi="Tw Cen MT"/>
                <w:sz w:val="20"/>
                <w:szCs w:val="20"/>
              </w:rPr>
            </w:pPr>
            <w:r w:rsidRPr="00FF3476">
              <w:rPr>
                <w:rFonts w:ascii="Tw Cen MT" w:hAnsi="Tw Cen MT"/>
                <w:sz w:val="20"/>
                <w:szCs w:val="20"/>
              </w:rPr>
              <w:t>relación con la presentación de una</w:t>
            </w:r>
            <w:r w:rsidR="00414CEB">
              <w:rPr>
                <w:rFonts w:ascii="Tw Cen MT" w:hAnsi="Tw Cen MT"/>
                <w:sz w:val="20"/>
                <w:szCs w:val="20"/>
              </w:rPr>
              <w:t xml:space="preserve"> </w:t>
            </w:r>
            <w:r w:rsidRPr="00FF3476">
              <w:rPr>
                <w:rFonts w:ascii="Tw Cen MT" w:hAnsi="Tw Cen MT"/>
                <w:sz w:val="20"/>
                <w:szCs w:val="20"/>
              </w:rPr>
              <w:t>pieza teatral.</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Grandes compositores:</w:t>
            </w:r>
          </w:p>
          <w:p w:rsidR="00FD5299" w:rsidRPr="00F4142B" w:rsidRDefault="00FF3476" w:rsidP="00FF3476">
            <w:pPr>
              <w:rPr>
                <w:rFonts w:ascii="Tw Cen MT" w:hAnsi="Tw Cen MT"/>
                <w:sz w:val="20"/>
                <w:szCs w:val="20"/>
              </w:rPr>
            </w:pPr>
            <w:r w:rsidRPr="00FF3476">
              <w:rPr>
                <w:rFonts w:ascii="Tw Cen MT" w:hAnsi="Tw Cen MT"/>
                <w:sz w:val="20"/>
                <w:szCs w:val="20"/>
              </w:rPr>
              <w:t>Cri-cri</w:t>
            </w:r>
          </w:p>
        </w:tc>
        <w:tc>
          <w:tcPr>
            <w:tcW w:w="5298" w:type="dxa"/>
          </w:tcPr>
          <w:p w:rsidR="000B5493" w:rsidRDefault="007034C9" w:rsidP="001D0ECE">
            <w:pPr>
              <w:jc w:val="both"/>
              <w:rPr>
                <w:rFonts w:ascii="Tw Cen MT" w:hAnsi="Tw Cen MT"/>
                <w:sz w:val="20"/>
                <w:szCs w:val="20"/>
              </w:rPr>
            </w:pPr>
            <w:r>
              <w:rPr>
                <w:rFonts w:ascii="Tw Cen MT" w:hAnsi="Tw Cen MT"/>
                <w:sz w:val="20"/>
                <w:szCs w:val="20"/>
              </w:rPr>
              <w:t xml:space="preserve">Pregunta a tus padres, abuelos o algún adulto si han escuchado hablar sobre Cri-Cri y que canciones de el conocen de él.  </w:t>
            </w:r>
          </w:p>
          <w:p w:rsidR="007034C9" w:rsidRDefault="007034C9" w:rsidP="001D0ECE">
            <w:pPr>
              <w:jc w:val="both"/>
              <w:rPr>
                <w:rFonts w:ascii="Tw Cen MT" w:hAnsi="Tw Cen MT"/>
                <w:sz w:val="20"/>
                <w:szCs w:val="20"/>
              </w:rPr>
            </w:pPr>
            <w:r>
              <w:rPr>
                <w:rFonts w:ascii="Tw Cen MT" w:hAnsi="Tw Cen MT"/>
                <w:sz w:val="20"/>
                <w:szCs w:val="20"/>
              </w:rPr>
              <w:t xml:space="preserve">Solicita información sobre ese personaje y anótalo en tu cuaderno. </w:t>
            </w:r>
          </w:p>
          <w:p w:rsidR="00B2672D" w:rsidRPr="00DF135F" w:rsidRDefault="007034C9" w:rsidP="007034C9">
            <w:pPr>
              <w:jc w:val="both"/>
              <w:rPr>
                <w:rFonts w:ascii="Tw Cen MT" w:hAnsi="Tw Cen MT"/>
                <w:sz w:val="20"/>
                <w:szCs w:val="20"/>
              </w:rPr>
            </w:pPr>
            <w:r>
              <w:rPr>
                <w:rFonts w:ascii="Tw Cen MT" w:hAnsi="Tw Cen MT"/>
                <w:sz w:val="20"/>
                <w:szCs w:val="20"/>
              </w:rPr>
              <w:t xml:space="preserve">(Si tienes la posibilidad, escucha algunas de sus canciones en internet y narra que te </w:t>
            </w:r>
            <w:r w:rsidR="00D62CE6">
              <w:rPr>
                <w:rFonts w:ascii="Tw Cen MT" w:hAnsi="Tw Cen MT"/>
                <w:sz w:val="20"/>
                <w:szCs w:val="20"/>
              </w:rPr>
              <w:t>pareció</w:t>
            </w:r>
            <w:r>
              <w:rPr>
                <w:rFonts w:ascii="Tw Cen MT" w:hAnsi="Tw Cen MT"/>
                <w:sz w:val="20"/>
                <w:szCs w:val="20"/>
              </w:rPr>
              <w:t>)</w:t>
            </w:r>
          </w:p>
        </w:tc>
        <w:tc>
          <w:tcPr>
            <w:tcW w:w="2217" w:type="dxa"/>
            <w:vMerge/>
          </w:tcPr>
          <w:p w:rsidR="008046E9" w:rsidRPr="00016C11" w:rsidRDefault="008046E9" w:rsidP="00F4142B">
            <w:pPr>
              <w:rPr>
                <w:rFonts w:ascii="Tw Cen MT" w:hAnsi="Tw Cen MT"/>
                <w:sz w:val="20"/>
                <w:szCs w:val="20"/>
              </w:rPr>
            </w:pPr>
          </w:p>
        </w:tc>
      </w:tr>
      <w:tr w:rsidR="007E64E5" w:rsidTr="0014130D">
        <w:trPr>
          <w:cantSplit/>
          <w:trHeight w:val="1465"/>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FD5299" w:rsidP="003371DC">
            <w:pPr>
              <w:rPr>
                <w:rFonts w:ascii="Tw Cen MT" w:hAnsi="Tw Cen MT"/>
                <w:sz w:val="20"/>
                <w:szCs w:val="20"/>
              </w:rPr>
            </w:pPr>
            <w:r>
              <w:rPr>
                <w:rFonts w:ascii="Tw Cen MT" w:hAnsi="Tw Cen MT"/>
                <w:sz w:val="20"/>
                <w:szCs w:val="20"/>
              </w:rPr>
              <w:t xml:space="preserve">Educación Física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CA6F02" w:rsidRPr="00F4142B" w:rsidRDefault="00FF3476" w:rsidP="00FF3476">
            <w:pPr>
              <w:rPr>
                <w:rFonts w:ascii="Tw Cen MT" w:hAnsi="Tw Cen MT"/>
                <w:sz w:val="20"/>
                <w:szCs w:val="20"/>
              </w:rPr>
            </w:pPr>
            <w:r w:rsidRPr="00FF3476">
              <w:rPr>
                <w:rFonts w:ascii="Tw Cen MT" w:hAnsi="Tw Cen MT"/>
                <w:sz w:val="20"/>
                <w:szCs w:val="20"/>
              </w:rPr>
              <w:t>Valora sus</w:t>
            </w:r>
            <w:r w:rsidR="00414CEB">
              <w:rPr>
                <w:rFonts w:ascii="Tw Cen MT" w:hAnsi="Tw Cen MT"/>
                <w:sz w:val="20"/>
                <w:szCs w:val="20"/>
              </w:rPr>
              <w:t xml:space="preserve"> </w:t>
            </w:r>
            <w:r w:rsidRPr="00FF3476">
              <w:rPr>
                <w:rFonts w:ascii="Tw Cen MT" w:hAnsi="Tw Cen MT"/>
                <w:sz w:val="20"/>
                <w:szCs w:val="20"/>
              </w:rPr>
              <w:t>habilidades y destrezas motrices al</w:t>
            </w:r>
            <w:r w:rsidR="00414CEB">
              <w:rPr>
                <w:rFonts w:ascii="Tw Cen MT" w:hAnsi="Tw Cen MT"/>
                <w:sz w:val="20"/>
                <w:szCs w:val="20"/>
              </w:rPr>
              <w:t xml:space="preserve"> </w:t>
            </w:r>
            <w:r w:rsidRPr="00FF3476">
              <w:rPr>
                <w:rFonts w:ascii="Tw Cen MT" w:hAnsi="Tw Cen MT"/>
                <w:sz w:val="20"/>
                <w:szCs w:val="20"/>
              </w:rPr>
              <w:t>participar en situaciones de juego e</w:t>
            </w:r>
            <w:r w:rsidR="00414CEB">
              <w:rPr>
                <w:rFonts w:ascii="Tw Cen MT" w:hAnsi="Tw Cen MT"/>
                <w:sz w:val="20"/>
                <w:szCs w:val="20"/>
              </w:rPr>
              <w:t xml:space="preserve"> </w:t>
            </w:r>
            <w:r w:rsidRPr="00FF3476">
              <w:rPr>
                <w:rFonts w:ascii="Tw Cen MT" w:hAnsi="Tw Cen MT"/>
                <w:sz w:val="20"/>
                <w:szCs w:val="20"/>
              </w:rPr>
              <w:t>iniciación deportiva, lo que le permite</w:t>
            </w:r>
            <w:r w:rsidR="00414CEB">
              <w:rPr>
                <w:rFonts w:ascii="Tw Cen MT" w:hAnsi="Tw Cen MT"/>
                <w:sz w:val="20"/>
                <w:szCs w:val="20"/>
              </w:rPr>
              <w:t xml:space="preserve"> </w:t>
            </w:r>
            <w:r w:rsidRPr="00FF3476">
              <w:rPr>
                <w:rFonts w:ascii="Tw Cen MT" w:hAnsi="Tw Cen MT"/>
                <w:sz w:val="20"/>
                <w:szCs w:val="20"/>
              </w:rPr>
              <w:t>sentirse y saberse competente.</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Actualizando mis</w:t>
            </w:r>
          </w:p>
          <w:p w:rsidR="00DD3BBD" w:rsidRPr="00F4142B" w:rsidRDefault="00FF3476" w:rsidP="00FF3476">
            <w:pPr>
              <w:rPr>
                <w:rFonts w:ascii="Tw Cen MT" w:hAnsi="Tw Cen MT"/>
                <w:sz w:val="20"/>
                <w:szCs w:val="20"/>
              </w:rPr>
            </w:pPr>
            <w:r w:rsidRPr="00FF3476">
              <w:rPr>
                <w:rFonts w:ascii="Tw Cen MT" w:hAnsi="Tw Cen MT"/>
                <w:sz w:val="20"/>
                <w:szCs w:val="20"/>
              </w:rPr>
              <w:t>aprendizajes</w:t>
            </w:r>
          </w:p>
        </w:tc>
        <w:tc>
          <w:tcPr>
            <w:tcW w:w="5298" w:type="dxa"/>
          </w:tcPr>
          <w:p w:rsidR="00432FC3" w:rsidRDefault="00E26F13" w:rsidP="004D2385">
            <w:pPr>
              <w:jc w:val="both"/>
              <w:rPr>
                <w:rFonts w:ascii="Tw Cen MT" w:hAnsi="Tw Cen MT"/>
                <w:sz w:val="20"/>
                <w:szCs w:val="20"/>
              </w:rPr>
            </w:pPr>
            <w:r>
              <w:rPr>
                <w:rFonts w:ascii="Tw Cen MT" w:hAnsi="Tw Cen MT"/>
                <w:sz w:val="20"/>
                <w:szCs w:val="20"/>
              </w:rPr>
              <w:t xml:space="preserve">Elabora una rutina de ejercicios físicos que te gustaría hacer durante la semana. Observa el ejemplo. </w:t>
            </w:r>
          </w:p>
          <w:tbl>
            <w:tblPr>
              <w:tblStyle w:val="Tablaconcuadrcula"/>
              <w:tblW w:w="0" w:type="auto"/>
              <w:tblLook w:val="04A0" w:firstRow="1" w:lastRow="0" w:firstColumn="1" w:lastColumn="0" w:noHBand="0" w:noVBand="1"/>
            </w:tblPr>
            <w:tblGrid>
              <w:gridCol w:w="2066"/>
              <w:gridCol w:w="3001"/>
            </w:tblGrid>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Lunes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r>
                    <w:rPr>
                      <w:rFonts w:ascii="Tw Cen MT" w:hAnsi="Tw Cen MT"/>
                      <w:sz w:val="20"/>
                      <w:szCs w:val="20"/>
                    </w:rPr>
                    <w:t xml:space="preserve">10 sentadillas </w:t>
                  </w:r>
                </w:p>
                <w:p w:rsidR="00E26F13" w:rsidRDefault="00E26F13" w:rsidP="004D2385">
                  <w:pPr>
                    <w:jc w:val="both"/>
                    <w:rPr>
                      <w:rFonts w:ascii="Tw Cen MT" w:hAnsi="Tw Cen MT"/>
                      <w:sz w:val="20"/>
                      <w:szCs w:val="20"/>
                    </w:rPr>
                  </w:pPr>
                  <w:r>
                    <w:rPr>
                      <w:rFonts w:ascii="Tw Cen MT" w:hAnsi="Tw Cen MT"/>
                      <w:sz w:val="20"/>
                      <w:szCs w:val="20"/>
                    </w:rPr>
                    <w:t xml:space="preserve">5 abdominales </w:t>
                  </w: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Martes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r>
                    <w:rPr>
                      <w:rFonts w:ascii="Tw Cen MT" w:hAnsi="Tw Cen MT"/>
                      <w:sz w:val="20"/>
                      <w:szCs w:val="20"/>
                    </w:rPr>
                    <w:t xml:space="preserve">20 saltos </w:t>
                  </w:r>
                </w:p>
                <w:p w:rsidR="00E26F13" w:rsidRDefault="00E26F13" w:rsidP="004D2385">
                  <w:pPr>
                    <w:jc w:val="both"/>
                    <w:rPr>
                      <w:rFonts w:ascii="Tw Cen MT" w:hAnsi="Tw Cen MT"/>
                      <w:sz w:val="20"/>
                      <w:szCs w:val="20"/>
                    </w:rPr>
                  </w:pPr>
                  <w:r>
                    <w:rPr>
                      <w:rFonts w:ascii="Tw Cen MT" w:hAnsi="Tw Cen MT"/>
                      <w:sz w:val="20"/>
                      <w:szCs w:val="20"/>
                    </w:rPr>
                    <w:t>5 lagartijas</w:t>
                  </w: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Miércoles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p>
                <w:p w:rsidR="00E26F13" w:rsidRDefault="00E26F13" w:rsidP="004D2385">
                  <w:pPr>
                    <w:jc w:val="both"/>
                    <w:rPr>
                      <w:rFonts w:ascii="Tw Cen MT" w:hAnsi="Tw Cen MT"/>
                      <w:sz w:val="20"/>
                      <w:szCs w:val="20"/>
                    </w:rPr>
                  </w:pP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Jueves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p>
                <w:p w:rsidR="00E26F13" w:rsidRDefault="00E26F13" w:rsidP="004D2385">
                  <w:pPr>
                    <w:jc w:val="both"/>
                    <w:rPr>
                      <w:rFonts w:ascii="Tw Cen MT" w:hAnsi="Tw Cen MT"/>
                      <w:sz w:val="20"/>
                      <w:szCs w:val="20"/>
                    </w:rPr>
                  </w:pP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Viernes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p>
                <w:p w:rsidR="00E26F13" w:rsidRDefault="00E26F13" w:rsidP="004D2385">
                  <w:pPr>
                    <w:jc w:val="both"/>
                    <w:rPr>
                      <w:rFonts w:ascii="Tw Cen MT" w:hAnsi="Tw Cen MT"/>
                      <w:sz w:val="20"/>
                      <w:szCs w:val="20"/>
                    </w:rPr>
                  </w:pPr>
                </w:p>
              </w:tc>
            </w:tr>
          </w:tbl>
          <w:p w:rsidR="00E26F13" w:rsidRPr="00016C11" w:rsidRDefault="00E26F13" w:rsidP="004D2385">
            <w:pPr>
              <w:jc w:val="both"/>
              <w:rPr>
                <w:rFonts w:ascii="Tw Cen MT" w:hAnsi="Tw Cen MT"/>
                <w:sz w:val="20"/>
                <w:szCs w:val="20"/>
              </w:rPr>
            </w:pPr>
          </w:p>
        </w:tc>
        <w:tc>
          <w:tcPr>
            <w:tcW w:w="2217" w:type="dxa"/>
            <w:vMerge/>
          </w:tcPr>
          <w:p w:rsidR="00DD3BBD" w:rsidRPr="00016C11" w:rsidRDefault="00DD3BBD" w:rsidP="00F4142B">
            <w:pPr>
              <w:rPr>
                <w:rFonts w:ascii="Tw Cen MT" w:hAnsi="Tw Cen MT"/>
                <w:sz w:val="20"/>
                <w:szCs w:val="20"/>
              </w:rPr>
            </w:pPr>
          </w:p>
        </w:tc>
      </w:tr>
      <w:tr w:rsidR="00E26F13" w:rsidTr="00BB1D87">
        <w:trPr>
          <w:cantSplit/>
          <w:trHeight w:val="131"/>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FD5299" w:rsidRPr="00016C11" w:rsidRDefault="00FD5299" w:rsidP="00F4142B">
            <w:pPr>
              <w:ind w:left="113" w:right="113"/>
              <w:jc w:val="center"/>
              <w:rPr>
                <w:rFonts w:ascii="Tw Cen MT" w:hAnsi="Tw Cen MT"/>
              </w:rPr>
            </w:pPr>
          </w:p>
        </w:tc>
        <w:tc>
          <w:tcPr>
            <w:tcW w:w="10858" w:type="dxa"/>
            <w:gridSpan w:val="4"/>
            <w:tcBorders>
              <w:top w:val="dashSmallGap" w:sz="4" w:space="0" w:color="auto"/>
              <w:left w:val="single" w:sz="7" w:space="0" w:color="000000"/>
              <w:bottom w:val="dashSmallGap" w:sz="4" w:space="0" w:color="auto"/>
            </w:tcBorders>
            <w:shd w:val="clear" w:color="auto" w:fill="auto"/>
          </w:tcPr>
          <w:p w:rsidR="00FD5299" w:rsidRPr="00016C11" w:rsidRDefault="00FD5299" w:rsidP="00F4142B">
            <w:pPr>
              <w:jc w:val="both"/>
              <w:rPr>
                <w:rFonts w:ascii="Tw Cen MT" w:hAnsi="Tw Cen MT"/>
                <w:sz w:val="20"/>
                <w:szCs w:val="20"/>
              </w:rPr>
            </w:pPr>
          </w:p>
        </w:tc>
        <w:tc>
          <w:tcPr>
            <w:tcW w:w="2217" w:type="dxa"/>
            <w:vMerge/>
          </w:tcPr>
          <w:p w:rsidR="00FD5299" w:rsidRPr="00016C11" w:rsidRDefault="00FD5299" w:rsidP="00F4142B">
            <w:pPr>
              <w:rPr>
                <w:rFonts w:ascii="Tw Cen MT" w:hAnsi="Tw Cen MT"/>
                <w:sz w:val="20"/>
                <w:szCs w:val="20"/>
              </w:rPr>
            </w:pPr>
          </w:p>
        </w:tc>
      </w:tr>
      <w:tr w:rsidR="007E64E5" w:rsidTr="0014130D">
        <w:trPr>
          <w:trHeight w:val="230"/>
          <w:jc w:val="center"/>
        </w:trPr>
        <w:tc>
          <w:tcPr>
            <w:tcW w:w="470"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298"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E26F13" w:rsidTr="00D06F73">
        <w:trPr>
          <w:cantSplit/>
          <w:trHeight w:val="3958"/>
          <w:jc w:val="center"/>
        </w:trPr>
        <w:tc>
          <w:tcPr>
            <w:tcW w:w="470" w:type="dxa"/>
            <w:tcBorders>
              <w:top w:val="dashSmallGap" w:sz="4" w:space="0" w:color="auto"/>
            </w:tcBorders>
            <w:shd w:val="clear" w:color="auto" w:fill="ED7D31" w:themeFill="accent2"/>
            <w:textDirection w:val="btLr"/>
          </w:tcPr>
          <w:p w:rsidR="00E26F13" w:rsidRPr="00016C11" w:rsidRDefault="00E26F13" w:rsidP="00F4142B">
            <w:pPr>
              <w:ind w:left="113" w:right="113"/>
              <w:jc w:val="center"/>
              <w:rPr>
                <w:rFonts w:ascii="Tw Cen MT" w:hAnsi="Tw Cen MT"/>
              </w:rPr>
            </w:pPr>
            <w:r>
              <w:rPr>
                <w:rFonts w:ascii="Tw Cen MT" w:hAnsi="Tw Cen MT"/>
              </w:rPr>
              <w:t>VIERNES</w:t>
            </w:r>
          </w:p>
        </w:tc>
        <w:tc>
          <w:tcPr>
            <w:tcW w:w="13075" w:type="dxa"/>
            <w:gridSpan w:val="5"/>
            <w:tcBorders>
              <w:top w:val="dashSmallGap" w:sz="4" w:space="0" w:color="auto"/>
              <w:left w:val="single" w:sz="6" w:space="0" w:color="000000"/>
            </w:tcBorders>
            <w:shd w:val="clear" w:color="auto" w:fill="auto"/>
          </w:tcPr>
          <w:p w:rsidR="00E26F13" w:rsidRDefault="00E26F13" w:rsidP="00E26F13">
            <w:pPr>
              <w:jc w:val="center"/>
              <w:rPr>
                <w:rFonts w:ascii="Tw Cen MT" w:hAnsi="Tw Cen MT"/>
                <w:sz w:val="20"/>
                <w:szCs w:val="20"/>
              </w:rPr>
            </w:pPr>
          </w:p>
          <w:p w:rsidR="00E26F13" w:rsidRPr="00E26F13" w:rsidRDefault="00E26F13" w:rsidP="00E26F13">
            <w:pPr>
              <w:jc w:val="center"/>
              <w:rPr>
                <w:rFonts w:ascii="Tw Cen MT" w:hAnsi="Tw Cen MT"/>
                <w:szCs w:val="20"/>
              </w:rPr>
            </w:pPr>
          </w:p>
          <w:p w:rsidR="00E26F13" w:rsidRPr="00E26F13" w:rsidRDefault="00E26F13" w:rsidP="00E26F13">
            <w:pPr>
              <w:jc w:val="center"/>
              <w:rPr>
                <w:rFonts w:ascii="Tw Cen MT" w:hAnsi="Tw Cen MT"/>
                <w:szCs w:val="20"/>
              </w:rPr>
            </w:pPr>
            <w:r w:rsidRPr="00E26F13">
              <w:rPr>
                <w:rFonts w:ascii="Tw Cen MT" w:hAnsi="Tw Cen MT"/>
                <w:szCs w:val="20"/>
              </w:rPr>
              <w:t>¡FELIZ DIA DEL NIÑO!</w:t>
            </w:r>
          </w:p>
          <w:p w:rsidR="00E26F13" w:rsidRPr="00E26F13" w:rsidRDefault="00E26F13" w:rsidP="00E26F13">
            <w:pPr>
              <w:rPr>
                <w:rFonts w:ascii="Tw Cen MT" w:hAnsi="Tw Cen MT"/>
                <w:szCs w:val="20"/>
              </w:rPr>
            </w:pPr>
            <w:r w:rsidRPr="00E26F13">
              <w:rPr>
                <w:rFonts w:ascii="Tw Cen MT" w:hAnsi="Tw Cen MT"/>
                <w:szCs w:val="20"/>
              </w:rPr>
              <w:t xml:space="preserve">Te presentamos algunas ideas para realizar este día tan especial. </w:t>
            </w:r>
          </w:p>
          <w:p w:rsidR="00E26F13" w:rsidRPr="00E26F13" w:rsidRDefault="00E26F13" w:rsidP="00E26F13">
            <w:pPr>
              <w:rPr>
                <w:rFonts w:ascii="Tw Cen MT" w:hAnsi="Tw Cen MT"/>
                <w:szCs w:val="20"/>
              </w:rPr>
            </w:pPr>
          </w:p>
          <w:p w:rsidR="00E26F13" w:rsidRPr="00E26F13" w:rsidRDefault="00E26F13" w:rsidP="00E26F13">
            <w:pPr>
              <w:pStyle w:val="Prrafodelista"/>
              <w:numPr>
                <w:ilvl w:val="0"/>
                <w:numId w:val="7"/>
              </w:numPr>
              <w:rPr>
                <w:rFonts w:ascii="Tw Cen MT" w:hAnsi="Tw Cen MT"/>
                <w:szCs w:val="20"/>
              </w:rPr>
            </w:pPr>
            <w:r w:rsidRPr="00E26F13">
              <w:rPr>
                <w:rFonts w:ascii="Tw Cen MT" w:hAnsi="Tw Cen MT"/>
                <w:szCs w:val="20"/>
              </w:rPr>
              <w:t xml:space="preserve">Día de cine: </w:t>
            </w:r>
          </w:p>
          <w:p w:rsidR="00E26F13" w:rsidRPr="00E26F13" w:rsidRDefault="00E26F13" w:rsidP="00E26F13">
            <w:pPr>
              <w:pStyle w:val="Prrafodelista"/>
              <w:rPr>
                <w:rFonts w:ascii="Tw Cen MT" w:hAnsi="Tw Cen MT"/>
                <w:szCs w:val="20"/>
              </w:rPr>
            </w:pPr>
            <w:r w:rsidRPr="00E26F13">
              <w:rPr>
                <w:rFonts w:ascii="Tw Cen MT" w:hAnsi="Tw Cen MT"/>
                <w:szCs w:val="20"/>
              </w:rPr>
              <w:t xml:space="preserve">En compañía de tu familia seleccionen una película para verla y preparen una botana para acompañar. </w:t>
            </w:r>
          </w:p>
          <w:p w:rsidR="00E26F13" w:rsidRPr="00E26F13" w:rsidRDefault="00E26F13" w:rsidP="00E26F13">
            <w:pPr>
              <w:pStyle w:val="Prrafodelista"/>
              <w:rPr>
                <w:rFonts w:ascii="Tw Cen MT" w:hAnsi="Tw Cen MT"/>
                <w:szCs w:val="20"/>
              </w:rPr>
            </w:pPr>
          </w:p>
          <w:p w:rsidR="00E26F13" w:rsidRPr="00E26F13" w:rsidRDefault="00E26F13" w:rsidP="00E26F13">
            <w:pPr>
              <w:pStyle w:val="Prrafodelista"/>
              <w:numPr>
                <w:ilvl w:val="0"/>
                <w:numId w:val="7"/>
              </w:numPr>
              <w:rPr>
                <w:rFonts w:ascii="Tw Cen MT" w:hAnsi="Tw Cen MT"/>
                <w:szCs w:val="20"/>
              </w:rPr>
            </w:pPr>
            <w:r w:rsidRPr="00E26F13">
              <w:rPr>
                <w:rFonts w:ascii="Tw Cen MT" w:hAnsi="Tw Cen MT"/>
                <w:szCs w:val="20"/>
              </w:rPr>
              <w:t xml:space="preserve">Día de repostería: </w:t>
            </w:r>
          </w:p>
          <w:p w:rsidR="00E26F13" w:rsidRPr="00E26F13" w:rsidRDefault="00E26F13" w:rsidP="00E26F13">
            <w:pPr>
              <w:pStyle w:val="Prrafodelista"/>
              <w:rPr>
                <w:rFonts w:ascii="Tw Cen MT" w:hAnsi="Tw Cen MT"/>
                <w:szCs w:val="20"/>
              </w:rPr>
            </w:pPr>
            <w:r w:rsidRPr="00E26F13">
              <w:rPr>
                <w:rFonts w:ascii="Tw Cen MT" w:hAnsi="Tw Cen MT"/>
                <w:szCs w:val="20"/>
              </w:rPr>
              <w:t xml:space="preserve">Realiza la receta de tu platillo favorito con ayuda de un adulto, al terminar comparte los alimentos preparados con tu familia. </w:t>
            </w:r>
          </w:p>
          <w:p w:rsidR="00E26F13" w:rsidRPr="00E26F13" w:rsidRDefault="00E26F13" w:rsidP="00E26F13">
            <w:pPr>
              <w:pStyle w:val="Prrafodelista"/>
              <w:rPr>
                <w:rFonts w:ascii="Tw Cen MT" w:hAnsi="Tw Cen MT"/>
                <w:szCs w:val="20"/>
              </w:rPr>
            </w:pPr>
          </w:p>
          <w:p w:rsidR="00E26F13" w:rsidRPr="00E26F13" w:rsidRDefault="00E26F13" w:rsidP="00E26F13">
            <w:pPr>
              <w:pStyle w:val="Prrafodelista"/>
              <w:numPr>
                <w:ilvl w:val="0"/>
                <w:numId w:val="7"/>
              </w:numPr>
              <w:rPr>
                <w:rFonts w:ascii="Tw Cen MT" w:hAnsi="Tw Cen MT"/>
                <w:szCs w:val="20"/>
              </w:rPr>
            </w:pPr>
            <w:r w:rsidRPr="00E26F13">
              <w:rPr>
                <w:rFonts w:ascii="Tw Cen MT" w:hAnsi="Tw Cen MT"/>
                <w:szCs w:val="20"/>
              </w:rPr>
              <w:t xml:space="preserve">Día de disfraces: </w:t>
            </w:r>
          </w:p>
          <w:p w:rsidR="00E26F13" w:rsidRPr="00E26F13" w:rsidRDefault="00E26F13" w:rsidP="00E26F13">
            <w:pPr>
              <w:pStyle w:val="Prrafodelista"/>
              <w:rPr>
                <w:rFonts w:ascii="Tw Cen MT" w:hAnsi="Tw Cen MT"/>
                <w:szCs w:val="20"/>
              </w:rPr>
            </w:pPr>
            <w:r w:rsidRPr="00E26F13">
              <w:rPr>
                <w:rFonts w:ascii="Tw Cen MT" w:hAnsi="Tw Cen MT"/>
                <w:szCs w:val="20"/>
              </w:rPr>
              <w:t xml:space="preserve">Utiliza tu imaginación y materiales reciclados que tengas a tu alcance para disfrazarte de algún personaje. </w:t>
            </w:r>
          </w:p>
          <w:p w:rsidR="00E26F13" w:rsidRDefault="00E26F13" w:rsidP="00E26F13">
            <w:pPr>
              <w:pStyle w:val="Prrafodelista"/>
              <w:rPr>
                <w:rFonts w:ascii="Tw Cen MT" w:hAnsi="Tw Cen MT"/>
                <w:sz w:val="20"/>
                <w:szCs w:val="20"/>
              </w:rPr>
            </w:pPr>
          </w:p>
          <w:p w:rsidR="00E26F13" w:rsidRDefault="00E26F13" w:rsidP="00E26F13">
            <w:pPr>
              <w:pStyle w:val="Prrafodelista"/>
              <w:rPr>
                <w:rFonts w:ascii="Tw Cen MT" w:hAnsi="Tw Cen MT"/>
                <w:sz w:val="20"/>
                <w:szCs w:val="20"/>
              </w:rPr>
            </w:pPr>
            <w:r>
              <w:rPr>
                <w:rFonts w:ascii="Tw Cen MT" w:hAnsi="Tw Cen MT"/>
                <w:noProof/>
                <w:sz w:val="20"/>
                <w:szCs w:val="20"/>
                <w:lang w:eastAsia="es-MX"/>
              </w:rPr>
              <w:drawing>
                <wp:inline distT="0" distB="0" distL="0" distR="0">
                  <wp:extent cx="7353300" cy="2390775"/>
                  <wp:effectExtent l="19050" t="0" r="0" b="0"/>
                  <wp:docPr id="9" name="3 Imagen" descr="nino-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nina.jpg"/>
                          <pic:cNvPicPr/>
                        </pic:nvPicPr>
                        <pic:blipFill>
                          <a:blip r:embed="rId11"/>
                          <a:stretch>
                            <a:fillRect/>
                          </a:stretch>
                        </pic:blipFill>
                        <pic:spPr>
                          <a:xfrm>
                            <a:off x="0" y="0"/>
                            <a:ext cx="7350951" cy="2390011"/>
                          </a:xfrm>
                          <a:prstGeom prst="rect">
                            <a:avLst/>
                          </a:prstGeom>
                        </pic:spPr>
                      </pic:pic>
                    </a:graphicData>
                  </a:graphic>
                </wp:inline>
              </w:drawing>
            </w:r>
          </w:p>
          <w:p w:rsidR="00E26F13" w:rsidRDefault="00E26F13" w:rsidP="00E26F13">
            <w:pPr>
              <w:rPr>
                <w:rFonts w:ascii="Tw Cen MT" w:hAnsi="Tw Cen MT"/>
                <w:sz w:val="20"/>
                <w:szCs w:val="20"/>
              </w:rPr>
            </w:pPr>
          </w:p>
          <w:p w:rsidR="00E26F13" w:rsidRPr="00016C11" w:rsidRDefault="00E26F13" w:rsidP="00E26953">
            <w:pPr>
              <w:jc w:val="both"/>
              <w:rPr>
                <w:rFonts w:ascii="Tw Cen MT" w:hAnsi="Tw Cen MT"/>
                <w:sz w:val="20"/>
                <w:szCs w:val="20"/>
              </w:rPr>
            </w:pPr>
            <w:r>
              <w:rPr>
                <w:rFonts w:ascii="Tw Cen MT" w:hAnsi="Tw Cen MT"/>
                <w:sz w:val="20"/>
                <w:szCs w:val="20"/>
              </w:rPr>
              <w:t xml:space="preserve"> </w:t>
            </w:r>
          </w:p>
        </w:tc>
      </w:tr>
    </w:tbl>
    <w:p w:rsidR="006A44E1"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p w:rsidR="00563FA9" w:rsidRDefault="00563FA9" w:rsidP="00563FA9">
      <w:pPr>
        <w:autoSpaceDE w:val="0"/>
        <w:autoSpaceDN w:val="0"/>
        <w:adjustRightInd w:val="0"/>
        <w:spacing w:after="0" w:line="240" w:lineRule="auto"/>
        <w:rPr>
          <w:rFonts w:ascii="Arial" w:hAnsi="Arial" w:cs="Arial"/>
        </w:rPr>
      </w:pPr>
    </w:p>
    <w:p w:rsidR="00E26F13" w:rsidRPr="00D34D5C" w:rsidRDefault="00E26F13" w:rsidP="00563FA9">
      <w:pPr>
        <w:autoSpaceDE w:val="0"/>
        <w:autoSpaceDN w:val="0"/>
        <w:adjustRightInd w:val="0"/>
        <w:spacing w:after="0" w:line="240" w:lineRule="auto"/>
        <w:rPr>
          <w:rFonts w:cstheme="minorHAnsi"/>
        </w:rPr>
      </w:pPr>
    </w:p>
    <w:p w:rsidR="00563FA9" w:rsidRPr="00D34D5C" w:rsidRDefault="00563FA9" w:rsidP="00563FA9">
      <w:pPr>
        <w:autoSpaceDE w:val="0"/>
        <w:autoSpaceDN w:val="0"/>
        <w:adjustRightInd w:val="0"/>
        <w:spacing w:after="0" w:line="240" w:lineRule="auto"/>
        <w:rPr>
          <w:rFonts w:cstheme="minorHAnsi"/>
        </w:rPr>
      </w:pPr>
    </w:p>
    <w:p w:rsidR="00E26F13" w:rsidRDefault="00E26F13" w:rsidP="00D62CE6">
      <w:pPr>
        <w:jc w:val="both"/>
        <w:rPr>
          <w:rFonts w:ascii="Tw Cen MT" w:hAnsi="Tw Cen MT"/>
        </w:rPr>
      </w:pPr>
    </w:p>
    <w:p w:rsidR="00D62CE6" w:rsidRDefault="00D62CE6" w:rsidP="00D62CE6">
      <w:pPr>
        <w:jc w:val="both"/>
        <w:rPr>
          <w:noProof/>
          <w:lang w:eastAsia="es-MX"/>
        </w:rPr>
      </w:pPr>
      <w:r>
        <w:rPr>
          <w:noProof/>
          <w:lang w:eastAsia="es-MX"/>
        </w:rPr>
        <w:lastRenderedPageBreak/>
        <w:t>ANEXO #1</w:t>
      </w:r>
    </w:p>
    <w:p w:rsidR="00D62CE6" w:rsidRDefault="00D62CE6" w:rsidP="00D62CE6">
      <w:pPr>
        <w:jc w:val="both"/>
        <w:rPr>
          <w:rFonts w:ascii="Tw Cen MT" w:hAnsi="Tw Cen MT"/>
        </w:rPr>
      </w:pPr>
      <w:r>
        <w:rPr>
          <w:noProof/>
          <w:lang w:eastAsia="es-MX"/>
        </w:rPr>
        <w:drawing>
          <wp:inline distT="0" distB="0" distL="0" distR="0">
            <wp:extent cx="8839200" cy="5924386"/>
            <wp:effectExtent l="0" t="0" r="0" b="0"/>
            <wp:docPr id="8" name="Imagen 4"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Vari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46095" cy="5929007"/>
                    </a:xfrm>
                    <a:prstGeom prst="rect">
                      <a:avLst/>
                    </a:prstGeom>
                    <a:noFill/>
                    <a:ln>
                      <a:noFill/>
                    </a:ln>
                  </pic:spPr>
                </pic:pic>
              </a:graphicData>
            </a:graphic>
          </wp:inline>
        </w:drawing>
      </w:r>
    </w:p>
    <w:p w:rsidR="00D62CE6" w:rsidRDefault="00D62CE6" w:rsidP="00D62CE6">
      <w:pPr>
        <w:autoSpaceDE w:val="0"/>
        <w:autoSpaceDN w:val="0"/>
        <w:adjustRightInd w:val="0"/>
        <w:spacing w:after="0" w:line="240" w:lineRule="auto"/>
        <w:rPr>
          <w:rFonts w:ascii="Arial" w:hAnsi="Arial" w:cs="Arial"/>
        </w:rPr>
      </w:pPr>
      <w:r>
        <w:rPr>
          <w:rFonts w:ascii="Arial" w:hAnsi="Arial" w:cs="Arial"/>
        </w:rPr>
        <w:lastRenderedPageBreak/>
        <w:t>ANEXO #2</w:t>
      </w:r>
    </w:p>
    <w:p w:rsidR="00D62CE6" w:rsidRPr="00EA5319" w:rsidRDefault="00D62CE6" w:rsidP="00D62CE6">
      <w:pPr>
        <w:spacing w:after="0" w:line="240" w:lineRule="auto"/>
        <w:jc w:val="both"/>
        <w:rPr>
          <w:rFonts w:cstheme="minorHAnsi"/>
          <w:szCs w:val="20"/>
        </w:rPr>
      </w:pPr>
      <w:r w:rsidRPr="00EA5319">
        <w:rPr>
          <w:rFonts w:cstheme="minorHAnsi"/>
          <w:szCs w:val="20"/>
        </w:rPr>
        <w:t>Esto es lo que necesitas para hacer un filtro de agua casero con materiales que tenemos disponibles en nuestras casas.</w:t>
      </w:r>
    </w:p>
    <w:p w:rsidR="00D62CE6" w:rsidRPr="00EA5319" w:rsidRDefault="00D62CE6" w:rsidP="00D62CE6">
      <w:pPr>
        <w:spacing w:after="0" w:line="240" w:lineRule="auto"/>
        <w:jc w:val="both"/>
        <w:rPr>
          <w:rFonts w:cstheme="minorHAnsi"/>
          <w:szCs w:val="20"/>
        </w:rPr>
      </w:pPr>
    </w:p>
    <w:p w:rsidR="00D62CE6" w:rsidRPr="00EA5319" w:rsidRDefault="00D62CE6" w:rsidP="00D62CE6">
      <w:pPr>
        <w:spacing w:after="0" w:line="240" w:lineRule="auto"/>
        <w:jc w:val="both"/>
        <w:rPr>
          <w:rFonts w:cstheme="minorHAnsi"/>
          <w:szCs w:val="20"/>
        </w:rPr>
      </w:pPr>
      <w:r w:rsidRPr="00EA5319">
        <w:rPr>
          <w:rFonts w:cstheme="minorHAnsi"/>
          <w:szCs w:val="20"/>
        </w:rPr>
        <w:t>Los materiales necesarios son:</w:t>
      </w:r>
    </w:p>
    <w:p w:rsidR="00D62CE6" w:rsidRPr="00EA5319" w:rsidRDefault="00D62CE6" w:rsidP="00D62CE6">
      <w:pPr>
        <w:spacing w:after="0" w:line="240" w:lineRule="auto"/>
        <w:jc w:val="both"/>
        <w:rPr>
          <w:rFonts w:cstheme="minorHAnsi"/>
          <w:szCs w:val="20"/>
        </w:rPr>
      </w:pPr>
    </w:p>
    <w:p w:rsidR="00D62CE6" w:rsidRPr="00EA5319" w:rsidRDefault="00D62CE6" w:rsidP="00D62CE6">
      <w:pPr>
        <w:spacing w:after="0" w:line="240" w:lineRule="auto"/>
        <w:jc w:val="both"/>
        <w:rPr>
          <w:rFonts w:cstheme="minorHAnsi"/>
          <w:szCs w:val="20"/>
        </w:rPr>
      </w:pPr>
      <w:r w:rsidRPr="00EA5319">
        <w:rPr>
          <w:rFonts w:cstheme="minorHAnsi"/>
          <w:szCs w:val="20"/>
        </w:rPr>
        <w:t>Recipiente de plástico transparente. Se recomienda una botella grande de refresco.</w:t>
      </w:r>
    </w:p>
    <w:p w:rsidR="00D62CE6" w:rsidRPr="00EA5319" w:rsidRDefault="00D62CE6" w:rsidP="00D62CE6">
      <w:pPr>
        <w:spacing w:after="0" w:line="240" w:lineRule="auto"/>
        <w:jc w:val="both"/>
        <w:rPr>
          <w:rFonts w:cstheme="minorHAnsi"/>
          <w:szCs w:val="20"/>
        </w:rPr>
      </w:pPr>
      <w:r w:rsidRPr="00EA5319">
        <w:rPr>
          <w:rFonts w:cstheme="minorHAnsi"/>
          <w:szCs w:val="20"/>
        </w:rPr>
        <w:t>Algodón natural o poli fill”, material que se utiliza para rellenar los cojines.</w:t>
      </w:r>
    </w:p>
    <w:p w:rsidR="00D62CE6" w:rsidRPr="00EA5319" w:rsidRDefault="00D62CE6" w:rsidP="00D62CE6">
      <w:pPr>
        <w:spacing w:after="0" w:line="240" w:lineRule="auto"/>
        <w:jc w:val="both"/>
        <w:rPr>
          <w:rFonts w:cstheme="minorHAnsi"/>
          <w:szCs w:val="20"/>
        </w:rPr>
      </w:pPr>
      <w:r w:rsidRPr="00EA5319">
        <w:rPr>
          <w:rFonts w:cstheme="minorHAnsi"/>
          <w:szCs w:val="20"/>
        </w:rPr>
        <w:t>Piedras pequeñas y grandes (grava).</w:t>
      </w:r>
    </w:p>
    <w:p w:rsidR="00D62CE6" w:rsidRPr="00EA5319" w:rsidRDefault="00D62CE6" w:rsidP="00D62CE6">
      <w:pPr>
        <w:spacing w:after="0" w:line="240" w:lineRule="auto"/>
        <w:jc w:val="both"/>
        <w:rPr>
          <w:rFonts w:cstheme="minorHAnsi"/>
          <w:szCs w:val="20"/>
        </w:rPr>
      </w:pPr>
      <w:r w:rsidRPr="00EA5319">
        <w:rPr>
          <w:rFonts w:cstheme="minorHAnsi"/>
          <w:szCs w:val="20"/>
        </w:rPr>
        <w:t>Arena fina y arena gruesa.</w:t>
      </w:r>
    </w:p>
    <w:p w:rsidR="00D62CE6" w:rsidRPr="00EA5319" w:rsidRDefault="00D62CE6" w:rsidP="00D62CE6">
      <w:pPr>
        <w:spacing w:after="0" w:line="240" w:lineRule="auto"/>
        <w:jc w:val="both"/>
        <w:rPr>
          <w:rFonts w:cstheme="minorHAnsi"/>
          <w:szCs w:val="20"/>
        </w:rPr>
      </w:pPr>
      <w:r w:rsidRPr="00EA5319">
        <w:rPr>
          <w:rFonts w:cstheme="minorHAnsi"/>
          <w:szCs w:val="20"/>
        </w:rPr>
        <w:t>Colador o pedazo de tela.</w:t>
      </w:r>
    </w:p>
    <w:p w:rsidR="00D62CE6" w:rsidRPr="00EA5319" w:rsidRDefault="00D62CE6" w:rsidP="00D62CE6">
      <w:pPr>
        <w:jc w:val="both"/>
        <w:rPr>
          <w:rFonts w:cstheme="minorHAnsi"/>
          <w:szCs w:val="20"/>
        </w:rPr>
      </w:pPr>
      <w:r w:rsidRPr="00EA5319">
        <w:rPr>
          <w:rFonts w:cstheme="minorHAnsi"/>
          <w:szCs w:val="20"/>
        </w:rPr>
        <w:t>Recipiente hondo de plástico o cristal.</w:t>
      </w:r>
    </w:p>
    <w:p w:rsidR="00D62CE6" w:rsidRDefault="00D62CE6" w:rsidP="00D62CE6">
      <w:pPr>
        <w:autoSpaceDE w:val="0"/>
        <w:autoSpaceDN w:val="0"/>
        <w:adjustRightInd w:val="0"/>
        <w:spacing w:after="0" w:line="240" w:lineRule="auto"/>
        <w:rPr>
          <w:rFonts w:ascii="Arial" w:hAnsi="Arial" w:cs="Arial"/>
        </w:rPr>
      </w:pPr>
      <w:r>
        <w:rPr>
          <w:rFonts w:ascii="Arial" w:hAnsi="Arial" w:cs="Arial"/>
        </w:rPr>
        <w:t>Instrucciones:</w:t>
      </w:r>
    </w:p>
    <w:p w:rsidR="00D62CE6" w:rsidRDefault="00D62CE6" w:rsidP="00D62CE6">
      <w:pPr>
        <w:autoSpaceDE w:val="0"/>
        <w:autoSpaceDN w:val="0"/>
        <w:adjustRightInd w:val="0"/>
        <w:spacing w:after="0" w:line="240" w:lineRule="auto"/>
        <w:rPr>
          <w:rFonts w:ascii="Arial" w:hAnsi="Arial" w:cs="Arial"/>
        </w:rPr>
      </w:pPr>
    </w:p>
    <w:p w:rsidR="00D62CE6" w:rsidRPr="00E22625" w:rsidRDefault="00D62CE6" w:rsidP="00D62CE6">
      <w:pPr>
        <w:autoSpaceDE w:val="0"/>
        <w:autoSpaceDN w:val="0"/>
        <w:adjustRightInd w:val="0"/>
        <w:spacing w:after="0" w:line="240" w:lineRule="auto"/>
        <w:rPr>
          <w:rFonts w:cstheme="minorHAnsi"/>
        </w:rPr>
      </w:pPr>
      <w:r>
        <w:rPr>
          <w:rFonts w:cstheme="minorHAnsi"/>
        </w:rPr>
        <w:t xml:space="preserve">1.- </w:t>
      </w:r>
      <w:r w:rsidRPr="00E22625">
        <w:rPr>
          <w:rFonts w:cstheme="minorHAnsi"/>
        </w:rPr>
        <w:t>Coloca un recipiente hondo de plástico o cristal sobre una superficie plana.</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Pr>
          <w:rFonts w:cstheme="minorHAnsi"/>
        </w:rPr>
        <w:t>2.-</w:t>
      </w:r>
      <w:r w:rsidRPr="00E22625">
        <w:rPr>
          <w:rFonts w:cstheme="minorHAnsi"/>
        </w:rPr>
        <w:t>Coloca el filtro casero con la abertura original (o boca) hacia abajo y la tapa puesta.</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Pr>
          <w:rFonts w:cstheme="minorHAnsi"/>
        </w:rPr>
        <w:t>3.-coloca las capas en el siguiente orden algodón, grava grande, grava pequeña, arena, hojas secas, y en la parte superior el colador o pedazo de tela.</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Pr>
          <w:rFonts w:cstheme="minorHAnsi"/>
        </w:rPr>
        <w:t>4.-</w:t>
      </w:r>
      <w:r w:rsidRPr="00E22625">
        <w:rPr>
          <w:rFonts w:cstheme="minorHAnsi"/>
        </w:rPr>
        <w:t>Cierra la tapa superior cortada y deje reposar el agua por lo menos 15 minutos. Deja el filtro casero siempre en posición vertical.</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sidRPr="00E22625">
        <w:rPr>
          <w:rFonts w:cstheme="minorHAnsi"/>
        </w:rPr>
        <w:t>Al finalizar el tiempo requerido, abre la boca de la botella de la parte inferior y deje que el agua ya filtrada se deposite en el recipiente hondo de plástico o cristal.</w:t>
      </w:r>
    </w:p>
    <w:p w:rsidR="00D62CE6" w:rsidRPr="00D34D5C" w:rsidRDefault="00D62CE6" w:rsidP="00D62CE6">
      <w:pPr>
        <w:autoSpaceDE w:val="0"/>
        <w:autoSpaceDN w:val="0"/>
        <w:adjustRightInd w:val="0"/>
        <w:spacing w:after="0" w:line="240" w:lineRule="auto"/>
        <w:jc w:val="center"/>
        <w:rPr>
          <w:rFonts w:cstheme="minorHAnsi"/>
        </w:rPr>
      </w:pPr>
      <w:r>
        <w:rPr>
          <w:noProof/>
          <w:lang w:eastAsia="es-MX"/>
        </w:rPr>
        <w:drawing>
          <wp:inline distT="0" distB="0" distL="0" distR="0">
            <wp:extent cx="3371850" cy="2095500"/>
            <wp:effectExtent l="0" t="0" r="0" b="0"/>
            <wp:docPr id="6" name="Imagen 2" descr="https://www.iagua.es/sites/default/files/images/FiltroaguaCas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agua.es/sites/default/files/images/FiltroaguaCasero.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867" r="61200"/>
                    <a:stretch/>
                  </pic:blipFill>
                  <pic:spPr bwMode="auto">
                    <a:xfrm>
                      <a:off x="0" y="0"/>
                      <a:ext cx="3377548" cy="2099041"/>
                    </a:xfrm>
                    <a:prstGeom prst="rect">
                      <a:avLst/>
                    </a:prstGeom>
                    <a:noFill/>
                    <a:ln>
                      <a:noFill/>
                    </a:ln>
                    <a:extLst>
                      <a:ext uri="{53640926-AAD7-44D8-BBD7-CCE9431645EC}">
                        <a14:shadowObscured xmlns:a14="http://schemas.microsoft.com/office/drawing/2010/main"/>
                      </a:ext>
                    </a:extLst>
                  </pic:spPr>
                </pic:pic>
              </a:graphicData>
            </a:graphic>
          </wp:inline>
        </w:drawing>
      </w:r>
    </w:p>
    <w:p w:rsidR="00D62CE6" w:rsidRDefault="00D62CE6" w:rsidP="00833AB0">
      <w:pPr>
        <w:jc w:val="both"/>
        <w:rPr>
          <w:rFonts w:ascii="Tw Cen MT" w:hAnsi="Tw Cen MT"/>
        </w:rPr>
      </w:pPr>
    </w:p>
    <w:p w:rsidR="00D62CE6" w:rsidRDefault="00D62CE6" w:rsidP="00833AB0">
      <w:pPr>
        <w:jc w:val="both"/>
        <w:rPr>
          <w:rFonts w:ascii="Tw Cen MT" w:hAnsi="Tw Cen MT"/>
        </w:rPr>
      </w:pPr>
      <w:r>
        <w:rPr>
          <w:rFonts w:ascii="Tw Cen MT" w:hAnsi="Tw Cen MT"/>
        </w:rPr>
        <w:lastRenderedPageBreak/>
        <w:t>ANEXO #3</w:t>
      </w:r>
    </w:p>
    <w:p w:rsidR="00D62CE6" w:rsidRPr="008273C7" w:rsidRDefault="00D62CE6" w:rsidP="00833AB0">
      <w:pPr>
        <w:jc w:val="both"/>
        <w:rPr>
          <w:rFonts w:ascii="Tw Cen MT" w:hAnsi="Tw Cen MT"/>
        </w:rPr>
      </w:pPr>
      <w:r>
        <w:rPr>
          <w:rFonts w:ascii="Tw Cen MT" w:hAnsi="Tw Cen MT"/>
          <w:noProof/>
          <w:lang w:eastAsia="es-MX"/>
        </w:rPr>
        <w:drawing>
          <wp:inline distT="0" distB="0" distL="0" distR="0">
            <wp:extent cx="6362700" cy="5293648"/>
            <wp:effectExtent l="19050" t="0" r="0" b="0"/>
            <wp:docPr id="3" name="2 Imagen" descr="161827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272938.jpg"/>
                    <pic:cNvPicPr/>
                  </pic:nvPicPr>
                  <pic:blipFill>
                    <a:blip r:embed="rId14"/>
                    <a:srcRect b="25263"/>
                    <a:stretch>
                      <a:fillRect/>
                    </a:stretch>
                  </pic:blipFill>
                  <pic:spPr>
                    <a:xfrm>
                      <a:off x="0" y="0"/>
                      <a:ext cx="6362700" cy="5293648"/>
                    </a:xfrm>
                    <a:prstGeom prst="rect">
                      <a:avLst/>
                    </a:prstGeom>
                  </pic:spPr>
                </pic:pic>
              </a:graphicData>
            </a:graphic>
          </wp:inline>
        </w:drawing>
      </w:r>
    </w:p>
    <w:sectPr w:rsidR="00D62CE6" w:rsidRPr="008273C7" w:rsidSect="006A44E1">
      <w:pgSz w:w="15840" w:h="12240" w:orient="landscape"/>
      <w:pgMar w:top="1134" w:right="1134" w:bottom="1134" w:left="1134" w:header="709" w:footer="709" w:gutter="0"/>
      <w:pgBorders w:offsetFrom="page">
        <w:top w:val="thinThickLargeGap" w:sz="24" w:space="24" w:color="2E74B5" w:themeColor="accent5" w:themeShade="BF"/>
        <w:left w:val="thinThickLargeGap" w:sz="24" w:space="24" w:color="2E74B5" w:themeColor="accent5" w:themeShade="BF"/>
        <w:bottom w:val="thickThinLargeGap" w:sz="24" w:space="24" w:color="2E74B5" w:themeColor="accent5" w:themeShade="BF"/>
        <w:right w:val="thickThinLargeGap"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28" w:rsidRDefault="00EB0728" w:rsidP="0013152A">
      <w:pPr>
        <w:spacing w:after="0" w:line="240" w:lineRule="auto"/>
      </w:pPr>
      <w:r>
        <w:separator/>
      </w:r>
    </w:p>
  </w:endnote>
  <w:endnote w:type="continuationSeparator" w:id="0">
    <w:p w:rsidR="00EB0728" w:rsidRDefault="00EB0728"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28" w:rsidRDefault="00EB0728" w:rsidP="0013152A">
      <w:pPr>
        <w:spacing w:after="0" w:line="240" w:lineRule="auto"/>
      </w:pPr>
      <w:r>
        <w:separator/>
      </w:r>
    </w:p>
  </w:footnote>
  <w:footnote w:type="continuationSeparator" w:id="0">
    <w:p w:rsidR="00EB0728" w:rsidRDefault="00EB0728" w:rsidP="0013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3EF6"/>
    <w:multiLevelType w:val="multilevel"/>
    <w:tmpl w:val="6608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9147E"/>
    <w:multiLevelType w:val="hybridMultilevel"/>
    <w:tmpl w:val="61243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9F7DFF"/>
    <w:multiLevelType w:val="hybridMultilevel"/>
    <w:tmpl w:val="11543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025F6C"/>
    <w:multiLevelType w:val="hybridMultilevel"/>
    <w:tmpl w:val="6CC08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7C2881"/>
    <w:multiLevelType w:val="hybridMultilevel"/>
    <w:tmpl w:val="9A7C0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73C7"/>
    <w:rsid w:val="000015FF"/>
    <w:rsid w:val="00004AE2"/>
    <w:rsid w:val="000111B2"/>
    <w:rsid w:val="00016C11"/>
    <w:rsid w:val="00020E07"/>
    <w:rsid w:val="00025F68"/>
    <w:rsid w:val="0003256B"/>
    <w:rsid w:val="00037018"/>
    <w:rsid w:val="00037563"/>
    <w:rsid w:val="000379CC"/>
    <w:rsid w:val="000408DA"/>
    <w:rsid w:val="00046485"/>
    <w:rsid w:val="00065DF3"/>
    <w:rsid w:val="0007132F"/>
    <w:rsid w:val="00073959"/>
    <w:rsid w:val="00094126"/>
    <w:rsid w:val="00095F32"/>
    <w:rsid w:val="000977C5"/>
    <w:rsid w:val="000A1435"/>
    <w:rsid w:val="000A247B"/>
    <w:rsid w:val="000A5D43"/>
    <w:rsid w:val="000B5493"/>
    <w:rsid w:val="000B71F7"/>
    <w:rsid w:val="000C0C3B"/>
    <w:rsid w:val="000D1AF9"/>
    <w:rsid w:val="000D2D77"/>
    <w:rsid w:val="000E48F9"/>
    <w:rsid w:val="000E50DC"/>
    <w:rsid w:val="000F5E3B"/>
    <w:rsid w:val="000F71F8"/>
    <w:rsid w:val="00125760"/>
    <w:rsid w:val="0013152A"/>
    <w:rsid w:val="001333C5"/>
    <w:rsid w:val="0014130D"/>
    <w:rsid w:val="00151655"/>
    <w:rsid w:val="0015647D"/>
    <w:rsid w:val="00163E28"/>
    <w:rsid w:val="00196CCB"/>
    <w:rsid w:val="0019749B"/>
    <w:rsid w:val="001A392E"/>
    <w:rsid w:val="001B5D2A"/>
    <w:rsid w:val="001B64DB"/>
    <w:rsid w:val="001B70C4"/>
    <w:rsid w:val="001C5D72"/>
    <w:rsid w:val="001C70BE"/>
    <w:rsid w:val="001D0ECE"/>
    <w:rsid w:val="001D7A0E"/>
    <w:rsid w:val="001E1398"/>
    <w:rsid w:val="00200515"/>
    <w:rsid w:val="0021780B"/>
    <w:rsid w:val="00225715"/>
    <w:rsid w:val="002402B6"/>
    <w:rsid w:val="0024094F"/>
    <w:rsid w:val="002478C7"/>
    <w:rsid w:val="00251661"/>
    <w:rsid w:val="00251B51"/>
    <w:rsid w:val="002716E4"/>
    <w:rsid w:val="00271791"/>
    <w:rsid w:val="00286392"/>
    <w:rsid w:val="002957ED"/>
    <w:rsid w:val="002A06AB"/>
    <w:rsid w:val="002A5B26"/>
    <w:rsid w:val="002B4EE9"/>
    <w:rsid w:val="002C5F74"/>
    <w:rsid w:val="002D4F8D"/>
    <w:rsid w:val="002E2662"/>
    <w:rsid w:val="002E433B"/>
    <w:rsid w:val="002F24FF"/>
    <w:rsid w:val="002F35EE"/>
    <w:rsid w:val="002F6032"/>
    <w:rsid w:val="002F730C"/>
    <w:rsid w:val="00302124"/>
    <w:rsid w:val="00333820"/>
    <w:rsid w:val="0033504C"/>
    <w:rsid w:val="003371DC"/>
    <w:rsid w:val="003437FD"/>
    <w:rsid w:val="0037315A"/>
    <w:rsid w:val="00375BEC"/>
    <w:rsid w:val="00377EDD"/>
    <w:rsid w:val="003812A1"/>
    <w:rsid w:val="00382F50"/>
    <w:rsid w:val="003834D5"/>
    <w:rsid w:val="00384473"/>
    <w:rsid w:val="003A09F1"/>
    <w:rsid w:val="003A14FA"/>
    <w:rsid w:val="003A2215"/>
    <w:rsid w:val="003B41B6"/>
    <w:rsid w:val="003B7457"/>
    <w:rsid w:val="003C3791"/>
    <w:rsid w:val="003E11C9"/>
    <w:rsid w:val="003F6915"/>
    <w:rsid w:val="003F7028"/>
    <w:rsid w:val="003F7E83"/>
    <w:rsid w:val="00413E1D"/>
    <w:rsid w:val="00414CEB"/>
    <w:rsid w:val="00432FC3"/>
    <w:rsid w:val="0044647A"/>
    <w:rsid w:val="004556F8"/>
    <w:rsid w:val="00461068"/>
    <w:rsid w:val="00467DBE"/>
    <w:rsid w:val="00477B8A"/>
    <w:rsid w:val="00484205"/>
    <w:rsid w:val="0048551E"/>
    <w:rsid w:val="00493571"/>
    <w:rsid w:val="0049539E"/>
    <w:rsid w:val="004A03F5"/>
    <w:rsid w:val="004A3984"/>
    <w:rsid w:val="004A65FA"/>
    <w:rsid w:val="004B25A5"/>
    <w:rsid w:val="004C21A9"/>
    <w:rsid w:val="004D2385"/>
    <w:rsid w:val="004E4F11"/>
    <w:rsid w:val="004E66D1"/>
    <w:rsid w:val="004F1795"/>
    <w:rsid w:val="004F4C08"/>
    <w:rsid w:val="004F57B2"/>
    <w:rsid w:val="00500D40"/>
    <w:rsid w:val="00505A6E"/>
    <w:rsid w:val="00515AD9"/>
    <w:rsid w:val="00522B1F"/>
    <w:rsid w:val="00524BF7"/>
    <w:rsid w:val="005309A5"/>
    <w:rsid w:val="00545833"/>
    <w:rsid w:val="00547F13"/>
    <w:rsid w:val="00556332"/>
    <w:rsid w:val="00563F85"/>
    <w:rsid w:val="00563FA9"/>
    <w:rsid w:val="0056544C"/>
    <w:rsid w:val="005656C3"/>
    <w:rsid w:val="00584F53"/>
    <w:rsid w:val="00592981"/>
    <w:rsid w:val="005B700E"/>
    <w:rsid w:val="005E05C5"/>
    <w:rsid w:val="005F5F89"/>
    <w:rsid w:val="006038F2"/>
    <w:rsid w:val="00611897"/>
    <w:rsid w:val="00613C29"/>
    <w:rsid w:val="006169D1"/>
    <w:rsid w:val="00624240"/>
    <w:rsid w:val="00635CB1"/>
    <w:rsid w:val="00643ACE"/>
    <w:rsid w:val="00654731"/>
    <w:rsid w:val="00665C79"/>
    <w:rsid w:val="00672B05"/>
    <w:rsid w:val="00692650"/>
    <w:rsid w:val="0069291D"/>
    <w:rsid w:val="006A0AC2"/>
    <w:rsid w:val="006A19B0"/>
    <w:rsid w:val="006A2230"/>
    <w:rsid w:val="006A44E1"/>
    <w:rsid w:val="006A5E9E"/>
    <w:rsid w:val="006B0DDC"/>
    <w:rsid w:val="006B3BF2"/>
    <w:rsid w:val="006B60E0"/>
    <w:rsid w:val="006B6447"/>
    <w:rsid w:val="006C15C9"/>
    <w:rsid w:val="006D232F"/>
    <w:rsid w:val="006E0035"/>
    <w:rsid w:val="006E02E0"/>
    <w:rsid w:val="006E3A73"/>
    <w:rsid w:val="006E3C5A"/>
    <w:rsid w:val="006F50AB"/>
    <w:rsid w:val="00701BA4"/>
    <w:rsid w:val="007034C9"/>
    <w:rsid w:val="00707583"/>
    <w:rsid w:val="00712AB8"/>
    <w:rsid w:val="00712D6A"/>
    <w:rsid w:val="00720136"/>
    <w:rsid w:val="00721467"/>
    <w:rsid w:val="0073683E"/>
    <w:rsid w:val="00747D4C"/>
    <w:rsid w:val="0075169B"/>
    <w:rsid w:val="00754CA3"/>
    <w:rsid w:val="0075645F"/>
    <w:rsid w:val="0076040E"/>
    <w:rsid w:val="00765451"/>
    <w:rsid w:val="00774BBC"/>
    <w:rsid w:val="00776EA8"/>
    <w:rsid w:val="007832AE"/>
    <w:rsid w:val="00783385"/>
    <w:rsid w:val="00796E1E"/>
    <w:rsid w:val="007B3775"/>
    <w:rsid w:val="007B3837"/>
    <w:rsid w:val="007B3F23"/>
    <w:rsid w:val="007B7062"/>
    <w:rsid w:val="007C72E0"/>
    <w:rsid w:val="007D05EE"/>
    <w:rsid w:val="007D1ED7"/>
    <w:rsid w:val="007D5297"/>
    <w:rsid w:val="007E2D2E"/>
    <w:rsid w:val="007E64E5"/>
    <w:rsid w:val="007F491A"/>
    <w:rsid w:val="007F726E"/>
    <w:rsid w:val="008046E9"/>
    <w:rsid w:val="00806A46"/>
    <w:rsid w:val="008073D8"/>
    <w:rsid w:val="0081044C"/>
    <w:rsid w:val="008273C7"/>
    <w:rsid w:val="00833AB0"/>
    <w:rsid w:val="00833ABB"/>
    <w:rsid w:val="008360B7"/>
    <w:rsid w:val="00837EBC"/>
    <w:rsid w:val="0084613B"/>
    <w:rsid w:val="008469EB"/>
    <w:rsid w:val="00846C51"/>
    <w:rsid w:val="008678E7"/>
    <w:rsid w:val="00883CD0"/>
    <w:rsid w:val="00891B11"/>
    <w:rsid w:val="00894611"/>
    <w:rsid w:val="00897E8B"/>
    <w:rsid w:val="008A19CA"/>
    <w:rsid w:val="008C4486"/>
    <w:rsid w:val="008D114C"/>
    <w:rsid w:val="008E32F4"/>
    <w:rsid w:val="008E6B20"/>
    <w:rsid w:val="00900F32"/>
    <w:rsid w:val="009024E5"/>
    <w:rsid w:val="0090730A"/>
    <w:rsid w:val="009123A3"/>
    <w:rsid w:val="009320AE"/>
    <w:rsid w:val="00932161"/>
    <w:rsid w:val="0093341A"/>
    <w:rsid w:val="009369CA"/>
    <w:rsid w:val="0093734E"/>
    <w:rsid w:val="009472DE"/>
    <w:rsid w:val="009503C6"/>
    <w:rsid w:val="00951156"/>
    <w:rsid w:val="00954501"/>
    <w:rsid w:val="0096214A"/>
    <w:rsid w:val="00981C83"/>
    <w:rsid w:val="009B5320"/>
    <w:rsid w:val="009C5C82"/>
    <w:rsid w:val="009C6FED"/>
    <w:rsid w:val="009C7D06"/>
    <w:rsid w:val="009D0164"/>
    <w:rsid w:val="009D267E"/>
    <w:rsid w:val="009E08C4"/>
    <w:rsid w:val="009E11D8"/>
    <w:rsid w:val="009E509B"/>
    <w:rsid w:val="009E55C3"/>
    <w:rsid w:val="00A13DB1"/>
    <w:rsid w:val="00A16938"/>
    <w:rsid w:val="00A2176F"/>
    <w:rsid w:val="00A2223C"/>
    <w:rsid w:val="00A3437F"/>
    <w:rsid w:val="00A40100"/>
    <w:rsid w:val="00A4665E"/>
    <w:rsid w:val="00A47F18"/>
    <w:rsid w:val="00A73785"/>
    <w:rsid w:val="00A838FC"/>
    <w:rsid w:val="00AA0AC4"/>
    <w:rsid w:val="00AA0DE5"/>
    <w:rsid w:val="00AA401C"/>
    <w:rsid w:val="00AA50FE"/>
    <w:rsid w:val="00AD0D56"/>
    <w:rsid w:val="00AD76ED"/>
    <w:rsid w:val="00AE1749"/>
    <w:rsid w:val="00AE272F"/>
    <w:rsid w:val="00AE455B"/>
    <w:rsid w:val="00AE5145"/>
    <w:rsid w:val="00AF1F84"/>
    <w:rsid w:val="00AF3796"/>
    <w:rsid w:val="00AF5FFD"/>
    <w:rsid w:val="00AF72E2"/>
    <w:rsid w:val="00B00434"/>
    <w:rsid w:val="00B02D63"/>
    <w:rsid w:val="00B106BE"/>
    <w:rsid w:val="00B118ED"/>
    <w:rsid w:val="00B11E32"/>
    <w:rsid w:val="00B1541E"/>
    <w:rsid w:val="00B15479"/>
    <w:rsid w:val="00B2672D"/>
    <w:rsid w:val="00B44654"/>
    <w:rsid w:val="00B53E90"/>
    <w:rsid w:val="00B60387"/>
    <w:rsid w:val="00B675C5"/>
    <w:rsid w:val="00B67E03"/>
    <w:rsid w:val="00B745D0"/>
    <w:rsid w:val="00B77EB6"/>
    <w:rsid w:val="00B86ADB"/>
    <w:rsid w:val="00B914E5"/>
    <w:rsid w:val="00B9187D"/>
    <w:rsid w:val="00BA1D90"/>
    <w:rsid w:val="00BB1D87"/>
    <w:rsid w:val="00BC210D"/>
    <w:rsid w:val="00BD0FDF"/>
    <w:rsid w:val="00BD4795"/>
    <w:rsid w:val="00BF2B4D"/>
    <w:rsid w:val="00BF4F0D"/>
    <w:rsid w:val="00C015D5"/>
    <w:rsid w:val="00C03E9D"/>
    <w:rsid w:val="00C0758E"/>
    <w:rsid w:val="00C1056D"/>
    <w:rsid w:val="00C12573"/>
    <w:rsid w:val="00C12EFC"/>
    <w:rsid w:val="00C25FDA"/>
    <w:rsid w:val="00C32508"/>
    <w:rsid w:val="00C34BE3"/>
    <w:rsid w:val="00C40FF6"/>
    <w:rsid w:val="00C41BDB"/>
    <w:rsid w:val="00C42283"/>
    <w:rsid w:val="00C43CEE"/>
    <w:rsid w:val="00C4431A"/>
    <w:rsid w:val="00C60CE9"/>
    <w:rsid w:val="00C62B21"/>
    <w:rsid w:val="00C663C8"/>
    <w:rsid w:val="00C739A1"/>
    <w:rsid w:val="00C73E3A"/>
    <w:rsid w:val="00C7681A"/>
    <w:rsid w:val="00C76FD6"/>
    <w:rsid w:val="00CA07B2"/>
    <w:rsid w:val="00CA6F02"/>
    <w:rsid w:val="00CB28C7"/>
    <w:rsid w:val="00CC5723"/>
    <w:rsid w:val="00CD1C81"/>
    <w:rsid w:val="00CD3161"/>
    <w:rsid w:val="00CD35F2"/>
    <w:rsid w:val="00CE6F0A"/>
    <w:rsid w:val="00CF27BA"/>
    <w:rsid w:val="00CF6D38"/>
    <w:rsid w:val="00D15F79"/>
    <w:rsid w:val="00D174A0"/>
    <w:rsid w:val="00D62CE6"/>
    <w:rsid w:val="00D8026D"/>
    <w:rsid w:val="00D90743"/>
    <w:rsid w:val="00D936AE"/>
    <w:rsid w:val="00D95BC3"/>
    <w:rsid w:val="00DA02ED"/>
    <w:rsid w:val="00DA190F"/>
    <w:rsid w:val="00DA5499"/>
    <w:rsid w:val="00DB2730"/>
    <w:rsid w:val="00DD0520"/>
    <w:rsid w:val="00DD10A8"/>
    <w:rsid w:val="00DD1F25"/>
    <w:rsid w:val="00DD3BBD"/>
    <w:rsid w:val="00DD5B3C"/>
    <w:rsid w:val="00DD6561"/>
    <w:rsid w:val="00DE1592"/>
    <w:rsid w:val="00DE5E2E"/>
    <w:rsid w:val="00DE663D"/>
    <w:rsid w:val="00DF135F"/>
    <w:rsid w:val="00DF5A35"/>
    <w:rsid w:val="00E13A02"/>
    <w:rsid w:val="00E13AB6"/>
    <w:rsid w:val="00E203CC"/>
    <w:rsid w:val="00E26953"/>
    <w:rsid w:val="00E26F13"/>
    <w:rsid w:val="00E338CC"/>
    <w:rsid w:val="00E35CCF"/>
    <w:rsid w:val="00E43015"/>
    <w:rsid w:val="00E67B28"/>
    <w:rsid w:val="00E902E2"/>
    <w:rsid w:val="00E9318C"/>
    <w:rsid w:val="00E96D34"/>
    <w:rsid w:val="00EA2D98"/>
    <w:rsid w:val="00EA5240"/>
    <w:rsid w:val="00EA6FAA"/>
    <w:rsid w:val="00EA710C"/>
    <w:rsid w:val="00EB0728"/>
    <w:rsid w:val="00EB07DE"/>
    <w:rsid w:val="00EB5AB4"/>
    <w:rsid w:val="00EC7B6A"/>
    <w:rsid w:val="00ED3546"/>
    <w:rsid w:val="00EF524C"/>
    <w:rsid w:val="00F04901"/>
    <w:rsid w:val="00F058C2"/>
    <w:rsid w:val="00F27A13"/>
    <w:rsid w:val="00F364D9"/>
    <w:rsid w:val="00F401CC"/>
    <w:rsid w:val="00F4142B"/>
    <w:rsid w:val="00F42188"/>
    <w:rsid w:val="00F4791B"/>
    <w:rsid w:val="00F500E1"/>
    <w:rsid w:val="00F51D52"/>
    <w:rsid w:val="00F5225B"/>
    <w:rsid w:val="00F56B8B"/>
    <w:rsid w:val="00F76F6D"/>
    <w:rsid w:val="00FA32E8"/>
    <w:rsid w:val="00FA422F"/>
    <w:rsid w:val="00FB190B"/>
    <w:rsid w:val="00FB5BAB"/>
    <w:rsid w:val="00FB60B0"/>
    <w:rsid w:val="00FB6DA2"/>
    <w:rsid w:val="00FC1070"/>
    <w:rsid w:val="00FC3A30"/>
    <w:rsid w:val="00FD135F"/>
    <w:rsid w:val="00FD5299"/>
    <w:rsid w:val="00FF3476"/>
    <w:rsid w:val="00FF360D"/>
    <w:rsid w:val="00FF47E2"/>
    <w:rsid w:val="00FF629C"/>
    <w:rsid w:val="00FF7B03"/>
    <w:rsid w:val="00FF7D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C90EF-40AD-4427-A98B-9EBC74AE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3A221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51894">
      <w:bodyDiv w:val="1"/>
      <w:marLeft w:val="0"/>
      <w:marRight w:val="0"/>
      <w:marTop w:val="0"/>
      <w:marBottom w:val="0"/>
      <w:divBdr>
        <w:top w:val="none" w:sz="0" w:space="0" w:color="auto"/>
        <w:left w:val="none" w:sz="0" w:space="0" w:color="auto"/>
        <w:bottom w:val="none" w:sz="0" w:space="0" w:color="auto"/>
        <w:right w:val="none" w:sz="0" w:space="0" w:color="auto"/>
      </w:divBdr>
    </w:div>
    <w:div w:id="1664158494">
      <w:bodyDiv w:val="1"/>
      <w:marLeft w:val="0"/>
      <w:marRight w:val="0"/>
      <w:marTop w:val="0"/>
      <w:marBottom w:val="0"/>
      <w:divBdr>
        <w:top w:val="none" w:sz="0" w:space="0" w:color="auto"/>
        <w:left w:val="none" w:sz="0" w:space="0" w:color="auto"/>
        <w:bottom w:val="none" w:sz="0" w:space="0" w:color="auto"/>
        <w:right w:val="none" w:sz="0" w:space="0" w:color="auto"/>
      </w:divBdr>
    </w:div>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1C32-57AD-4AAE-AB83-9ADE6EE0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Cesar Benavides</cp:lastModifiedBy>
  <cp:revision>22</cp:revision>
  <cp:lastPrinted>2021-04-22T20:47:00Z</cp:lastPrinted>
  <dcterms:created xsi:type="dcterms:W3CDTF">2021-04-22T05:31:00Z</dcterms:created>
  <dcterms:modified xsi:type="dcterms:W3CDTF">2021-04-22T20:47:00Z</dcterms:modified>
</cp:coreProperties>
</file>