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F364D9" w:rsidRDefault="00904088" w:rsidP="008273C7">
      <w:pPr>
        <w:spacing w:after="0"/>
        <w:jc w:val="center"/>
        <w:rPr>
          <w:rFonts w:ascii="Tw Cen MT" w:hAnsi="Tw Cen MT"/>
          <w:b/>
          <w:bCs/>
          <w:color w:val="44546A" w:themeColor="text2"/>
        </w:rPr>
      </w:pPr>
      <w:bookmarkStart w:id="0" w:name="_GoBack"/>
      <w:bookmarkEnd w:id="0"/>
      <w:r>
        <w:rPr>
          <w:rFonts w:ascii="Tw Cen MT" w:hAnsi="Tw Cen MT"/>
          <w:b/>
          <w:bCs/>
          <w:noProof/>
          <w:color w:val="44546A" w:themeColor="text2"/>
          <w:lang w:val="es-ES" w:eastAsia="es-ES"/>
        </w:rPr>
        <w:drawing>
          <wp:anchor distT="0" distB="0" distL="114300" distR="114300" simplePos="0" relativeHeight="251661312" behindDoc="1" locked="0" layoutInCell="1" allowOverlap="1">
            <wp:simplePos x="0" y="0"/>
            <wp:positionH relativeFrom="column">
              <wp:posOffset>822960</wp:posOffset>
            </wp:positionH>
            <wp:positionV relativeFrom="paragraph">
              <wp:posOffset>-415290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Pr>
          <w:rFonts w:ascii="Tw Cen MT" w:hAnsi="Tw Cen MT"/>
          <w:b/>
          <w:bCs/>
          <w:noProof/>
          <w:color w:val="44546A" w:themeColor="text2"/>
          <w:lang w:val="es-ES" w:eastAsia="es-ES"/>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-339090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sidR="004161FF">
        <w:rPr>
          <w:rFonts w:ascii="Tw Cen MT" w:hAnsi="Tw Cen MT"/>
          <w:b/>
          <w:bCs/>
          <w:color w:val="44546A" w:themeColor="text2"/>
        </w:rPr>
        <w:t xml:space="preserve">SEMANA DEL </w:t>
      </w:r>
      <w:r>
        <w:rPr>
          <w:rFonts w:ascii="Tw Cen MT" w:hAnsi="Tw Cen MT"/>
          <w:b/>
          <w:bCs/>
          <w:color w:val="44546A" w:themeColor="text2"/>
        </w:rPr>
        <w:t>18</w:t>
      </w:r>
      <w:r w:rsidR="00961D29">
        <w:rPr>
          <w:rFonts w:ascii="Tw Cen MT" w:hAnsi="Tw Cen MT"/>
          <w:b/>
          <w:bCs/>
          <w:color w:val="44546A" w:themeColor="text2"/>
        </w:rPr>
        <w:t xml:space="preserve"> AL </w:t>
      </w:r>
      <w:r>
        <w:rPr>
          <w:rFonts w:ascii="Tw Cen MT" w:hAnsi="Tw Cen MT"/>
          <w:b/>
          <w:bCs/>
          <w:color w:val="44546A" w:themeColor="text2"/>
        </w:rPr>
        <w:t>22</w:t>
      </w:r>
      <w:r w:rsidR="00EF7578">
        <w:rPr>
          <w:rFonts w:ascii="Tw Cen MT" w:hAnsi="Tw Cen MT"/>
          <w:b/>
          <w:bCs/>
          <w:color w:val="44546A" w:themeColor="text2"/>
        </w:rPr>
        <w:t xml:space="preserve"> DE </w:t>
      </w:r>
      <w:r>
        <w:rPr>
          <w:rFonts w:ascii="Tw Cen MT" w:hAnsi="Tw Cen MT"/>
          <w:b/>
          <w:bCs/>
          <w:color w:val="44546A" w:themeColor="text2"/>
        </w:rPr>
        <w:t>ENERO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84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83"/>
        <w:gridCol w:w="1321"/>
        <w:gridCol w:w="5554"/>
        <w:gridCol w:w="2367"/>
      </w:tblGrid>
      <w:tr w:rsidR="00251B51" w:rsidTr="00904088">
        <w:trPr>
          <w:trHeight w:val="230"/>
          <w:jc w:val="center"/>
        </w:trPr>
        <w:tc>
          <w:tcPr>
            <w:tcW w:w="485"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83"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554"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367"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7F4063" w:rsidTr="00904088">
        <w:trPr>
          <w:cantSplit/>
          <w:trHeight w:val="1080"/>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rPr>
                <w:rFonts w:ascii="Tw Cen MT" w:hAnsi="Tw Cen MT"/>
                <w:sz w:val="20"/>
                <w:szCs w:val="20"/>
              </w:rPr>
            </w:pPr>
            <w:r>
              <w:rPr>
                <w:rFonts w:ascii="Tw Cen MT" w:hAnsi="Tw Cen MT"/>
                <w:sz w:val="20"/>
                <w:szCs w:val="20"/>
              </w:rPr>
              <w:t xml:space="preserve">Propone </w:t>
            </w:r>
            <w:r w:rsidRPr="00EF6460">
              <w:rPr>
                <w:rFonts w:ascii="Tw Cen MT" w:hAnsi="Tw Cen MT"/>
                <w:sz w:val="20"/>
                <w:szCs w:val="20"/>
              </w:rPr>
              <w:t>alternativas de actividades físicas que</w:t>
            </w:r>
          </w:p>
          <w:p w:rsidR="007F4063" w:rsidRPr="00AD0D56" w:rsidRDefault="00EF6460" w:rsidP="00EF6460">
            <w:pPr>
              <w:rPr>
                <w:rFonts w:ascii="Tw Cen MT" w:hAnsi="Tw Cen MT"/>
                <w:sz w:val="20"/>
                <w:szCs w:val="20"/>
              </w:rPr>
            </w:pPr>
            <w:r w:rsidRPr="00EF6460">
              <w:rPr>
                <w:rFonts w:ascii="Tw Cen MT" w:hAnsi="Tw Cen MT"/>
                <w:sz w:val="20"/>
                <w:szCs w:val="20"/>
              </w:rPr>
              <w:t>puede</w:t>
            </w:r>
            <w:r>
              <w:rPr>
                <w:rFonts w:ascii="Tw Cen MT" w:hAnsi="Tw Cen MT"/>
                <w:sz w:val="20"/>
                <w:szCs w:val="20"/>
              </w:rPr>
              <w:t xml:space="preserve"> practicar dentro y fuera de la </w:t>
            </w:r>
            <w:r w:rsidRPr="00EF6460">
              <w:rPr>
                <w:rFonts w:ascii="Tw Cen MT" w:hAnsi="Tw Cen MT"/>
                <w:sz w:val="20"/>
                <w:szCs w:val="20"/>
              </w:rPr>
              <w:t>escuela para su bienestar</w:t>
            </w:r>
          </w:p>
        </w:tc>
        <w:tc>
          <w:tcPr>
            <w:tcW w:w="1321" w:type="dxa"/>
            <w:tcBorders>
              <w:top w:val="dashSmallGap" w:sz="4" w:space="0" w:color="auto"/>
              <w:left w:val="dashSmallGap" w:sz="4" w:space="0" w:color="auto"/>
              <w:bottom w:val="dashSmallGap" w:sz="4" w:space="0" w:color="auto"/>
              <w:right w:val="single" w:sz="3" w:space="0" w:color="000000"/>
            </w:tcBorders>
          </w:tcPr>
          <w:p w:rsidR="00EF6460" w:rsidRPr="00EF6460" w:rsidRDefault="00EF6460" w:rsidP="00EF6460">
            <w:pPr>
              <w:rPr>
                <w:rFonts w:ascii="Tw Cen MT" w:hAnsi="Tw Cen MT"/>
                <w:sz w:val="20"/>
                <w:szCs w:val="20"/>
              </w:rPr>
            </w:pPr>
            <w:r w:rsidRPr="00EF6460">
              <w:rPr>
                <w:rFonts w:ascii="Tw Cen MT" w:hAnsi="Tw Cen MT"/>
                <w:sz w:val="20"/>
                <w:szCs w:val="20"/>
              </w:rPr>
              <w:t>Elijo mis actividades</w:t>
            </w:r>
          </w:p>
          <w:p w:rsidR="007F4063" w:rsidRPr="00AD0D56" w:rsidRDefault="00EF6460" w:rsidP="00EF6460">
            <w:pPr>
              <w:rPr>
                <w:rFonts w:ascii="Tw Cen MT" w:hAnsi="Tw Cen MT"/>
                <w:sz w:val="20"/>
                <w:szCs w:val="20"/>
              </w:rPr>
            </w:pPr>
            <w:r w:rsidRPr="00EF6460">
              <w:rPr>
                <w:rFonts w:ascii="Tw Cen MT" w:hAnsi="Tw Cen MT"/>
                <w:sz w:val="20"/>
                <w:szCs w:val="20"/>
              </w:rPr>
              <w:t>físicas</w:t>
            </w:r>
          </w:p>
        </w:tc>
        <w:tc>
          <w:tcPr>
            <w:tcW w:w="5554" w:type="dxa"/>
          </w:tcPr>
          <w:p w:rsidR="00961D29" w:rsidRDefault="00961D29" w:rsidP="006033B9">
            <w:pPr>
              <w:jc w:val="both"/>
              <w:rPr>
                <w:rFonts w:ascii="Tw Cen MT" w:hAnsi="Tw Cen MT"/>
                <w:sz w:val="20"/>
                <w:szCs w:val="20"/>
                <w:lang w:val="es-ES"/>
              </w:rPr>
            </w:pPr>
            <w:r>
              <w:rPr>
                <w:rFonts w:ascii="Tw Cen MT" w:hAnsi="Tw Cen MT"/>
                <w:sz w:val="20"/>
                <w:szCs w:val="20"/>
                <w:lang w:val="es-ES"/>
              </w:rPr>
              <w:t xml:space="preserve"> </w:t>
            </w:r>
            <w:r w:rsidR="0060301D">
              <w:rPr>
                <w:rFonts w:ascii="Tw Cen MT" w:hAnsi="Tw Cen MT"/>
                <w:sz w:val="20"/>
                <w:szCs w:val="20"/>
                <w:lang w:val="es-ES"/>
              </w:rPr>
              <w:t>Escribe en tu cuaderno tres actividades físicas que puedas realizar en la escuela y en tu hogar.</w:t>
            </w:r>
          </w:p>
          <w:p w:rsidR="0060301D" w:rsidRDefault="0060301D" w:rsidP="006033B9">
            <w:pPr>
              <w:jc w:val="both"/>
              <w:rPr>
                <w:rFonts w:ascii="Tw Cen MT" w:hAnsi="Tw Cen MT"/>
                <w:sz w:val="20"/>
                <w:szCs w:val="20"/>
                <w:lang w:val="es-ES"/>
              </w:rPr>
            </w:pPr>
            <w:r>
              <w:rPr>
                <w:rFonts w:ascii="Tw Cen MT" w:hAnsi="Tw Cen MT"/>
                <w:sz w:val="20"/>
                <w:szCs w:val="20"/>
                <w:lang w:val="es-ES"/>
              </w:rPr>
              <w:t>1.-</w:t>
            </w:r>
          </w:p>
          <w:p w:rsidR="0060301D" w:rsidRDefault="0060301D" w:rsidP="006033B9">
            <w:pPr>
              <w:jc w:val="both"/>
              <w:rPr>
                <w:rFonts w:ascii="Tw Cen MT" w:hAnsi="Tw Cen MT"/>
                <w:sz w:val="20"/>
                <w:szCs w:val="20"/>
                <w:lang w:val="es-ES"/>
              </w:rPr>
            </w:pPr>
            <w:r>
              <w:rPr>
                <w:rFonts w:ascii="Tw Cen MT" w:hAnsi="Tw Cen MT"/>
                <w:sz w:val="20"/>
                <w:szCs w:val="20"/>
                <w:lang w:val="es-ES"/>
              </w:rPr>
              <w:t>2.-</w:t>
            </w:r>
          </w:p>
          <w:p w:rsidR="0060301D" w:rsidRPr="009E08C4" w:rsidRDefault="0060301D" w:rsidP="006033B9">
            <w:pPr>
              <w:jc w:val="both"/>
              <w:rPr>
                <w:rFonts w:ascii="Tw Cen MT" w:hAnsi="Tw Cen MT"/>
                <w:sz w:val="20"/>
                <w:szCs w:val="20"/>
                <w:lang w:val="es-ES"/>
              </w:rPr>
            </w:pPr>
            <w:r>
              <w:rPr>
                <w:rFonts w:ascii="Tw Cen MT" w:hAnsi="Tw Cen MT"/>
                <w:sz w:val="20"/>
                <w:szCs w:val="20"/>
                <w:lang w:val="es-ES"/>
              </w:rPr>
              <w:t>3.-</w:t>
            </w:r>
          </w:p>
        </w:tc>
        <w:tc>
          <w:tcPr>
            <w:tcW w:w="2367"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904088">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rPr>
                <w:rFonts w:ascii="Tw Cen MT" w:hAnsi="Tw Cen MT"/>
                <w:sz w:val="20"/>
                <w:szCs w:val="20"/>
              </w:rPr>
            </w:pPr>
            <w:r>
              <w:rPr>
                <w:rFonts w:ascii="Tw Cen MT" w:hAnsi="Tw Cen MT"/>
                <w:sz w:val="20"/>
                <w:szCs w:val="20"/>
              </w:rPr>
              <w:t xml:space="preserve">Describe y </w:t>
            </w:r>
            <w:r w:rsidRPr="00EF6460">
              <w:rPr>
                <w:rFonts w:ascii="Tw Cen MT" w:hAnsi="Tw Cen MT"/>
                <w:sz w:val="20"/>
                <w:szCs w:val="20"/>
              </w:rPr>
              <w:t>valora distintos puntos de vista ante</w:t>
            </w:r>
          </w:p>
          <w:p w:rsidR="007F4063" w:rsidRPr="00AD0D56" w:rsidRDefault="00EF6460" w:rsidP="00EF6460">
            <w:pPr>
              <w:rPr>
                <w:rFonts w:ascii="Tw Cen MT" w:hAnsi="Tw Cen MT"/>
                <w:sz w:val="20"/>
                <w:szCs w:val="20"/>
              </w:rPr>
            </w:pPr>
            <w:r w:rsidRPr="00EF6460">
              <w:rPr>
                <w:rFonts w:ascii="Tw Cen MT" w:hAnsi="Tw Cen MT"/>
                <w:sz w:val="20"/>
                <w:szCs w:val="20"/>
              </w:rPr>
              <w:t>un</w:t>
            </w:r>
            <w:r>
              <w:rPr>
                <w:rFonts w:ascii="Tw Cen MT" w:hAnsi="Tw Cen MT"/>
                <w:sz w:val="20"/>
                <w:szCs w:val="20"/>
              </w:rPr>
              <w:t xml:space="preserve">a situación emocional aflictiva </w:t>
            </w:r>
            <w:r w:rsidRPr="00EF6460">
              <w:rPr>
                <w:rFonts w:ascii="Tw Cen MT" w:hAnsi="Tw Cen MT"/>
                <w:sz w:val="20"/>
                <w:szCs w:val="20"/>
              </w:rPr>
              <w:t>propo</w:t>
            </w:r>
            <w:r>
              <w:rPr>
                <w:rFonts w:ascii="Tw Cen MT" w:hAnsi="Tw Cen MT"/>
                <w:sz w:val="20"/>
                <w:szCs w:val="20"/>
              </w:rPr>
              <w:t xml:space="preserve">niendo acciones para generar un </w:t>
            </w:r>
            <w:r w:rsidRPr="00EF6460">
              <w:rPr>
                <w:rFonts w:ascii="Tw Cen MT" w:hAnsi="Tw Cen MT"/>
                <w:sz w:val="20"/>
                <w:szCs w:val="20"/>
              </w:rPr>
              <w:t>estado de bienestar.</w:t>
            </w:r>
          </w:p>
        </w:tc>
        <w:tc>
          <w:tcPr>
            <w:tcW w:w="1321" w:type="dxa"/>
            <w:tcBorders>
              <w:top w:val="dashSmallGap" w:sz="4" w:space="0" w:color="auto"/>
              <w:left w:val="dashSmallGap" w:sz="4" w:space="0" w:color="auto"/>
              <w:bottom w:val="dashSmallGap" w:sz="4" w:space="0" w:color="auto"/>
              <w:right w:val="single" w:sz="3" w:space="0" w:color="000000"/>
            </w:tcBorders>
          </w:tcPr>
          <w:p w:rsidR="00EF6460" w:rsidRPr="00EF6460" w:rsidRDefault="00EF6460" w:rsidP="00EF6460">
            <w:pPr>
              <w:rPr>
                <w:rFonts w:ascii="Tw Cen MT" w:hAnsi="Tw Cen MT"/>
                <w:sz w:val="20"/>
                <w:szCs w:val="20"/>
              </w:rPr>
            </w:pPr>
            <w:r w:rsidRPr="00EF6460">
              <w:rPr>
                <w:rFonts w:ascii="Tw Cen MT" w:hAnsi="Tw Cen MT"/>
                <w:sz w:val="20"/>
                <w:szCs w:val="20"/>
              </w:rPr>
              <w:t>Depende por donde lo</w:t>
            </w:r>
          </w:p>
          <w:p w:rsidR="007F4063" w:rsidRPr="00AD0D56" w:rsidRDefault="00EF6460" w:rsidP="00EF6460">
            <w:pPr>
              <w:rPr>
                <w:rFonts w:ascii="Tw Cen MT" w:hAnsi="Tw Cen MT"/>
                <w:sz w:val="20"/>
                <w:szCs w:val="20"/>
              </w:rPr>
            </w:pPr>
            <w:r w:rsidRPr="00EF6460">
              <w:rPr>
                <w:rFonts w:ascii="Tw Cen MT" w:hAnsi="Tw Cen MT"/>
                <w:sz w:val="20"/>
                <w:szCs w:val="20"/>
              </w:rPr>
              <w:t>veas</w:t>
            </w:r>
          </w:p>
        </w:tc>
        <w:tc>
          <w:tcPr>
            <w:tcW w:w="5554" w:type="dxa"/>
          </w:tcPr>
          <w:p w:rsidR="00DC2A43" w:rsidRDefault="0060301D" w:rsidP="00E26953">
            <w:pPr>
              <w:jc w:val="both"/>
              <w:rPr>
                <w:rFonts w:ascii="Tw Cen MT" w:hAnsi="Tw Cen MT"/>
                <w:sz w:val="20"/>
                <w:szCs w:val="20"/>
              </w:rPr>
            </w:pPr>
            <w:r>
              <w:rPr>
                <w:rFonts w:ascii="Tw Cen MT" w:hAnsi="Tw Cen MT"/>
                <w:sz w:val="20"/>
                <w:szCs w:val="20"/>
              </w:rPr>
              <w:t>Durante</w:t>
            </w:r>
            <w:r w:rsidR="00904088">
              <w:rPr>
                <w:rFonts w:ascii="Tw Cen MT" w:hAnsi="Tw Cen MT"/>
                <w:sz w:val="20"/>
                <w:szCs w:val="20"/>
              </w:rPr>
              <w:t xml:space="preserve"> la pandemia el gobierno realizó</w:t>
            </w:r>
            <w:r>
              <w:rPr>
                <w:rFonts w:ascii="Tw Cen MT" w:hAnsi="Tw Cen MT"/>
                <w:sz w:val="20"/>
                <w:szCs w:val="20"/>
              </w:rPr>
              <w:t xml:space="preserve"> la recomendación de algunas medidas de prevención para la enfermedad del COVID-19. Juan trabaja en el campo para llevar el sustento a su famili</w:t>
            </w:r>
            <w:r w:rsidR="00904088">
              <w:rPr>
                <w:rFonts w:ascii="Tw Cen MT" w:hAnsi="Tw Cen MT"/>
                <w:sz w:val="20"/>
                <w:szCs w:val="20"/>
              </w:rPr>
              <w:t>a, sin embargo el patrón realizó</w:t>
            </w:r>
            <w:r>
              <w:rPr>
                <w:rFonts w:ascii="Tw Cen MT" w:hAnsi="Tw Cen MT"/>
                <w:sz w:val="20"/>
                <w:szCs w:val="20"/>
              </w:rPr>
              <w:t xml:space="preserve"> la recomendación de no asistir a trabajar </w:t>
            </w:r>
            <w:r w:rsidR="00C132AE">
              <w:rPr>
                <w:rFonts w:ascii="Tw Cen MT" w:hAnsi="Tw Cen MT"/>
                <w:sz w:val="20"/>
                <w:szCs w:val="20"/>
              </w:rPr>
              <w:t xml:space="preserve">si no lo desean pero no se les dará la paga. </w:t>
            </w:r>
          </w:p>
          <w:p w:rsidR="00C132AE" w:rsidRDefault="00C132AE" w:rsidP="00E26953">
            <w:pPr>
              <w:jc w:val="both"/>
              <w:rPr>
                <w:rFonts w:ascii="Tw Cen MT" w:hAnsi="Tw Cen MT"/>
                <w:sz w:val="20"/>
                <w:szCs w:val="20"/>
              </w:rPr>
            </w:pPr>
            <w:r>
              <w:rPr>
                <w:rFonts w:ascii="Tw Cen MT" w:hAnsi="Tw Cen MT"/>
                <w:sz w:val="20"/>
                <w:szCs w:val="20"/>
              </w:rPr>
              <w:t>Lee la situación a un miembro de tu familia y anote su punto de vista de la situación.</w:t>
            </w:r>
          </w:p>
          <w:p w:rsidR="00C132AE" w:rsidRPr="00016C11" w:rsidRDefault="00C132AE" w:rsidP="00E26953">
            <w:pPr>
              <w:jc w:val="both"/>
              <w:rPr>
                <w:rFonts w:ascii="Tw Cen MT" w:hAnsi="Tw Cen MT"/>
                <w:sz w:val="20"/>
                <w:szCs w:val="20"/>
              </w:rPr>
            </w:pPr>
            <w:r>
              <w:rPr>
                <w:rFonts w:ascii="Tw Cen MT" w:hAnsi="Tw Cen MT"/>
                <w:sz w:val="20"/>
                <w:szCs w:val="20"/>
              </w:rPr>
              <w:t>TU PUNTO DE VISTA:</w:t>
            </w:r>
            <w:r w:rsidR="00904088">
              <w:rPr>
                <w:rFonts w:ascii="Tw Cen MT" w:hAnsi="Tw Cen MT"/>
                <w:sz w:val="20"/>
                <w:szCs w:val="20"/>
              </w:rPr>
              <w:t xml:space="preserve">          </w:t>
            </w:r>
            <w:r>
              <w:rPr>
                <w:rFonts w:ascii="Tw Cen MT" w:hAnsi="Tw Cen MT"/>
                <w:sz w:val="20"/>
                <w:szCs w:val="20"/>
              </w:rPr>
              <w:t>MIEMBRO DE TU FAMILIA:</w:t>
            </w:r>
          </w:p>
        </w:tc>
        <w:tc>
          <w:tcPr>
            <w:tcW w:w="2367" w:type="dxa"/>
            <w:vMerge/>
          </w:tcPr>
          <w:p w:rsidR="007F4063" w:rsidRPr="00016C11" w:rsidRDefault="007F4063" w:rsidP="00AD0D56">
            <w:pPr>
              <w:rPr>
                <w:rFonts w:ascii="Tw Cen MT" w:hAnsi="Tw Cen MT"/>
                <w:sz w:val="20"/>
                <w:szCs w:val="20"/>
              </w:rPr>
            </w:pPr>
          </w:p>
        </w:tc>
      </w:tr>
      <w:tr w:rsidR="007F4063" w:rsidTr="00904088">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rPr>
                <w:rFonts w:ascii="Tw Cen MT" w:eastAsia="Arial MT" w:hAnsi="Tw Cen MT" w:cs="Arial MT"/>
                <w:sz w:val="20"/>
                <w:szCs w:val="20"/>
              </w:rPr>
            </w:pPr>
            <w:r>
              <w:rPr>
                <w:rFonts w:ascii="Tw Cen MT" w:eastAsia="Arial MT" w:hAnsi="Tw Cen MT" w:cs="Arial MT"/>
                <w:sz w:val="20"/>
                <w:szCs w:val="20"/>
              </w:rPr>
              <w:t xml:space="preserve">Reflexiona </w:t>
            </w:r>
            <w:r w:rsidRPr="00EF6460">
              <w:rPr>
                <w:rFonts w:ascii="Tw Cen MT" w:eastAsia="Arial MT" w:hAnsi="Tw Cen MT" w:cs="Arial MT"/>
                <w:sz w:val="20"/>
                <w:szCs w:val="20"/>
              </w:rPr>
              <w:t>sobre las particularidades de un</w:t>
            </w:r>
          </w:p>
          <w:p w:rsidR="007F4063" w:rsidRPr="00C42283" w:rsidRDefault="00EF6460" w:rsidP="00EF6460">
            <w:pPr>
              <w:rPr>
                <w:rFonts w:ascii="Tw Cen MT" w:eastAsia="Arial MT" w:hAnsi="Tw Cen MT" w:cs="Arial MT"/>
                <w:sz w:val="20"/>
                <w:szCs w:val="20"/>
              </w:rPr>
            </w:pPr>
            <w:r w:rsidRPr="00EF6460">
              <w:rPr>
                <w:rFonts w:ascii="Tw Cen MT" w:eastAsia="Arial MT" w:hAnsi="Tw Cen MT" w:cs="Arial MT"/>
                <w:sz w:val="20"/>
                <w:szCs w:val="20"/>
              </w:rPr>
              <w:t>reportaje</w:t>
            </w:r>
          </w:p>
        </w:tc>
        <w:tc>
          <w:tcPr>
            <w:tcW w:w="1321" w:type="dxa"/>
            <w:tcBorders>
              <w:top w:val="dashSmallGap" w:sz="4" w:space="0" w:color="auto"/>
              <w:left w:val="dashSmallGap" w:sz="4" w:space="0" w:color="auto"/>
              <w:bottom w:val="dashSmallGap" w:sz="4" w:space="0" w:color="auto"/>
              <w:right w:val="single" w:sz="3" w:space="0" w:color="000000"/>
            </w:tcBorders>
          </w:tcPr>
          <w:p w:rsidR="00EF6460" w:rsidRPr="00EF6460" w:rsidRDefault="00EF6460" w:rsidP="00EF6460">
            <w:pPr>
              <w:rPr>
                <w:rFonts w:ascii="Tw Cen MT" w:hAnsi="Tw Cen MT"/>
                <w:sz w:val="20"/>
                <w:szCs w:val="20"/>
              </w:rPr>
            </w:pPr>
            <w:r w:rsidRPr="00EF6460">
              <w:rPr>
                <w:rFonts w:ascii="Tw Cen MT" w:hAnsi="Tw Cen MT"/>
                <w:sz w:val="20"/>
                <w:szCs w:val="20"/>
              </w:rPr>
              <w:t>Un reportaje sobre tu</w:t>
            </w:r>
          </w:p>
          <w:p w:rsidR="007F4063" w:rsidRPr="00AD0D56" w:rsidRDefault="00EF6460" w:rsidP="00EF6460">
            <w:pPr>
              <w:rPr>
                <w:rFonts w:ascii="Tw Cen MT" w:hAnsi="Tw Cen MT"/>
                <w:sz w:val="20"/>
                <w:szCs w:val="20"/>
              </w:rPr>
            </w:pPr>
            <w:r w:rsidRPr="00EF6460">
              <w:rPr>
                <w:rFonts w:ascii="Tw Cen MT" w:hAnsi="Tw Cen MT"/>
                <w:sz w:val="20"/>
                <w:szCs w:val="20"/>
              </w:rPr>
              <w:t>localidad (repaso)</w:t>
            </w:r>
          </w:p>
        </w:tc>
        <w:tc>
          <w:tcPr>
            <w:tcW w:w="5554" w:type="dxa"/>
          </w:tcPr>
          <w:p w:rsidR="00961D29" w:rsidRDefault="00961D29" w:rsidP="00E26953">
            <w:pPr>
              <w:jc w:val="both"/>
              <w:rPr>
                <w:rFonts w:ascii="Tw Cen MT" w:hAnsi="Tw Cen MT"/>
                <w:sz w:val="20"/>
                <w:szCs w:val="20"/>
              </w:rPr>
            </w:pPr>
            <w:r>
              <w:rPr>
                <w:rFonts w:ascii="Tw Cen MT" w:hAnsi="Tw Cen MT"/>
                <w:sz w:val="20"/>
                <w:szCs w:val="20"/>
              </w:rPr>
              <w:t xml:space="preserve"> </w:t>
            </w:r>
            <w:r w:rsidR="004E1476">
              <w:rPr>
                <w:rFonts w:ascii="Tw Cen MT" w:hAnsi="Tw Cen MT"/>
                <w:sz w:val="20"/>
                <w:szCs w:val="20"/>
              </w:rPr>
              <w:t>Elabora un reportaje corto sobre tu comunidad, donde involucres los siguientes elementos.</w:t>
            </w:r>
          </w:p>
          <w:p w:rsidR="004E1476" w:rsidRPr="00904088" w:rsidRDefault="004E1476" w:rsidP="00E26953">
            <w:pPr>
              <w:jc w:val="both"/>
              <w:rPr>
                <w:rFonts w:ascii="Tw Cen MT" w:hAnsi="Tw Cen MT"/>
                <w:i/>
                <w:sz w:val="20"/>
                <w:szCs w:val="20"/>
                <w:u w:val="single"/>
              </w:rPr>
            </w:pPr>
            <w:r w:rsidRPr="00904088">
              <w:rPr>
                <w:rFonts w:ascii="Tw Cen MT" w:hAnsi="Tw Cen MT"/>
                <w:i/>
                <w:sz w:val="20"/>
                <w:szCs w:val="20"/>
                <w:u w:val="single"/>
              </w:rPr>
              <w:t>Titulo</w:t>
            </w:r>
            <w:r w:rsidR="00904088" w:rsidRPr="00904088">
              <w:rPr>
                <w:rFonts w:ascii="Tw Cen MT" w:hAnsi="Tw Cen MT"/>
                <w:i/>
                <w:sz w:val="20"/>
                <w:szCs w:val="20"/>
                <w:u w:val="single"/>
              </w:rPr>
              <w:t xml:space="preserve">, </w:t>
            </w:r>
            <w:r w:rsidRPr="00904088">
              <w:rPr>
                <w:rFonts w:ascii="Tw Cen MT" w:hAnsi="Tw Cen MT"/>
                <w:i/>
                <w:sz w:val="20"/>
                <w:szCs w:val="20"/>
                <w:u w:val="single"/>
              </w:rPr>
              <w:t>Donde se ubica</w:t>
            </w:r>
            <w:r w:rsidR="00904088" w:rsidRPr="00904088">
              <w:rPr>
                <w:rFonts w:ascii="Tw Cen MT" w:hAnsi="Tw Cen MT"/>
                <w:i/>
                <w:sz w:val="20"/>
                <w:szCs w:val="20"/>
                <w:u w:val="single"/>
              </w:rPr>
              <w:t xml:space="preserve">, </w:t>
            </w:r>
            <w:r w:rsidRPr="00904088">
              <w:rPr>
                <w:rFonts w:ascii="Tw Cen MT" w:hAnsi="Tw Cen MT"/>
                <w:i/>
                <w:sz w:val="20"/>
                <w:szCs w:val="20"/>
                <w:u w:val="single"/>
              </w:rPr>
              <w:t>Principal fuente económica</w:t>
            </w:r>
            <w:r w:rsidR="00904088" w:rsidRPr="00904088">
              <w:rPr>
                <w:rFonts w:ascii="Tw Cen MT" w:hAnsi="Tw Cen MT"/>
                <w:i/>
                <w:sz w:val="20"/>
                <w:szCs w:val="20"/>
                <w:u w:val="single"/>
              </w:rPr>
              <w:t xml:space="preserve">, </w:t>
            </w:r>
            <w:r w:rsidRPr="00904088">
              <w:rPr>
                <w:rFonts w:ascii="Tw Cen MT" w:hAnsi="Tw Cen MT"/>
                <w:i/>
                <w:sz w:val="20"/>
                <w:szCs w:val="20"/>
                <w:u w:val="single"/>
              </w:rPr>
              <w:t>Cultura</w:t>
            </w:r>
            <w:r w:rsidR="00904088" w:rsidRPr="00904088">
              <w:rPr>
                <w:rFonts w:ascii="Tw Cen MT" w:hAnsi="Tw Cen MT"/>
                <w:i/>
                <w:sz w:val="20"/>
                <w:szCs w:val="20"/>
                <w:u w:val="single"/>
              </w:rPr>
              <w:t xml:space="preserve">, </w:t>
            </w:r>
            <w:r w:rsidRPr="00904088">
              <w:rPr>
                <w:rFonts w:ascii="Tw Cen MT" w:hAnsi="Tw Cen MT"/>
                <w:i/>
                <w:sz w:val="20"/>
                <w:szCs w:val="20"/>
                <w:u w:val="single"/>
              </w:rPr>
              <w:t>Artesanías</w:t>
            </w:r>
            <w:r w:rsidR="00904088" w:rsidRPr="00904088">
              <w:rPr>
                <w:rFonts w:ascii="Tw Cen MT" w:hAnsi="Tw Cen MT"/>
                <w:i/>
                <w:sz w:val="20"/>
                <w:szCs w:val="20"/>
                <w:u w:val="single"/>
              </w:rPr>
              <w:t xml:space="preserve">, </w:t>
            </w:r>
            <w:r w:rsidRPr="00904088">
              <w:rPr>
                <w:rFonts w:ascii="Tw Cen MT" w:hAnsi="Tw Cen MT"/>
                <w:i/>
                <w:sz w:val="20"/>
                <w:szCs w:val="20"/>
                <w:u w:val="single"/>
              </w:rPr>
              <w:t>Principales lugares para visitar</w:t>
            </w:r>
          </w:p>
          <w:p w:rsidR="004E1476" w:rsidRPr="00016C11" w:rsidRDefault="004E1476" w:rsidP="00E26953">
            <w:pPr>
              <w:jc w:val="both"/>
              <w:rPr>
                <w:rFonts w:ascii="Tw Cen MT" w:hAnsi="Tw Cen MT"/>
                <w:sz w:val="20"/>
                <w:szCs w:val="20"/>
              </w:rPr>
            </w:pPr>
            <w:r>
              <w:rPr>
                <w:rFonts w:ascii="Tw Cen MT" w:hAnsi="Tw Cen MT"/>
                <w:sz w:val="20"/>
                <w:szCs w:val="20"/>
              </w:rPr>
              <w:t>Puedes agregar ilustraciones para complementar tu trabajo.</w:t>
            </w:r>
          </w:p>
        </w:tc>
        <w:tc>
          <w:tcPr>
            <w:tcW w:w="2367" w:type="dxa"/>
            <w:vMerge/>
          </w:tcPr>
          <w:p w:rsidR="007F4063" w:rsidRPr="00016C11" w:rsidRDefault="007F4063" w:rsidP="00AD0D56">
            <w:pPr>
              <w:rPr>
                <w:rFonts w:ascii="Tw Cen MT" w:hAnsi="Tw Cen MT"/>
                <w:sz w:val="20"/>
                <w:szCs w:val="20"/>
              </w:rPr>
            </w:pPr>
          </w:p>
        </w:tc>
      </w:tr>
      <w:tr w:rsidR="007F4063" w:rsidTr="00904088">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pStyle w:val="Default"/>
              <w:rPr>
                <w:rFonts w:ascii="Tw Cen MT" w:eastAsia="Arial MT" w:hAnsi="Tw Cen MT" w:cs="Arial MT"/>
                <w:sz w:val="20"/>
                <w:szCs w:val="20"/>
              </w:rPr>
            </w:pPr>
            <w:r>
              <w:rPr>
                <w:rFonts w:ascii="Tw Cen MT" w:eastAsia="Arial MT" w:hAnsi="Tw Cen MT" w:cs="Arial MT"/>
                <w:sz w:val="20"/>
                <w:szCs w:val="20"/>
              </w:rPr>
              <w:t xml:space="preserve">Explica la importancia </w:t>
            </w:r>
            <w:r w:rsidRPr="00EF6460">
              <w:rPr>
                <w:rFonts w:ascii="Tw Cen MT" w:eastAsia="Arial MT" w:hAnsi="Tw Cen MT" w:cs="Arial MT"/>
                <w:sz w:val="20"/>
                <w:szCs w:val="20"/>
              </w:rPr>
              <w:t>de los ríos en el desarrollo de las civilizaciones</w:t>
            </w:r>
            <w:r>
              <w:rPr>
                <w:rFonts w:ascii="Tw Cen MT" w:eastAsia="Arial MT" w:hAnsi="Tw Cen MT" w:cs="Arial MT"/>
                <w:sz w:val="20"/>
                <w:szCs w:val="20"/>
              </w:rPr>
              <w:t xml:space="preserve"> </w:t>
            </w:r>
            <w:r w:rsidRPr="00EF6460">
              <w:rPr>
                <w:rFonts w:ascii="Tw Cen MT" w:eastAsia="Arial MT" w:hAnsi="Tw Cen MT" w:cs="Arial MT"/>
                <w:sz w:val="20"/>
                <w:szCs w:val="20"/>
              </w:rPr>
              <w:t>agrícolas, sus rasgos comunes y diferencias.</w:t>
            </w:r>
          </w:p>
          <w:p w:rsidR="007F4063" w:rsidRPr="00AD0D56" w:rsidRDefault="00EF6460" w:rsidP="00EF6460">
            <w:pPr>
              <w:pStyle w:val="Default"/>
              <w:rPr>
                <w:rFonts w:ascii="Tw Cen MT" w:eastAsia="Arial MT" w:hAnsi="Tw Cen MT" w:cs="Arial MT"/>
                <w:sz w:val="20"/>
                <w:szCs w:val="20"/>
              </w:rPr>
            </w:pPr>
            <w:r w:rsidRPr="00EF6460">
              <w:rPr>
                <w:rFonts w:ascii="Tw Cen MT" w:eastAsia="Arial MT" w:hAnsi="Tw Cen MT" w:cs="Arial MT"/>
                <w:sz w:val="20"/>
                <w:szCs w:val="20"/>
              </w:rPr>
              <w:t>Reconoce la importancia del mar Mediterráneo</w:t>
            </w:r>
            <w:r>
              <w:rPr>
                <w:rFonts w:ascii="Tw Cen MT" w:eastAsia="Arial MT" w:hAnsi="Tw Cen MT" w:cs="Arial MT"/>
                <w:sz w:val="20"/>
                <w:szCs w:val="20"/>
              </w:rPr>
              <w:t xml:space="preserve"> </w:t>
            </w:r>
            <w:r w:rsidRPr="00EF6460">
              <w:rPr>
                <w:rFonts w:ascii="Tw Cen MT" w:eastAsia="Arial MT" w:hAnsi="Tw Cen MT" w:cs="Arial MT"/>
                <w:sz w:val="20"/>
                <w:szCs w:val="20"/>
              </w:rPr>
              <w:t>en el desarrollo del comercio y la difusión de la</w:t>
            </w:r>
            <w:r>
              <w:rPr>
                <w:rFonts w:ascii="Tw Cen MT" w:eastAsia="Arial MT" w:hAnsi="Tw Cen MT" w:cs="Arial MT"/>
                <w:sz w:val="20"/>
                <w:szCs w:val="20"/>
              </w:rPr>
              <w:t xml:space="preserve"> </w:t>
            </w:r>
            <w:r w:rsidRPr="00EF6460">
              <w:rPr>
                <w:rFonts w:ascii="Tw Cen MT" w:eastAsia="Arial MT" w:hAnsi="Tw Cen MT" w:cs="Arial MT"/>
                <w:sz w:val="20"/>
                <w:szCs w:val="20"/>
              </w:rPr>
              <w:t>cultura.</w:t>
            </w:r>
          </w:p>
        </w:tc>
        <w:tc>
          <w:tcPr>
            <w:tcW w:w="1321" w:type="dxa"/>
            <w:tcBorders>
              <w:top w:val="dashSmallGap" w:sz="4" w:space="0" w:color="auto"/>
              <w:left w:val="dashSmallGap" w:sz="4" w:space="0" w:color="auto"/>
              <w:bottom w:val="dashSmallGap" w:sz="4" w:space="0" w:color="auto"/>
              <w:right w:val="single" w:sz="3" w:space="0" w:color="000000"/>
            </w:tcBorders>
          </w:tcPr>
          <w:p w:rsidR="00EF6460" w:rsidRPr="00EF6460" w:rsidRDefault="00EF6460" w:rsidP="00EF6460">
            <w:pPr>
              <w:rPr>
                <w:rFonts w:ascii="Tw Cen MT" w:eastAsia="Arial MT" w:hAnsi="Tw Cen MT" w:cs="Arial MT"/>
                <w:sz w:val="20"/>
                <w:szCs w:val="20"/>
              </w:rPr>
            </w:pPr>
            <w:r w:rsidRPr="00EF6460">
              <w:rPr>
                <w:rFonts w:ascii="Tw Cen MT" w:eastAsia="Arial MT" w:hAnsi="Tw Cen MT" w:cs="Arial MT"/>
                <w:sz w:val="20"/>
                <w:szCs w:val="20"/>
              </w:rPr>
              <w:t>Recursos naturales, clave en</w:t>
            </w:r>
          </w:p>
          <w:p w:rsidR="00EF6460" w:rsidRPr="00EF6460" w:rsidRDefault="00EF6460" w:rsidP="00EF6460">
            <w:pPr>
              <w:rPr>
                <w:rFonts w:ascii="Tw Cen MT" w:eastAsia="Arial MT" w:hAnsi="Tw Cen MT" w:cs="Arial MT"/>
                <w:sz w:val="20"/>
                <w:szCs w:val="20"/>
              </w:rPr>
            </w:pPr>
            <w:r w:rsidRPr="00EF6460">
              <w:rPr>
                <w:rFonts w:ascii="Tw Cen MT" w:eastAsia="Arial MT" w:hAnsi="Tw Cen MT" w:cs="Arial MT"/>
                <w:sz w:val="20"/>
                <w:szCs w:val="20"/>
              </w:rPr>
              <w:t>el surgimiento de las</w:t>
            </w:r>
          </w:p>
          <w:p w:rsidR="007F4063" w:rsidRPr="00AD0D56" w:rsidRDefault="00EF6460" w:rsidP="00EF6460">
            <w:pPr>
              <w:rPr>
                <w:rFonts w:ascii="Tw Cen MT" w:eastAsia="Arial MT" w:hAnsi="Tw Cen MT" w:cs="Arial MT"/>
                <w:sz w:val="20"/>
                <w:szCs w:val="20"/>
              </w:rPr>
            </w:pPr>
            <w:r w:rsidRPr="00EF6460">
              <w:rPr>
                <w:rFonts w:ascii="Tw Cen MT" w:eastAsia="Arial MT" w:hAnsi="Tw Cen MT" w:cs="Arial MT"/>
                <w:sz w:val="20"/>
                <w:szCs w:val="20"/>
              </w:rPr>
              <w:t>civilizaciones</w:t>
            </w:r>
          </w:p>
        </w:tc>
        <w:tc>
          <w:tcPr>
            <w:tcW w:w="5554" w:type="dxa"/>
          </w:tcPr>
          <w:p w:rsidR="00071FBB" w:rsidRDefault="00636A2C" w:rsidP="001C044D">
            <w:pPr>
              <w:jc w:val="both"/>
              <w:rPr>
                <w:rFonts w:ascii="Tw Cen MT" w:hAnsi="Tw Cen MT"/>
                <w:sz w:val="20"/>
                <w:szCs w:val="20"/>
              </w:rPr>
            </w:pPr>
            <w:r>
              <w:rPr>
                <w:rFonts w:ascii="Tw Cen MT" w:hAnsi="Tw Cen MT"/>
                <w:sz w:val="20"/>
                <w:szCs w:val="20"/>
              </w:rPr>
              <w:t>Responde en tu cuaderno las siguientes preguntas:</w:t>
            </w:r>
          </w:p>
          <w:p w:rsidR="00636A2C" w:rsidRDefault="00594A03" w:rsidP="001C044D">
            <w:pPr>
              <w:jc w:val="both"/>
              <w:rPr>
                <w:rFonts w:ascii="Tw Cen MT" w:hAnsi="Tw Cen MT"/>
                <w:sz w:val="20"/>
                <w:szCs w:val="20"/>
              </w:rPr>
            </w:pPr>
            <w:r>
              <w:rPr>
                <w:rFonts w:ascii="Tw Cen MT" w:hAnsi="Tw Cen MT"/>
                <w:sz w:val="20"/>
                <w:szCs w:val="20"/>
              </w:rPr>
              <w:t>¿Por qué las primeras civilizaciones se asentaron cerca de los ríos?</w:t>
            </w:r>
          </w:p>
          <w:p w:rsidR="00594A03" w:rsidRDefault="00594A03" w:rsidP="001C044D">
            <w:pPr>
              <w:jc w:val="both"/>
              <w:rPr>
                <w:rFonts w:ascii="Tw Cen MT" w:hAnsi="Tw Cen MT"/>
                <w:sz w:val="20"/>
                <w:szCs w:val="20"/>
              </w:rPr>
            </w:pPr>
            <w:r>
              <w:rPr>
                <w:rFonts w:ascii="Tw Cen MT" w:hAnsi="Tw Cen MT"/>
                <w:sz w:val="20"/>
                <w:szCs w:val="20"/>
              </w:rPr>
              <w:t>¿Qué actividades pudieron desarrollarse al contar con agua del rio?</w:t>
            </w:r>
          </w:p>
          <w:p w:rsidR="00594A03" w:rsidRDefault="00594A03" w:rsidP="001C044D">
            <w:pPr>
              <w:jc w:val="both"/>
              <w:rPr>
                <w:rFonts w:ascii="Tw Cen MT" w:hAnsi="Tw Cen MT"/>
                <w:sz w:val="20"/>
                <w:szCs w:val="20"/>
              </w:rPr>
            </w:pPr>
            <w:r>
              <w:rPr>
                <w:rFonts w:ascii="Tw Cen MT" w:hAnsi="Tw Cen MT"/>
                <w:sz w:val="20"/>
                <w:szCs w:val="20"/>
              </w:rPr>
              <w:t>¿Qué recur</w:t>
            </w:r>
            <w:r w:rsidR="005B0A18">
              <w:rPr>
                <w:rFonts w:ascii="Tw Cen MT" w:hAnsi="Tw Cen MT"/>
                <w:sz w:val="20"/>
                <w:szCs w:val="20"/>
              </w:rPr>
              <w:t>sos naturales crees que proporcionaban</w:t>
            </w:r>
            <w:r>
              <w:rPr>
                <w:rFonts w:ascii="Tw Cen MT" w:hAnsi="Tw Cen MT"/>
                <w:sz w:val="20"/>
                <w:szCs w:val="20"/>
              </w:rPr>
              <w:t xml:space="preserve"> los ríos a las primeras civilizaciones?</w:t>
            </w:r>
          </w:p>
          <w:p w:rsidR="00594A03" w:rsidRPr="00016C11" w:rsidRDefault="00594A03" w:rsidP="001C044D">
            <w:pPr>
              <w:jc w:val="both"/>
              <w:rPr>
                <w:rFonts w:ascii="Tw Cen MT" w:hAnsi="Tw Cen MT"/>
                <w:sz w:val="20"/>
                <w:szCs w:val="20"/>
              </w:rPr>
            </w:pPr>
            <w:r>
              <w:rPr>
                <w:rFonts w:ascii="Tw Cen MT" w:hAnsi="Tw Cen MT"/>
                <w:sz w:val="20"/>
                <w:szCs w:val="20"/>
              </w:rPr>
              <w:t>Realiza un dibujo sobre las primeras civilizaciones asentadas a las orillas del rio.</w:t>
            </w:r>
          </w:p>
        </w:tc>
        <w:tc>
          <w:tcPr>
            <w:tcW w:w="2367" w:type="dxa"/>
            <w:vMerge/>
          </w:tcPr>
          <w:p w:rsidR="007F4063" w:rsidRPr="00016C11" w:rsidRDefault="007F4063" w:rsidP="00AD0D56">
            <w:pPr>
              <w:rPr>
                <w:rFonts w:ascii="Tw Cen MT" w:hAnsi="Tw Cen MT"/>
                <w:sz w:val="20"/>
                <w:szCs w:val="20"/>
              </w:rPr>
            </w:pPr>
          </w:p>
        </w:tc>
      </w:tr>
      <w:tr w:rsidR="007F4063" w:rsidTr="00904088">
        <w:trPr>
          <w:cantSplit/>
          <w:trHeight w:val="1832"/>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rPr>
                <w:rFonts w:ascii="Tw Cen MT" w:eastAsia="Arial MT" w:hAnsi="Tw Cen MT" w:cs="Arial MT"/>
                <w:sz w:val="20"/>
                <w:szCs w:val="20"/>
              </w:rPr>
            </w:pPr>
            <w:r>
              <w:rPr>
                <w:rFonts w:ascii="Tw Cen MT" w:eastAsia="Arial MT" w:hAnsi="Tw Cen MT" w:cs="Arial MT"/>
                <w:sz w:val="20"/>
                <w:szCs w:val="20"/>
              </w:rPr>
              <w:t xml:space="preserve">Reconoce los </w:t>
            </w:r>
            <w:r w:rsidRPr="00EF6460">
              <w:rPr>
                <w:rFonts w:ascii="Tw Cen MT" w:eastAsia="Arial MT" w:hAnsi="Tw Cen MT" w:cs="Arial MT"/>
                <w:sz w:val="20"/>
                <w:szCs w:val="20"/>
              </w:rPr>
              <w:t>recursos naturales para la vida</w:t>
            </w:r>
          </w:p>
          <w:p w:rsidR="007F4063" w:rsidRPr="00AD0D56" w:rsidRDefault="00F536A8" w:rsidP="00EF6460">
            <w:pPr>
              <w:rPr>
                <w:rFonts w:ascii="Tw Cen MT" w:eastAsia="Arial MT" w:hAnsi="Tw Cen MT" w:cs="Arial MT"/>
                <w:sz w:val="20"/>
                <w:szCs w:val="20"/>
              </w:rPr>
            </w:pPr>
            <w:r>
              <w:rPr>
                <w:rFonts w:ascii="Tw Cen MT" w:eastAsia="Arial MT" w:hAnsi="Tw Cen MT" w:cs="Arial MT"/>
                <w:sz w:val="20"/>
                <w:szCs w:val="20"/>
              </w:rPr>
              <w:t>c</w:t>
            </w:r>
            <w:r w:rsidRPr="00EF6460">
              <w:rPr>
                <w:rFonts w:ascii="Tw Cen MT" w:eastAsia="Arial MT" w:hAnsi="Tw Cen MT" w:cs="Arial MT"/>
                <w:sz w:val="20"/>
                <w:szCs w:val="20"/>
              </w:rPr>
              <w:t>otidiana</w:t>
            </w:r>
            <w:r w:rsidR="00EF6460">
              <w:rPr>
                <w:rFonts w:ascii="Tw Cen MT" w:eastAsia="Arial MT" w:hAnsi="Tw Cen MT" w:cs="Arial MT"/>
                <w:sz w:val="20"/>
                <w:szCs w:val="20"/>
              </w:rPr>
              <w:t xml:space="preserve"> y productiva de los seres </w:t>
            </w:r>
            <w:r w:rsidR="00EF6460" w:rsidRPr="00EF6460">
              <w:rPr>
                <w:rFonts w:ascii="Tw Cen MT" w:eastAsia="Arial MT" w:hAnsi="Tw Cen MT" w:cs="Arial MT"/>
                <w:sz w:val="20"/>
                <w:szCs w:val="20"/>
              </w:rPr>
              <w:t>humanos.</w:t>
            </w:r>
          </w:p>
        </w:tc>
        <w:tc>
          <w:tcPr>
            <w:tcW w:w="1321" w:type="dxa"/>
            <w:tcBorders>
              <w:top w:val="dashSmallGap" w:sz="4" w:space="0" w:color="auto"/>
              <w:left w:val="dashSmallGap" w:sz="4" w:space="0" w:color="auto"/>
              <w:bottom w:val="dashSmallGap" w:sz="4" w:space="0" w:color="auto"/>
              <w:right w:val="single" w:sz="3" w:space="0" w:color="000000"/>
            </w:tcBorders>
          </w:tcPr>
          <w:p w:rsidR="00EF6460" w:rsidRPr="00EF6460" w:rsidRDefault="00EF6460" w:rsidP="00EF6460">
            <w:pPr>
              <w:rPr>
                <w:rFonts w:ascii="Tw Cen MT" w:eastAsia="Arial MT" w:hAnsi="Tw Cen MT" w:cs="Arial MT"/>
                <w:sz w:val="20"/>
                <w:szCs w:val="20"/>
              </w:rPr>
            </w:pPr>
            <w:r w:rsidRPr="00EF6460">
              <w:rPr>
                <w:rFonts w:ascii="Tw Cen MT" w:eastAsia="Arial MT" w:hAnsi="Tw Cen MT" w:cs="Arial MT"/>
                <w:sz w:val="20"/>
                <w:szCs w:val="20"/>
              </w:rPr>
              <w:t>Recursos naturales y</w:t>
            </w:r>
          </w:p>
          <w:p w:rsidR="007F4063" w:rsidRPr="00AD0D56" w:rsidRDefault="00EF6460" w:rsidP="00EF6460">
            <w:pPr>
              <w:rPr>
                <w:rFonts w:ascii="Tw Cen MT" w:eastAsia="Arial MT" w:hAnsi="Tw Cen MT" w:cs="Arial MT"/>
                <w:sz w:val="20"/>
                <w:szCs w:val="20"/>
              </w:rPr>
            </w:pPr>
            <w:r w:rsidRPr="00EF6460">
              <w:rPr>
                <w:rFonts w:ascii="Tw Cen MT" w:eastAsia="Arial MT" w:hAnsi="Tw Cen MT" w:cs="Arial MT"/>
                <w:sz w:val="20"/>
                <w:szCs w:val="20"/>
              </w:rPr>
              <w:t>actividades económicas de</w:t>
            </w:r>
            <w:r w:rsidR="00904088">
              <w:rPr>
                <w:rFonts w:ascii="Tw Cen MT" w:eastAsia="Arial MT" w:hAnsi="Tw Cen MT" w:cs="Arial MT"/>
                <w:sz w:val="20"/>
                <w:szCs w:val="20"/>
              </w:rPr>
              <w:t xml:space="preserve"> </w:t>
            </w:r>
            <w:r w:rsidRPr="00EF6460">
              <w:rPr>
                <w:rFonts w:ascii="Tw Cen MT" w:eastAsia="Arial MT" w:hAnsi="Tw Cen MT" w:cs="Arial MT"/>
                <w:sz w:val="20"/>
                <w:szCs w:val="20"/>
              </w:rPr>
              <w:t>tu comunidad, el caso de</w:t>
            </w:r>
            <w:r w:rsidR="00904088">
              <w:rPr>
                <w:rFonts w:ascii="Tw Cen MT" w:eastAsia="Arial MT" w:hAnsi="Tw Cen MT" w:cs="Arial MT"/>
                <w:sz w:val="20"/>
                <w:szCs w:val="20"/>
              </w:rPr>
              <w:t xml:space="preserve"> </w:t>
            </w:r>
            <w:r w:rsidRPr="00EF6460">
              <w:rPr>
                <w:rFonts w:ascii="Tw Cen MT" w:eastAsia="Arial MT" w:hAnsi="Tw Cen MT" w:cs="Arial MT"/>
                <w:sz w:val="20"/>
                <w:szCs w:val="20"/>
              </w:rPr>
              <w:t>Centla</w:t>
            </w:r>
          </w:p>
        </w:tc>
        <w:tc>
          <w:tcPr>
            <w:tcW w:w="5554" w:type="dxa"/>
          </w:tcPr>
          <w:p w:rsidR="005D2F1B" w:rsidRDefault="00F536A8" w:rsidP="005B46AA">
            <w:pPr>
              <w:jc w:val="both"/>
              <w:rPr>
                <w:rFonts w:ascii="Tw Cen MT" w:hAnsi="Tw Cen MT"/>
                <w:sz w:val="20"/>
                <w:szCs w:val="20"/>
              </w:rPr>
            </w:pPr>
            <w:r>
              <w:rPr>
                <w:rFonts w:ascii="Tw Cen MT" w:hAnsi="Tw Cen MT"/>
                <w:sz w:val="20"/>
                <w:szCs w:val="20"/>
              </w:rPr>
              <w:t>Selecciona tres objetos que tengas en casa y resuelve el siguiente cuadro, observa el ejemplo:</w:t>
            </w:r>
            <w:r w:rsidR="00035103">
              <w:rPr>
                <w:rFonts w:ascii="Tw Cen MT" w:hAnsi="Tw Cen MT"/>
                <w:sz w:val="20"/>
                <w:szCs w:val="20"/>
              </w:rPr>
              <w:t xml:space="preserve"> revisar anexo #1</w:t>
            </w:r>
          </w:p>
          <w:tbl>
            <w:tblPr>
              <w:tblStyle w:val="Tablaconcuadrcula"/>
              <w:tblW w:w="0" w:type="auto"/>
              <w:tblLook w:val="04A0" w:firstRow="1" w:lastRow="0" w:firstColumn="1" w:lastColumn="0" w:noHBand="0" w:noVBand="1"/>
            </w:tblPr>
            <w:tblGrid>
              <w:gridCol w:w="1618"/>
              <w:gridCol w:w="1618"/>
              <w:gridCol w:w="1619"/>
            </w:tblGrid>
            <w:tr w:rsidR="00F536A8" w:rsidTr="00B05F4E">
              <w:tc>
                <w:tcPr>
                  <w:tcW w:w="1618" w:type="dxa"/>
                  <w:shd w:val="clear" w:color="auto" w:fill="FFF2CC" w:themeFill="accent4" w:themeFillTint="33"/>
                </w:tcPr>
                <w:p w:rsidR="00F536A8" w:rsidRDefault="00F536A8" w:rsidP="005B46AA">
                  <w:pPr>
                    <w:jc w:val="both"/>
                    <w:rPr>
                      <w:rFonts w:ascii="Tw Cen MT" w:hAnsi="Tw Cen MT"/>
                      <w:sz w:val="20"/>
                      <w:szCs w:val="20"/>
                    </w:rPr>
                  </w:pPr>
                  <w:r>
                    <w:rPr>
                      <w:rFonts w:ascii="Tw Cen MT" w:hAnsi="Tw Cen MT"/>
                      <w:sz w:val="20"/>
                      <w:szCs w:val="20"/>
                    </w:rPr>
                    <w:t>RECURSO NATURAL</w:t>
                  </w:r>
                </w:p>
              </w:tc>
              <w:tc>
                <w:tcPr>
                  <w:tcW w:w="1618" w:type="dxa"/>
                  <w:shd w:val="clear" w:color="auto" w:fill="FFF2CC" w:themeFill="accent4" w:themeFillTint="33"/>
                </w:tcPr>
                <w:p w:rsidR="00F536A8" w:rsidRDefault="00F536A8" w:rsidP="005B46AA">
                  <w:pPr>
                    <w:jc w:val="both"/>
                    <w:rPr>
                      <w:rFonts w:ascii="Tw Cen MT" w:hAnsi="Tw Cen MT"/>
                      <w:sz w:val="20"/>
                      <w:szCs w:val="20"/>
                    </w:rPr>
                  </w:pPr>
                  <w:r>
                    <w:rPr>
                      <w:rFonts w:ascii="Tw Cen MT" w:hAnsi="Tw Cen MT"/>
                      <w:sz w:val="20"/>
                      <w:szCs w:val="20"/>
                    </w:rPr>
                    <w:t>MATERIA PRIMA</w:t>
                  </w:r>
                </w:p>
              </w:tc>
              <w:tc>
                <w:tcPr>
                  <w:tcW w:w="1619" w:type="dxa"/>
                  <w:shd w:val="clear" w:color="auto" w:fill="FFF2CC" w:themeFill="accent4" w:themeFillTint="33"/>
                </w:tcPr>
                <w:p w:rsidR="00F536A8" w:rsidRDefault="00F536A8" w:rsidP="005B46AA">
                  <w:pPr>
                    <w:jc w:val="both"/>
                    <w:rPr>
                      <w:rFonts w:ascii="Tw Cen MT" w:hAnsi="Tw Cen MT"/>
                      <w:sz w:val="20"/>
                      <w:szCs w:val="20"/>
                    </w:rPr>
                  </w:pPr>
                  <w:r>
                    <w:rPr>
                      <w:rFonts w:ascii="Tw Cen MT" w:hAnsi="Tw Cen MT"/>
                      <w:sz w:val="20"/>
                      <w:szCs w:val="20"/>
                    </w:rPr>
                    <w:t>OBJETO ELABORADO</w:t>
                  </w:r>
                </w:p>
              </w:tc>
            </w:tr>
            <w:tr w:rsidR="00F536A8" w:rsidTr="00B05F4E">
              <w:tc>
                <w:tcPr>
                  <w:tcW w:w="1618" w:type="dxa"/>
                  <w:shd w:val="clear" w:color="auto" w:fill="FFFFFF" w:themeFill="background1"/>
                </w:tcPr>
                <w:p w:rsidR="00F536A8" w:rsidRDefault="00F536A8" w:rsidP="005B46AA">
                  <w:pPr>
                    <w:jc w:val="both"/>
                    <w:rPr>
                      <w:rFonts w:ascii="Tw Cen MT" w:hAnsi="Tw Cen MT"/>
                      <w:sz w:val="20"/>
                      <w:szCs w:val="20"/>
                    </w:rPr>
                  </w:pPr>
                  <w:r>
                    <w:rPr>
                      <w:rFonts w:ascii="Tw Cen MT" w:hAnsi="Tw Cen MT"/>
                      <w:sz w:val="20"/>
                      <w:szCs w:val="20"/>
                    </w:rPr>
                    <w:t>arboles</w:t>
                  </w:r>
                </w:p>
              </w:tc>
              <w:tc>
                <w:tcPr>
                  <w:tcW w:w="1618" w:type="dxa"/>
                  <w:shd w:val="clear" w:color="auto" w:fill="FFFFFF" w:themeFill="background1"/>
                </w:tcPr>
                <w:p w:rsidR="00F536A8" w:rsidRDefault="00F536A8" w:rsidP="005B46AA">
                  <w:pPr>
                    <w:jc w:val="both"/>
                    <w:rPr>
                      <w:rFonts w:ascii="Tw Cen MT" w:hAnsi="Tw Cen MT"/>
                      <w:sz w:val="20"/>
                      <w:szCs w:val="20"/>
                    </w:rPr>
                  </w:pPr>
                  <w:r>
                    <w:rPr>
                      <w:rFonts w:ascii="Tw Cen MT" w:hAnsi="Tw Cen MT"/>
                      <w:sz w:val="20"/>
                      <w:szCs w:val="20"/>
                    </w:rPr>
                    <w:t>madera</w:t>
                  </w:r>
                </w:p>
              </w:tc>
              <w:tc>
                <w:tcPr>
                  <w:tcW w:w="1619" w:type="dxa"/>
                  <w:shd w:val="clear" w:color="auto" w:fill="FFFFFF" w:themeFill="background1"/>
                </w:tcPr>
                <w:p w:rsidR="00F536A8" w:rsidRDefault="00F536A8" w:rsidP="005B46AA">
                  <w:pPr>
                    <w:jc w:val="both"/>
                    <w:rPr>
                      <w:rFonts w:ascii="Tw Cen MT" w:hAnsi="Tw Cen MT"/>
                      <w:sz w:val="20"/>
                      <w:szCs w:val="20"/>
                    </w:rPr>
                  </w:pPr>
                  <w:r>
                    <w:rPr>
                      <w:rFonts w:ascii="Tw Cen MT" w:hAnsi="Tw Cen MT"/>
                      <w:sz w:val="20"/>
                      <w:szCs w:val="20"/>
                    </w:rPr>
                    <w:t>silla</w:t>
                  </w:r>
                </w:p>
              </w:tc>
            </w:tr>
            <w:tr w:rsidR="00F536A8" w:rsidTr="00B05F4E">
              <w:tc>
                <w:tcPr>
                  <w:tcW w:w="1618" w:type="dxa"/>
                  <w:shd w:val="clear" w:color="auto" w:fill="FFFFFF" w:themeFill="background1"/>
                </w:tcPr>
                <w:p w:rsidR="00F536A8" w:rsidRDefault="00F536A8" w:rsidP="005B46AA">
                  <w:pPr>
                    <w:jc w:val="both"/>
                    <w:rPr>
                      <w:rFonts w:ascii="Tw Cen MT" w:hAnsi="Tw Cen MT"/>
                      <w:sz w:val="20"/>
                      <w:szCs w:val="20"/>
                    </w:rPr>
                  </w:pPr>
                </w:p>
              </w:tc>
              <w:tc>
                <w:tcPr>
                  <w:tcW w:w="1618" w:type="dxa"/>
                  <w:shd w:val="clear" w:color="auto" w:fill="FFFFFF" w:themeFill="background1"/>
                </w:tcPr>
                <w:p w:rsidR="00F536A8" w:rsidRDefault="00F536A8" w:rsidP="005B46AA">
                  <w:pPr>
                    <w:jc w:val="both"/>
                    <w:rPr>
                      <w:rFonts w:ascii="Tw Cen MT" w:hAnsi="Tw Cen MT"/>
                      <w:sz w:val="20"/>
                      <w:szCs w:val="20"/>
                    </w:rPr>
                  </w:pPr>
                </w:p>
              </w:tc>
              <w:tc>
                <w:tcPr>
                  <w:tcW w:w="1619" w:type="dxa"/>
                  <w:shd w:val="clear" w:color="auto" w:fill="FFFFFF" w:themeFill="background1"/>
                </w:tcPr>
                <w:p w:rsidR="00F536A8" w:rsidRDefault="00F536A8" w:rsidP="005B46AA">
                  <w:pPr>
                    <w:jc w:val="both"/>
                    <w:rPr>
                      <w:rFonts w:ascii="Tw Cen MT" w:hAnsi="Tw Cen MT"/>
                      <w:sz w:val="20"/>
                      <w:szCs w:val="20"/>
                    </w:rPr>
                  </w:pPr>
                </w:p>
              </w:tc>
            </w:tr>
            <w:tr w:rsidR="00F536A8" w:rsidTr="00B05F4E">
              <w:tc>
                <w:tcPr>
                  <w:tcW w:w="1618" w:type="dxa"/>
                  <w:shd w:val="clear" w:color="auto" w:fill="FFFFFF" w:themeFill="background1"/>
                </w:tcPr>
                <w:p w:rsidR="00F536A8" w:rsidRDefault="00F536A8" w:rsidP="005B46AA">
                  <w:pPr>
                    <w:jc w:val="both"/>
                    <w:rPr>
                      <w:rFonts w:ascii="Tw Cen MT" w:hAnsi="Tw Cen MT"/>
                      <w:sz w:val="20"/>
                      <w:szCs w:val="20"/>
                    </w:rPr>
                  </w:pPr>
                </w:p>
              </w:tc>
              <w:tc>
                <w:tcPr>
                  <w:tcW w:w="1618" w:type="dxa"/>
                  <w:shd w:val="clear" w:color="auto" w:fill="FFFFFF" w:themeFill="background1"/>
                </w:tcPr>
                <w:p w:rsidR="00F536A8" w:rsidRDefault="00F536A8" w:rsidP="005B46AA">
                  <w:pPr>
                    <w:jc w:val="both"/>
                    <w:rPr>
                      <w:rFonts w:ascii="Tw Cen MT" w:hAnsi="Tw Cen MT"/>
                      <w:sz w:val="20"/>
                      <w:szCs w:val="20"/>
                    </w:rPr>
                  </w:pPr>
                </w:p>
              </w:tc>
              <w:tc>
                <w:tcPr>
                  <w:tcW w:w="1619" w:type="dxa"/>
                  <w:shd w:val="clear" w:color="auto" w:fill="FFFFFF" w:themeFill="background1"/>
                </w:tcPr>
                <w:p w:rsidR="00F536A8" w:rsidRDefault="00F536A8" w:rsidP="005B46AA">
                  <w:pPr>
                    <w:jc w:val="both"/>
                    <w:rPr>
                      <w:rFonts w:ascii="Tw Cen MT" w:hAnsi="Tw Cen MT"/>
                      <w:sz w:val="20"/>
                      <w:szCs w:val="20"/>
                    </w:rPr>
                  </w:pPr>
                </w:p>
              </w:tc>
            </w:tr>
            <w:tr w:rsidR="00F536A8" w:rsidTr="00B05F4E">
              <w:tc>
                <w:tcPr>
                  <w:tcW w:w="1618" w:type="dxa"/>
                  <w:shd w:val="clear" w:color="auto" w:fill="FFFFFF" w:themeFill="background1"/>
                </w:tcPr>
                <w:p w:rsidR="00F536A8" w:rsidRDefault="00F536A8" w:rsidP="005B46AA">
                  <w:pPr>
                    <w:jc w:val="both"/>
                    <w:rPr>
                      <w:rFonts w:ascii="Tw Cen MT" w:hAnsi="Tw Cen MT"/>
                      <w:sz w:val="20"/>
                      <w:szCs w:val="20"/>
                    </w:rPr>
                  </w:pPr>
                </w:p>
              </w:tc>
              <w:tc>
                <w:tcPr>
                  <w:tcW w:w="1618" w:type="dxa"/>
                  <w:shd w:val="clear" w:color="auto" w:fill="FFFFFF" w:themeFill="background1"/>
                </w:tcPr>
                <w:p w:rsidR="00F536A8" w:rsidRDefault="00F536A8" w:rsidP="005B46AA">
                  <w:pPr>
                    <w:jc w:val="both"/>
                    <w:rPr>
                      <w:rFonts w:ascii="Tw Cen MT" w:hAnsi="Tw Cen MT"/>
                      <w:sz w:val="20"/>
                      <w:szCs w:val="20"/>
                    </w:rPr>
                  </w:pPr>
                </w:p>
              </w:tc>
              <w:tc>
                <w:tcPr>
                  <w:tcW w:w="1619" w:type="dxa"/>
                  <w:shd w:val="clear" w:color="auto" w:fill="FFFFFF" w:themeFill="background1"/>
                </w:tcPr>
                <w:p w:rsidR="00F536A8" w:rsidRDefault="00F536A8" w:rsidP="005B46AA">
                  <w:pPr>
                    <w:jc w:val="both"/>
                    <w:rPr>
                      <w:rFonts w:ascii="Tw Cen MT" w:hAnsi="Tw Cen MT"/>
                      <w:sz w:val="20"/>
                      <w:szCs w:val="20"/>
                    </w:rPr>
                  </w:pPr>
                </w:p>
              </w:tc>
            </w:tr>
          </w:tbl>
          <w:p w:rsidR="00F536A8" w:rsidRPr="00016C11" w:rsidRDefault="00F536A8" w:rsidP="00B05F4E">
            <w:pPr>
              <w:ind w:firstLine="708"/>
              <w:jc w:val="both"/>
              <w:rPr>
                <w:rFonts w:ascii="Tw Cen MT" w:hAnsi="Tw Cen MT"/>
                <w:noProof/>
                <w:sz w:val="20"/>
                <w:szCs w:val="20"/>
                <w:lang w:eastAsia="es-MX"/>
              </w:rPr>
            </w:pPr>
          </w:p>
        </w:tc>
        <w:tc>
          <w:tcPr>
            <w:tcW w:w="2367"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1722"/>
        <w:gridCol w:w="1475"/>
        <w:gridCol w:w="6246"/>
        <w:gridCol w:w="2204"/>
      </w:tblGrid>
      <w:tr w:rsidR="00536105" w:rsidTr="00AD7614">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1722"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6246"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04"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364CDD" w:rsidTr="00AD7614">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1722" w:type="dxa"/>
            <w:tcBorders>
              <w:top w:val="dashSmallGap" w:sz="4" w:space="0" w:color="auto"/>
              <w:left w:val="dashSmallGap" w:sz="4" w:space="0" w:color="auto"/>
              <w:bottom w:val="dashSmallGap" w:sz="4" w:space="0" w:color="auto"/>
              <w:right w:val="dashSmallGap" w:sz="4" w:space="0" w:color="auto"/>
            </w:tcBorders>
          </w:tcPr>
          <w:p w:rsidR="007F4063" w:rsidRPr="00AD0D56" w:rsidRDefault="00EF6460" w:rsidP="00904088">
            <w:pPr>
              <w:rPr>
                <w:rFonts w:ascii="Tw Cen MT" w:hAnsi="Tw Cen MT"/>
                <w:sz w:val="20"/>
                <w:szCs w:val="20"/>
              </w:rPr>
            </w:pPr>
            <w:r w:rsidRPr="00904088">
              <w:rPr>
                <w:rFonts w:ascii="Tw Cen MT" w:hAnsi="Tw Cen MT"/>
                <w:sz w:val="18"/>
                <w:szCs w:val="20"/>
              </w:rPr>
              <w:t>Valora sus habilidades y destrezas motrices al participar en situaciones de juego e iniciación deportiva, lo que le permite sentirse y saberse competente.</w:t>
            </w:r>
          </w:p>
        </w:tc>
        <w:tc>
          <w:tcPr>
            <w:tcW w:w="1475" w:type="dxa"/>
            <w:tcBorders>
              <w:top w:val="dashSmallGap" w:sz="4" w:space="0" w:color="auto"/>
              <w:left w:val="dashSmallGap" w:sz="4" w:space="0" w:color="auto"/>
              <w:bottom w:val="dashSmallGap" w:sz="4" w:space="0" w:color="auto"/>
              <w:right w:val="single" w:sz="6" w:space="0" w:color="000000"/>
            </w:tcBorders>
          </w:tcPr>
          <w:p w:rsidR="007F4063" w:rsidRPr="00AD0D56" w:rsidRDefault="00EF6460" w:rsidP="009E509B">
            <w:pPr>
              <w:rPr>
                <w:rFonts w:ascii="Tw Cen MT" w:hAnsi="Tw Cen MT"/>
                <w:sz w:val="20"/>
                <w:szCs w:val="20"/>
              </w:rPr>
            </w:pPr>
            <w:r w:rsidRPr="00EF6460">
              <w:rPr>
                <w:rFonts w:ascii="Tw Cen MT" w:hAnsi="Tw Cen MT"/>
                <w:sz w:val="20"/>
                <w:szCs w:val="20"/>
              </w:rPr>
              <w:t>Superar mis expectativas</w:t>
            </w:r>
          </w:p>
        </w:tc>
        <w:tc>
          <w:tcPr>
            <w:tcW w:w="6246" w:type="dxa"/>
          </w:tcPr>
          <w:p w:rsidR="001F6B6D" w:rsidRPr="00961D29" w:rsidRDefault="00007E7B" w:rsidP="00C20DF5">
            <w:pPr>
              <w:rPr>
                <w:rFonts w:ascii="Tw Cen MT" w:hAnsi="Tw Cen MT"/>
                <w:sz w:val="20"/>
                <w:szCs w:val="20"/>
              </w:rPr>
            </w:pPr>
            <w:r>
              <w:rPr>
                <w:rFonts w:ascii="Tw Cen MT" w:hAnsi="Tw Cen MT"/>
                <w:sz w:val="20"/>
                <w:szCs w:val="20"/>
              </w:rPr>
              <w:t>Escribe en tu cuaderno un relato de cómo superaste alguna actividad física que jamás pensaste que lo lograrías. Así mismo describe cuales fueron tus motivaciones para lograrlo y porque siempre podemos superarnos si nos proponemos mejorar constantemente.</w:t>
            </w:r>
          </w:p>
        </w:tc>
        <w:tc>
          <w:tcPr>
            <w:tcW w:w="2204"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64CDD" w:rsidTr="00AD7614">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1722" w:type="dxa"/>
            <w:tcBorders>
              <w:top w:val="dashSmallGap" w:sz="4" w:space="0" w:color="auto"/>
              <w:left w:val="dashSmallGap" w:sz="4" w:space="0" w:color="auto"/>
              <w:bottom w:val="dashSmallGap" w:sz="4" w:space="0" w:color="auto"/>
              <w:right w:val="dashSmallGap" w:sz="4" w:space="0" w:color="auto"/>
            </w:tcBorders>
          </w:tcPr>
          <w:p w:rsidR="00EF6460" w:rsidRPr="00EF6460" w:rsidRDefault="00EF6460" w:rsidP="00EF6460">
            <w:pPr>
              <w:jc w:val="both"/>
              <w:rPr>
                <w:rFonts w:ascii="Tw Cen MT" w:hAnsi="Tw Cen MT"/>
                <w:sz w:val="20"/>
                <w:szCs w:val="20"/>
              </w:rPr>
            </w:pPr>
            <w:r w:rsidRPr="00EF6460">
              <w:rPr>
                <w:rFonts w:ascii="Tw Cen MT" w:hAnsi="Tw Cen MT"/>
                <w:sz w:val="20"/>
                <w:szCs w:val="20"/>
              </w:rPr>
              <w:t>Resuelve</w:t>
            </w:r>
            <w:r>
              <w:rPr>
                <w:rFonts w:ascii="Tw Cen MT" w:hAnsi="Tw Cen MT"/>
                <w:sz w:val="20"/>
                <w:szCs w:val="20"/>
              </w:rPr>
              <w:t xml:space="preserve"> </w:t>
            </w:r>
            <w:r w:rsidRPr="00EF6460">
              <w:rPr>
                <w:rFonts w:ascii="Tw Cen MT" w:hAnsi="Tw Cen MT"/>
                <w:sz w:val="20"/>
                <w:szCs w:val="20"/>
              </w:rPr>
              <w:t>problemas multiplicativos con valores</w:t>
            </w:r>
          </w:p>
          <w:p w:rsidR="007F4063" w:rsidRPr="00AD0D56" w:rsidRDefault="00EF6460" w:rsidP="00EF6460">
            <w:pPr>
              <w:jc w:val="both"/>
              <w:rPr>
                <w:rFonts w:ascii="Tw Cen MT" w:hAnsi="Tw Cen MT"/>
                <w:sz w:val="20"/>
                <w:szCs w:val="20"/>
              </w:rPr>
            </w:pPr>
            <w:r w:rsidRPr="00EF6460">
              <w:rPr>
                <w:rFonts w:ascii="Tw Cen MT" w:hAnsi="Tw Cen MT"/>
                <w:sz w:val="20"/>
                <w:szCs w:val="20"/>
              </w:rPr>
              <w:t>fraccionarios o decimales mediante</w:t>
            </w:r>
            <w:r>
              <w:rPr>
                <w:rFonts w:ascii="Tw Cen MT" w:hAnsi="Tw Cen MT"/>
                <w:sz w:val="20"/>
                <w:szCs w:val="20"/>
              </w:rPr>
              <w:t xml:space="preserve"> </w:t>
            </w:r>
            <w:r w:rsidRPr="00EF6460">
              <w:rPr>
                <w:rFonts w:ascii="Tw Cen MT" w:hAnsi="Tw Cen MT"/>
                <w:sz w:val="20"/>
                <w:szCs w:val="20"/>
              </w:rPr>
              <w:t>procedimientos no formales</w:t>
            </w:r>
          </w:p>
        </w:tc>
        <w:tc>
          <w:tcPr>
            <w:tcW w:w="1475" w:type="dxa"/>
            <w:tcBorders>
              <w:top w:val="dashSmallGap" w:sz="4" w:space="0" w:color="auto"/>
              <w:left w:val="dashSmallGap" w:sz="4" w:space="0" w:color="auto"/>
              <w:bottom w:val="dashSmallGap" w:sz="4" w:space="0" w:color="auto"/>
              <w:right w:val="single" w:sz="6" w:space="0" w:color="000000"/>
            </w:tcBorders>
          </w:tcPr>
          <w:p w:rsidR="007F4063" w:rsidRPr="00AD0D56" w:rsidRDefault="00EF6460" w:rsidP="00554E2A">
            <w:pPr>
              <w:rPr>
                <w:rFonts w:ascii="Tw Cen MT" w:hAnsi="Tw Cen MT"/>
                <w:sz w:val="20"/>
                <w:szCs w:val="20"/>
              </w:rPr>
            </w:pPr>
            <w:r w:rsidRPr="00EF6460">
              <w:rPr>
                <w:rFonts w:ascii="Tw Cen MT" w:hAnsi="Tw Cen MT"/>
                <w:sz w:val="20"/>
                <w:szCs w:val="20"/>
              </w:rPr>
              <w:t>¿Cuántas veces cabe? II</w:t>
            </w:r>
          </w:p>
        </w:tc>
        <w:tc>
          <w:tcPr>
            <w:tcW w:w="6246" w:type="dxa"/>
          </w:tcPr>
          <w:p w:rsidR="00C12D84" w:rsidRDefault="00961D29" w:rsidP="00C12D84">
            <w:pPr>
              <w:jc w:val="both"/>
              <w:rPr>
                <w:rFonts w:ascii="Tw Cen MT" w:hAnsi="Tw Cen MT"/>
                <w:sz w:val="20"/>
                <w:szCs w:val="20"/>
              </w:rPr>
            </w:pPr>
            <w:r>
              <w:rPr>
                <w:rFonts w:ascii="Tw Cen MT" w:hAnsi="Tw Cen MT"/>
                <w:sz w:val="20"/>
                <w:szCs w:val="20"/>
              </w:rPr>
              <w:t xml:space="preserve"> </w:t>
            </w:r>
            <w:r w:rsidR="00C12D84">
              <w:rPr>
                <w:rFonts w:ascii="Tw Cen MT" w:hAnsi="Tw Cen MT"/>
                <w:sz w:val="20"/>
                <w:szCs w:val="20"/>
              </w:rPr>
              <w:t xml:space="preserve">Resuelve en tu cuaderno lo siguiente </w:t>
            </w:r>
          </w:p>
          <w:p w:rsidR="00C12D84" w:rsidRDefault="00C12D84" w:rsidP="00C12D84">
            <w:pPr>
              <w:jc w:val="both"/>
              <w:rPr>
                <w:rFonts w:ascii="Tw Cen MT" w:hAnsi="Tw Cen MT"/>
                <w:sz w:val="20"/>
                <w:szCs w:val="20"/>
              </w:rPr>
            </w:pPr>
            <w:r>
              <w:rPr>
                <w:rFonts w:ascii="Tw Cen MT" w:hAnsi="Tw Cen MT"/>
                <w:sz w:val="20"/>
                <w:szCs w:val="20"/>
              </w:rPr>
              <w:t>En un estadio de futbol  pondrán césped para mejorar las condiciones, pero necesitan calcular el área para saber cuánto césped comprar</w:t>
            </w:r>
            <w:r w:rsidR="00035103">
              <w:rPr>
                <w:rFonts w:ascii="Tw Cen MT" w:hAnsi="Tw Cen MT"/>
                <w:sz w:val="20"/>
                <w:szCs w:val="20"/>
              </w:rPr>
              <w:t>,</w:t>
            </w:r>
            <w:r>
              <w:rPr>
                <w:rFonts w:ascii="Tw Cen MT" w:hAnsi="Tw Cen MT"/>
                <w:sz w:val="20"/>
                <w:szCs w:val="20"/>
              </w:rPr>
              <w:t xml:space="preserve"> el terreno mide  1/8 km de ancho por 2/5km de largo.. ¿Cuánto mide el área del terreno?</w:t>
            </w:r>
          </w:p>
          <w:p w:rsidR="00961D29" w:rsidRDefault="00C12D84" w:rsidP="00274D7D">
            <w:pPr>
              <w:rPr>
                <w:rFonts w:ascii="Tw Cen MT" w:hAnsi="Tw Cen MT"/>
                <w:sz w:val="20"/>
                <w:szCs w:val="20"/>
              </w:rPr>
            </w:pPr>
            <w:r w:rsidRPr="00C12D84">
              <w:rPr>
                <w:rFonts w:ascii="Tw Cen MT" w:hAnsi="Tw Cen MT"/>
                <w:noProof/>
                <w:sz w:val="20"/>
                <w:szCs w:val="20"/>
                <w:lang w:val="es-ES" w:eastAsia="es-ES"/>
              </w:rPr>
              <w:drawing>
                <wp:inline distT="0" distB="0" distL="0" distR="0">
                  <wp:extent cx="1937385" cy="876300"/>
                  <wp:effectExtent l="19050" t="0" r="5715" b="0"/>
                  <wp:docPr id="2" name="Imagen 1" descr="Multiplicación de fracciones | Multiplicación de fracciones, Lecciones de  matemáticas, Matematicas interac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icación de fracciones | Multiplicación de fracciones, Lecciones de  matemáticas, Matematicas interactivas"/>
                          <pic:cNvPicPr>
                            <a:picLocks noChangeAspect="1" noChangeArrowheads="1"/>
                          </pic:cNvPicPr>
                        </pic:nvPicPr>
                        <pic:blipFill rotWithShape="1">
                          <a:blip r:embed="rId10" cstate="print">
                            <a:duotone>
                              <a:prstClr val="black"/>
                              <a:schemeClr val="accent4">
                                <a:tint val="45000"/>
                                <a:satMod val="400000"/>
                              </a:schemeClr>
                            </a:duotone>
                            <a:extLst>
                              <a:ext uri="{28A0092B-C50C-407E-A947-70E740481C1C}">
                                <a14:useLocalDpi xmlns:a14="http://schemas.microsoft.com/office/drawing/2010/main" val="0"/>
                              </a:ext>
                            </a:extLst>
                          </a:blip>
                          <a:srcRect l="13079" t="15935" r="10930" b="26487"/>
                          <a:stretch/>
                        </pic:blipFill>
                        <pic:spPr bwMode="auto">
                          <a:xfrm>
                            <a:off x="0" y="0"/>
                            <a:ext cx="1945220" cy="879844"/>
                          </a:xfrm>
                          <a:prstGeom prst="rect">
                            <a:avLst/>
                          </a:prstGeom>
                          <a:noFill/>
                          <a:ln>
                            <a:noFill/>
                          </a:ln>
                          <a:extLst>
                            <a:ext uri="{53640926-AAD7-44D8-BBD7-CCE9431645EC}">
                              <a14:shadowObscured xmlns:a14="http://schemas.microsoft.com/office/drawing/2010/main"/>
                            </a:ext>
                          </a:extLst>
                        </pic:spPr>
                      </pic:pic>
                    </a:graphicData>
                  </a:graphic>
                </wp:inline>
              </w:drawing>
            </w:r>
          </w:p>
          <w:p w:rsidR="00820871" w:rsidRDefault="00820871" w:rsidP="00820871">
            <w:pPr>
              <w:jc w:val="both"/>
              <w:rPr>
                <w:rFonts w:ascii="Tw Cen MT" w:hAnsi="Tw Cen MT"/>
                <w:sz w:val="20"/>
                <w:szCs w:val="20"/>
              </w:rPr>
            </w:pPr>
            <w:r>
              <w:rPr>
                <w:rFonts w:ascii="Tw Cen MT" w:hAnsi="Tw Cen MT"/>
                <w:sz w:val="20"/>
                <w:szCs w:val="20"/>
              </w:rPr>
              <w:t>Resuelve los siguientes problemas en tu cuaderno:</w:t>
            </w:r>
          </w:p>
          <w:p w:rsidR="00820871" w:rsidRDefault="00820871" w:rsidP="00820871">
            <w:pPr>
              <w:jc w:val="both"/>
              <w:rPr>
                <w:rFonts w:ascii="Tw Cen MT" w:hAnsi="Tw Cen MT"/>
                <w:sz w:val="20"/>
                <w:szCs w:val="20"/>
              </w:rPr>
            </w:pPr>
            <w:r>
              <w:rPr>
                <w:rFonts w:ascii="Tw Cen MT" w:hAnsi="Tw Cen MT"/>
                <w:sz w:val="20"/>
                <w:szCs w:val="20"/>
              </w:rPr>
              <w:t>3/2 x .75=</w:t>
            </w:r>
          </w:p>
          <w:p w:rsidR="00820871" w:rsidRDefault="00820871" w:rsidP="00820871">
            <w:pPr>
              <w:jc w:val="both"/>
              <w:rPr>
                <w:rFonts w:ascii="Tw Cen MT" w:hAnsi="Tw Cen MT"/>
                <w:sz w:val="20"/>
                <w:szCs w:val="20"/>
              </w:rPr>
            </w:pPr>
            <w:r>
              <w:rPr>
                <w:rFonts w:ascii="Tw Cen MT" w:hAnsi="Tw Cen MT"/>
                <w:sz w:val="20"/>
                <w:szCs w:val="20"/>
              </w:rPr>
              <w:t>6.20 x 2 ¼=</w:t>
            </w:r>
          </w:p>
          <w:p w:rsidR="00820871" w:rsidRPr="00016C11" w:rsidRDefault="00820871" w:rsidP="00904088">
            <w:pPr>
              <w:jc w:val="both"/>
              <w:rPr>
                <w:rFonts w:ascii="Tw Cen MT" w:hAnsi="Tw Cen MT"/>
                <w:sz w:val="20"/>
                <w:szCs w:val="20"/>
              </w:rPr>
            </w:pPr>
            <w:r>
              <w:rPr>
                <w:rFonts w:ascii="Tw Cen MT" w:hAnsi="Tw Cen MT"/>
                <w:sz w:val="20"/>
                <w:szCs w:val="20"/>
              </w:rPr>
              <w:lastRenderedPageBreak/>
              <w:t xml:space="preserve">3.5 x 4/3= </w:t>
            </w:r>
          </w:p>
        </w:tc>
        <w:tc>
          <w:tcPr>
            <w:tcW w:w="2204" w:type="dxa"/>
            <w:vMerge/>
          </w:tcPr>
          <w:p w:rsidR="007F4063" w:rsidRPr="00016C11" w:rsidRDefault="007F4063" w:rsidP="00AD0D56">
            <w:pPr>
              <w:rPr>
                <w:rFonts w:ascii="Tw Cen MT" w:hAnsi="Tw Cen MT"/>
                <w:sz w:val="20"/>
                <w:szCs w:val="20"/>
              </w:rPr>
            </w:pPr>
          </w:p>
        </w:tc>
      </w:tr>
      <w:tr w:rsidR="00364CDD" w:rsidTr="00AD7614">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1722" w:type="dxa"/>
            <w:tcBorders>
              <w:top w:val="single" w:sz="6" w:space="0" w:color="000000"/>
              <w:left w:val="single" w:sz="6" w:space="0" w:color="000000"/>
              <w:bottom w:val="dashSmallGap" w:sz="4" w:space="0" w:color="auto"/>
              <w:right w:val="single" w:sz="6" w:space="0" w:color="000000"/>
            </w:tcBorders>
            <w:shd w:val="clear" w:color="auto" w:fill="auto"/>
          </w:tcPr>
          <w:p w:rsidR="00EF6460" w:rsidRPr="00904088" w:rsidRDefault="00EF6460" w:rsidP="00904088">
            <w:pPr>
              <w:rPr>
                <w:rFonts w:ascii="Tw Cen MT" w:eastAsia="Arial MT" w:hAnsi="Tw Cen MT" w:cs="Arial MT"/>
                <w:sz w:val="18"/>
                <w:szCs w:val="20"/>
              </w:rPr>
            </w:pPr>
            <w:r w:rsidRPr="00904088">
              <w:rPr>
                <w:rFonts w:ascii="Tw Cen MT" w:eastAsia="Arial MT" w:hAnsi="Tw Cen MT" w:cs="Arial MT"/>
                <w:sz w:val="18"/>
                <w:szCs w:val="20"/>
              </w:rPr>
              <w:t>Argumenta en favor de la detección oportuna de cáncer</w:t>
            </w:r>
          </w:p>
          <w:p w:rsidR="00EF6460" w:rsidRPr="00904088" w:rsidRDefault="00EF6460" w:rsidP="00904088">
            <w:pPr>
              <w:rPr>
                <w:rFonts w:ascii="Tw Cen MT" w:eastAsia="Arial MT" w:hAnsi="Tw Cen MT" w:cs="Arial MT"/>
                <w:sz w:val="18"/>
                <w:szCs w:val="20"/>
              </w:rPr>
            </w:pPr>
            <w:r w:rsidRPr="00904088">
              <w:rPr>
                <w:rFonts w:ascii="Tw Cen MT" w:eastAsia="Arial MT" w:hAnsi="Tw Cen MT" w:cs="Arial MT"/>
                <w:sz w:val="18"/>
                <w:szCs w:val="20"/>
              </w:rPr>
              <w:t>de mama y las conductas sexuales responsables que inciden en su salud: prevención de embarazos e infecciones de transmisión sexual (ITS), como el virus de</w:t>
            </w:r>
          </w:p>
          <w:p w:rsidR="007F4063" w:rsidRPr="00AD0D56" w:rsidRDefault="00EF6460" w:rsidP="00904088">
            <w:pPr>
              <w:rPr>
                <w:rFonts w:ascii="Tw Cen MT" w:eastAsia="Arial MT" w:hAnsi="Tw Cen MT" w:cs="Arial MT"/>
                <w:sz w:val="20"/>
                <w:szCs w:val="20"/>
              </w:rPr>
            </w:pPr>
            <w:r w:rsidRPr="00904088">
              <w:rPr>
                <w:rFonts w:ascii="Tw Cen MT" w:eastAsia="Arial MT" w:hAnsi="Tw Cen MT" w:cs="Arial MT"/>
                <w:sz w:val="18"/>
                <w:szCs w:val="20"/>
              </w:rPr>
              <w:t>inmunodeficiencia humana (VIH)</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EF6460" w:rsidRPr="00EF6460" w:rsidRDefault="00EF6460" w:rsidP="00EF6460">
            <w:pPr>
              <w:rPr>
                <w:rFonts w:ascii="Tw Cen MT" w:eastAsia="Arial MT" w:hAnsi="Tw Cen MT" w:cs="Arial MT"/>
                <w:sz w:val="20"/>
                <w:szCs w:val="20"/>
              </w:rPr>
            </w:pPr>
            <w:r w:rsidRPr="00EF6460">
              <w:rPr>
                <w:rFonts w:ascii="Tw Cen MT" w:eastAsia="Arial MT" w:hAnsi="Tw Cen MT" w:cs="Arial MT"/>
                <w:sz w:val="20"/>
                <w:szCs w:val="20"/>
              </w:rPr>
              <w:t>Prevención de embarazos</w:t>
            </w:r>
          </w:p>
          <w:p w:rsidR="007F4063" w:rsidRPr="00AD0D56" w:rsidRDefault="00EF6460" w:rsidP="00EF6460">
            <w:pPr>
              <w:rPr>
                <w:rFonts w:ascii="Tw Cen MT" w:eastAsia="Arial MT" w:hAnsi="Tw Cen MT" w:cs="Arial MT"/>
                <w:sz w:val="20"/>
                <w:szCs w:val="20"/>
              </w:rPr>
            </w:pPr>
            <w:r w:rsidRPr="00EF6460">
              <w:rPr>
                <w:rFonts w:ascii="Tw Cen MT" w:eastAsia="Arial MT" w:hAnsi="Tw Cen MT" w:cs="Arial MT"/>
                <w:sz w:val="20"/>
                <w:szCs w:val="20"/>
              </w:rPr>
              <w:t>adolescentes</w:t>
            </w:r>
          </w:p>
        </w:tc>
        <w:tc>
          <w:tcPr>
            <w:tcW w:w="6246" w:type="dxa"/>
            <w:tcBorders>
              <w:bottom w:val="dashSmallGap" w:sz="4" w:space="0" w:color="auto"/>
            </w:tcBorders>
            <w:shd w:val="clear" w:color="auto" w:fill="auto"/>
          </w:tcPr>
          <w:p w:rsidR="007B01D3" w:rsidRDefault="004F1F8B" w:rsidP="00EF7578">
            <w:pPr>
              <w:tabs>
                <w:tab w:val="left" w:pos="3193"/>
              </w:tabs>
              <w:rPr>
                <w:rFonts w:ascii="Tw Cen MT" w:hAnsi="Tw Cen MT"/>
                <w:sz w:val="20"/>
                <w:szCs w:val="20"/>
              </w:rPr>
            </w:pPr>
            <w:r>
              <w:rPr>
                <w:rFonts w:ascii="Tw Cen MT" w:hAnsi="Tw Cen MT"/>
                <w:sz w:val="20"/>
                <w:szCs w:val="20"/>
              </w:rPr>
              <w:t>Realiza un cartel en tu cuaderno donde reflejes la importancia de la prevención de los embarazos en adolescentes así mismo como los riesgos que esto conlleva como lo son las enfermedades de transmisión sexual.</w:t>
            </w:r>
          </w:p>
          <w:p w:rsidR="004F1F8B" w:rsidRDefault="004F1F8B" w:rsidP="00EF7578">
            <w:pPr>
              <w:tabs>
                <w:tab w:val="left" w:pos="3193"/>
              </w:tabs>
              <w:rPr>
                <w:rFonts w:ascii="Tw Cen MT" w:hAnsi="Tw Cen MT"/>
                <w:sz w:val="20"/>
                <w:szCs w:val="20"/>
              </w:rPr>
            </w:pPr>
          </w:p>
          <w:p w:rsidR="004F1F8B" w:rsidRDefault="004F1F8B" w:rsidP="00EF7578">
            <w:pPr>
              <w:tabs>
                <w:tab w:val="left" w:pos="3193"/>
              </w:tabs>
              <w:rPr>
                <w:rFonts w:ascii="Tw Cen MT" w:hAnsi="Tw Cen MT"/>
                <w:sz w:val="20"/>
                <w:szCs w:val="20"/>
              </w:rPr>
            </w:pPr>
            <w:r>
              <w:rPr>
                <w:rFonts w:ascii="Tw Cen MT" w:hAnsi="Tw Cen MT"/>
                <w:sz w:val="20"/>
                <w:szCs w:val="20"/>
              </w:rPr>
              <w:t>Puedes agregar ilustraciones a tu trabajo para complementarlo.</w:t>
            </w:r>
          </w:p>
          <w:p w:rsidR="00904088" w:rsidRPr="00AD0D56" w:rsidRDefault="00904088" w:rsidP="00904088">
            <w:pPr>
              <w:tabs>
                <w:tab w:val="left" w:pos="3193"/>
              </w:tabs>
              <w:jc w:val="center"/>
              <w:rPr>
                <w:rFonts w:ascii="Tw Cen MT" w:hAnsi="Tw Cen MT"/>
                <w:sz w:val="20"/>
                <w:szCs w:val="20"/>
              </w:rPr>
            </w:pPr>
            <w:r>
              <w:rPr>
                <w:rFonts w:ascii="Tw Cen MT" w:hAnsi="Tw Cen MT"/>
                <w:noProof/>
                <w:sz w:val="20"/>
                <w:szCs w:val="20"/>
                <w:lang w:val="es-ES" w:eastAsia="es-ES"/>
              </w:rPr>
              <w:drawing>
                <wp:inline distT="0" distB="0" distL="0" distR="0">
                  <wp:extent cx="2962275" cy="1514475"/>
                  <wp:effectExtent l="19050" t="0" r="9525" b="0"/>
                  <wp:docPr id="6" name="5 Imagen" descr="Dn-xVc1U8AAx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xVc1U8AAxUco.jpg"/>
                          <pic:cNvPicPr/>
                        </pic:nvPicPr>
                        <pic:blipFill>
                          <a:blip r:embed="rId11" cstate="print"/>
                          <a:srcRect b="8714"/>
                          <a:stretch>
                            <a:fillRect/>
                          </a:stretch>
                        </pic:blipFill>
                        <pic:spPr>
                          <a:xfrm>
                            <a:off x="0" y="0"/>
                            <a:ext cx="2962275" cy="1514475"/>
                          </a:xfrm>
                          <a:prstGeom prst="rect">
                            <a:avLst/>
                          </a:prstGeom>
                        </pic:spPr>
                      </pic:pic>
                    </a:graphicData>
                  </a:graphic>
                </wp:inline>
              </w:drawing>
            </w:r>
          </w:p>
        </w:tc>
        <w:tc>
          <w:tcPr>
            <w:tcW w:w="2204" w:type="dxa"/>
            <w:vMerge/>
            <w:shd w:val="clear" w:color="auto" w:fill="auto"/>
          </w:tcPr>
          <w:p w:rsidR="007F4063" w:rsidRPr="00AD0D56" w:rsidRDefault="007F4063" w:rsidP="00AD0D56">
            <w:pPr>
              <w:rPr>
                <w:rFonts w:ascii="Tw Cen MT" w:hAnsi="Tw Cen MT"/>
                <w:sz w:val="20"/>
                <w:szCs w:val="20"/>
              </w:rPr>
            </w:pPr>
          </w:p>
        </w:tc>
      </w:tr>
      <w:tr w:rsidR="00364CDD" w:rsidTr="00AD7614">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1722"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Pr="00AD0D56" w:rsidRDefault="00EF6460" w:rsidP="00EF6460">
            <w:pPr>
              <w:jc w:val="both"/>
              <w:rPr>
                <w:rFonts w:ascii="Tw Cen MT" w:eastAsia="Arial MT" w:hAnsi="Tw Cen MT" w:cs="Arial MT"/>
                <w:sz w:val="20"/>
                <w:szCs w:val="20"/>
              </w:rPr>
            </w:pPr>
            <w:r w:rsidRPr="00EF6460">
              <w:rPr>
                <w:rFonts w:ascii="Tw Cen MT" w:eastAsia="Arial MT" w:hAnsi="Tw Cen MT" w:cs="Arial MT"/>
                <w:sz w:val="20"/>
                <w:szCs w:val="20"/>
              </w:rPr>
              <w:t>Reconoce las</w:t>
            </w:r>
            <w:r>
              <w:rPr>
                <w:rFonts w:ascii="Tw Cen MT" w:eastAsia="Arial MT" w:hAnsi="Tw Cen MT" w:cs="Arial MT"/>
                <w:sz w:val="20"/>
                <w:szCs w:val="20"/>
              </w:rPr>
              <w:t xml:space="preserve"> </w:t>
            </w:r>
            <w:r w:rsidRPr="00EF6460">
              <w:rPr>
                <w:rFonts w:ascii="Tw Cen MT" w:eastAsia="Arial MT" w:hAnsi="Tw Cen MT" w:cs="Arial MT"/>
                <w:sz w:val="20"/>
                <w:szCs w:val="20"/>
              </w:rPr>
              <w:t>principales particularidades de los cuentos</w:t>
            </w:r>
            <w:r>
              <w:rPr>
                <w:rFonts w:ascii="Tw Cen MT" w:eastAsia="Arial MT" w:hAnsi="Tw Cen MT" w:cs="Arial MT"/>
                <w:sz w:val="20"/>
                <w:szCs w:val="20"/>
              </w:rPr>
              <w:t xml:space="preserve"> </w:t>
            </w:r>
            <w:r w:rsidRPr="00EF6460">
              <w:rPr>
                <w:rFonts w:ascii="Tw Cen MT" w:eastAsia="Arial MT" w:hAnsi="Tw Cen MT" w:cs="Arial MT"/>
                <w:sz w:val="20"/>
                <w:szCs w:val="20"/>
              </w:rPr>
              <w:t>de misterio y de terror</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EF6460" w:rsidRPr="00EF6460" w:rsidRDefault="00EF6460" w:rsidP="00EF6460">
            <w:pPr>
              <w:rPr>
                <w:rFonts w:ascii="Tw Cen MT" w:eastAsia="Arial MT" w:hAnsi="Tw Cen MT" w:cs="Arial MT"/>
                <w:sz w:val="20"/>
                <w:szCs w:val="20"/>
              </w:rPr>
            </w:pPr>
            <w:r w:rsidRPr="00EF6460">
              <w:rPr>
                <w:rFonts w:ascii="Tw Cen MT" w:eastAsia="Arial MT" w:hAnsi="Tw Cen MT" w:cs="Arial MT"/>
                <w:sz w:val="20"/>
                <w:szCs w:val="20"/>
              </w:rPr>
              <w:t>Cuentos de misterio y de</w:t>
            </w:r>
          </w:p>
          <w:p w:rsidR="007F4063" w:rsidRDefault="00EF6460" w:rsidP="00EF6460">
            <w:pPr>
              <w:rPr>
                <w:rFonts w:ascii="Tw Cen MT" w:eastAsia="Arial MT" w:hAnsi="Tw Cen MT" w:cs="Arial MT"/>
                <w:sz w:val="20"/>
                <w:szCs w:val="20"/>
              </w:rPr>
            </w:pPr>
            <w:r w:rsidRPr="00EF6460">
              <w:rPr>
                <w:rFonts w:ascii="Tw Cen MT" w:eastAsia="Arial MT" w:hAnsi="Tw Cen MT" w:cs="Arial MT"/>
                <w:sz w:val="20"/>
                <w:szCs w:val="20"/>
              </w:rPr>
              <w:t>terror (repaso)</w:t>
            </w:r>
          </w:p>
        </w:tc>
        <w:tc>
          <w:tcPr>
            <w:tcW w:w="6246" w:type="dxa"/>
            <w:tcBorders>
              <w:top w:val="dashSmallGap" w:sz="4" w:space="0" w:color="auto"/>
              <w:bottom w:val="dashSmallGap" w:sz="4" w:space="0" w:color="auto"/>
            </w:tcBorders>
            <w:shd w:val="clear" w:color="auto" w:fill="auto"/>
          </w:tcPr>
          <w:p w:rsidR="00961D29" w:rsidRDefault="00961D29" w:rsidP="00EF7578">
            <w:pPr>
              <w:rPr>
                <w:rFonts w:ascii="Tw Cen MT" w:hAnsi="Tw Cen MT"/>
                <w:sz w:val="20"/>
                <w:szCs w:val="20"/>
              </w:rPr>
            </w:pPr>
            <w:r>
              <w:rPr>
                <w:rFonts w:ascii="Tw Cen MT" w:hAnsi="Tw Cen MT"/>
                <w:sz w:val="20"/>
                <w:szCs w:val="20"/>
              </w:rPr>
              <w:t xml:space="preserve"> </w:t>
            </w:r>
            <w:r w:rsidR="004E1476">
              <w:rPr>
                <w:rFonts w:ascii="Tw Cen MT" w:hAnsi="Tw Cen MT"/>
                <w:sz w:val="20"/>
                <w:szCs w:val="20"/>
              </w:rPr>
              <w:t>Responde en tu cuaderno:</w:t>
            </w:r>
          </w:p>
          <w:p w:rsidR="004E1476" w:rsidRDefault="004E1476" w:rsidP="00EF7578">
            <w:pPr>
              <w:rPr>
                <w:rFonts w:ascii="Tw Cen MT" w:hAnsi="Tw Cen MT"/>
                <w:sz w:val="20"/>
                <w:szCs w:val="20"/>
              </w:rPr>
            </w:pPr>
            <w:r>
              <w:rPr>
                <w:rFonts w:ascii="Tw Cen MT" w:hAnsi="Tw Cen MT"/>
                <w:sz w:val="20"/>
                <w:szCs w:val="20"/>
              </w:rPr>
              <w:t>¿Cuál es la principal característica de un cuento de terror?</w:t>
            </w:r>
          </w:p>
          <w:p w:rsidR="00CB458E" w:rsidRDefault="00CB458E" w:rsidP="00EF7578">
            <w:pPr>
              <w:rPr>
                <w:rFonts w:ascii="Tw Cen MT" w:hAnsi="Tw Cen MT"/>
                <w:sz w:val="20"/>
                <w:szCs w:val="20"/>
              </w:rPr>
            </w:pPr>
            <w:r>
              <w:rPr>
                <w:rFonts w:ascii="Tw Cen MT" w:hAnsi="Tw Cen MT"/>
                <w:sz w:val="20"/>
                <w:szCs w:val="20"/>
              </w:rPr>
              <w:t>¿Qué elementos puede llevar un cuento de terror?</w:t>
            </w:r>
          </w:p>
          <w:p w:rsidR="004E1476" w:rsidRPr="00AD0D56" w:rsidRDefault="00CB458E" w:rsidP="00EF7578">
            <w:pPr>
              <w:rPr>
                <w:rFonts w:ascii="Tw Cen MT" w:hAnsi="Tw Cen MT"/>
                <w:sz w:val="20"/>
                <w:szCs w:val="20"/>
              </w:rPr>
            </w:pPr>
            <w:r>
              <w:rPr>
                <w:rFonts w:ascii="Tw Cen MT" w:hAnsi="Tw Cen MT"/>
                <w:sz w:val="20"/>
                <w:szCs w:val="20"/>
              </w:rPr>
              <w:t>Elabora en tu cuaderno un cuento de terror, sobre una historia que se cuente en tu comunidad.</w:t>
            </w:r>
          </w:p>
        </w:tc>
        <w:tc>
          <w:tcPr>
            <w:tcW w:w="2204" w:type="dxa"/>
            <w:vMerge/>
            <w:shd w:val="clear" w:color="auto" w:fill="auto"/>
          </w:tcPr>
          <w:p w:rsidR="007F4063" w:rsidRPr="00AD0D56" w:rsidRDefault="007F4063" w:rsidP="00AD0D56">
            <w:pPr>
              <w:rPr>
                <w:rFonts w:ascii="Tw Cen MT" w:hAnsi="Tw Cen MT"/>
                <w:sz w:val="20"/>
                <w:szCs w:val="20"/>
              </w:rPr>
            </w:pPr>
          </w:p>
        </w:tc>
      </w:tr>
      <w:tr w:rsidR="00364CDD" w:rsidTr="00AD7614">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1722" w:type="dxa"/>
            <w:tcBorders>
              <w:top w:val="dashSmallGap" w:sz="4" w:space="0" w:color="auto"/>
              <w:left w:val="single" w:sz="6" w:space="0" w:color="000000"/>
              <w:bottom w:val="single" w:sz="6" w:space="0" w:color="000000"/>
              <w:right w:val="single" w:sz="6" w:space="0" w:color="000000"/>
            </w:tcBorders>
            <w:shd w:val="clear" w:color="auto" w:fill="auto"/>
          </w:tcPr>
          <w:p w:rsidR="007F4063" w:rsidRPr="00AD0D56" w:rsidRDefault="00EF6460" w:rsidP="00EF6460">
            <w:pPr>
              <w:jc w:val="both"/>
              <w:rPr>
                <w:rFonts w:ascii="Tw Cen MT" w:eastAsia="Arial MT" w:hAnsi="Tw Cen MT" w:cs="Arial MT"/>
                <w:sz w:val="20"/>
                <w:szCs w:val="20"/>
              </w:rPr>
            </w:pPr>
            <w:r w:rsidRPr="00EF6460">
              <w:rPr>
                <w:rFonts w:ascii="Tw Cen MT" w:eastAsia="Arial MT" w:hAnsi="Tw Cen MT" w:cs="Arial MT"/>
                <w:sz w:val="20"/>
                <w:szCs w:val="20"/>
              </w:rPr>
              <w:t>Identifica</w:t>
            </w:r>
            <w:r>
              <w:rPr>
                <w:rFonts w:ascii="Tw Cen MT" w:eastAsia="Arial MT" w:hAnsi="Tw Cen MT" w:cs="Arial MT"/>
                <w:sz w:val="20"/>
                <w:szCs w:val="20"/>
              </w:rPr>
              <w:t xml:space="preserve"> </w:t>
            </w:r>
            <w:r w:rsidRPr="00EF6460">
              <w:rPr>
                <w:rFonts w:ascii="Tw Cen MT" w:eastAsia="Arial MT" w:hAnsi="Tw Cen MT" w:cs="Arial MT"/>
                <w:sz w:val="20"/>
                <w:szCs w:val="20"/>
              </w:rPr>
              <w:t>características de las ciudades-Estado, el</w:t>
            </w:r>
            <w:r>
              <w:rPr>
                <w:rFonts w:ascii="Tw Cen MT" w:eastAsia="Arial MT" w:hAnsi="Tw Cen MT" w:cs="Arial MT"/>
                <w:sz w:val="20"/>
                <w:szCs w:val="20"/>
              </w:rPr>
              <w:t xml:space="preserve"> </w:t>
            </w:r>
            <w:r w:rsidRPr="00EF6460">
              <w:rPr>
                <w:rFonts w:ascii="Tw Cen MT" w:eastAsia="Arial MT" w:hAnsi="Tw Cen MT" w:cs="Arial MT"/>
                <w:sz w:val="20"/>
                <w:szCs w:val="20"/>
              </w:rPr>
              <w:t>origen del concepto “democracia” y la</w:t>
            </w:r>
            <w:r>
              <w:rPr>
                <w:rFonts w:ascii="Tw Cen MT" w:eastAsia="Arial MT" w:hAnsi="Tw Cen MT" w:cs="Arial MT"/>
                <w:sz w:val="20"/>
                <w:szCs w:val="20"/>
              </w:rPr>
              <w:t xml:space="preserve"> </w:t>
            </w:r>
            <w:r w:rsidRPr="00EF6460">
              <w:rPr>
                <w:rFonts w:ascii="Tw Cen MT" w:eastAsia="Arial MT" w:hAnsi="Tw Cen MT" w:cs="Arial MT"/>
                <w:sz w:val="20"/>
                <w:szCs w:val="20"/>
              </w:rPr>
              <w:t>importancia de la civilización helenística</w:t>
            </w:r>
            <w:r>
              <w:rPr>
                <w:rFonts w:ascii="Tw Cen MT" w:eastAsia="Arial MT" w:hAnsi="Tw Cen MT" w:cs="Arial MT"/>
                <w:sz w:val="20"/>
                <w:szCs w:val="20"/>
              </w:rPr>
              <w:t xml:space="preserve"> </w:t>
            </w:r>
            <w:r w:rsidRPr="00EF6460">
              <w:rPr>
                <w:rFonts w:ascii="Tw Cen MT" w:eastAsia="Arial MT" w:hAnsi="Tw Cen MT" w:cs="Arial MT"/>
                <w:sz w:val="20"/>
                <w:szCs w:val="20"/>
              </w:rPr>
              <w:t>en la difusión de la cultura</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EF6460" w:rsidP="00977180">
            <w:pPr>
              <w:rPr>
                <w:rFonts w:ascii="Tw Cen MT" w:eastAsia="Arial MT" w:hAnsi="Tw Cen MT" w:cs="Arial MT"/>
                <w:sz w:val="20"/>
                <w:szCs w:val="20"/>
              </w:rPr>
            </w:pPr>
            <w:r w:rsidRPr="00EF6460">
              <w:rPr>
                <w:rFonts w:ascii="Tw Cen MT" w:eastAsia="Arial MT" w:hAnsi="Tw Cen MT" w:cs="Arial MT"/>
                <w:sz w:val="20"/>
                <w:szCs w:val="20"/>
              </w:rPr>
              <w:t>Herencias de Grecia y Roma</w:t>
            </w:r>
          </w:p>
        </w:tc>
        <w:tc>
          <w:tcPr>
            <w:tcW w:w="6246" w:type="dxa"/>
            <w:tcBorders>
              <w:top w:val="dashSmallGap" w:sz="4" w:space="0" w:color="auto"/>
            </w:tcBorders>
            <w:shd w:val="clear" w:color="auto" w:fill="auto"/>
          </w:tcPr>
          <w:p w:rsidR="007B01D3" w:rsidRDefault="00130463" w:rsidP="00B253CE">
            <w:pPr>
              <w:rPr>
                <w:rFonts w:ascii="Tw Cen MT" w:hAnsi="Tw Cen MT"/>
                <w:sz w:val="20"/>
                <w:szCs w:val="20"/>
              </w:rPr>
            </w:pPr>
            <w:r>
              <w:rPr>
                <w:rFonts w:ascii="Tw Cen MT" w:hAnsi="Tw Cen MT"/>
                <w:sz w:val="20"/>
                <w:szCs w:val="20"/>
              </w:rPr>
              <w:t>Retrocedamos un poco r</w:t>
            </w:r>
            <w:r w:rsidR="00933B56">
              <w:rPr>
                <w:rFonts w:ascii="Tw Cen MT" w:hAnsi="Tw Cen MT"/>
                <w:sz w:val="20"/>
                <w:szCs w:val="20"/>
              </w:rPr>
              <w:t>esponde las siguientes preguntas en tu cuaderno:</w:t>
            </w:r>
          </w:p>
          <w:p w:rsidR="00035103" w:rsidRDefault="00035103" w:rsidP="00B253CE">
            <w:pPr>
              <w:rPr>
                <w:rFonts w:ascii="Tw Cen MT" w:hAnsi="Tw Cen MT"/>
                <w:sz w:val="20"/>
                <w:szCs w:val="20"/>
              </w:rPr>
            </w:pPr>
          </w:p>
          <w:p w:rsidR="00933B56" w:rsidRDefault="00933B56" w:rsidP="00B253CE">
            <w:pPr>
              <w:rPr>
                <w:rFonts w:ascii="Tw Cen MT" w:hAnsi="Tw Cen MT"/>
                <w:sz w:val="20"/>
                <w:szCs w:val="20"/>
              </w:rPr>
            </w:pPr>
            <w:r>
              <w:rPr>
                <w:rFonts w:ascii="Tw Cen MT" w:hAnsi="Tw Cen MT"/>
                <w:sz w:val="20"/>
                <w:szCs w:val="20"/>
              </w:rPr>
              <w:t>¿Qué significa democracia?</w:t>
            </w:r>
          </w:p>
          <w:p w:rsidR="00933B56" w:rsidRDefault="00933B56" w:rsidP="00B253CE">
            <w:pPr>
              <w:rPr>
                <w:rFonts w:ascii="Tw Cen MT" w:hAnsi="Tw Cen MT"/>
                <w:sz w:val="20"/>
                <w:szCs w:val="20"/>
              </w:rPr>
            </w:pPr>
            <w:r>
              <w:rPr>
                <w:rFonts w:ascii="Tw Cen MT" w:hAnsi="Tw Cen MT"/>
                <w:sz w:val="20"/>
                <w:szCs w:val="20"/>
              </w:rPr>
              <w:t>¿Cómo surgió la civilización helenística?</w:t>
            </w:r>
          </w:p>
          <w:p w:rsidR="00933B56" w:rsidRDefault="00933B56" w:rsidP="00B253CE">
            <w:pPr>
              <w:rPr>
                <w:rFonts w:ascii="Tw Cen MT" w:hAnsi="Tw Cen MT"/>
                <w:sz w:val="20"/>
                <w:szCs w:val="20"/>
              </w:rPr>
            </w:pPr>
            <w:r>
              <w:rPr>
                <w:rFonts w:ascii="Tw Cen MT" w:hAnsi="Tw Cen MT"/>
                <w:sz w:val="20"/>
                <w:szCs w:val="20"/>
              </w:rPr>
              <w:t xml:space="preserve">¿Por qué la civilización helenística </w:t>
            </w:r>
            <w:r w:rsidR="00130463">
              <w:rPr>
                <w:rFonts w:ascii="Tw Cen MT" w:hAnsi="Tw Cen MT"/>
                <w:sz w:val="20"/>
                <w:szCs w:val="20"/>
              </w:rPr>
              <w:t>se convirtió en uno de los principales centros de intercambio comercial y cultural?</w:t>
            </w:r>
          </w:p>
          <w:p w:rsidR="00130463" w:rsidRDefault="00130463" w:rsidP="00B253CE">
            <w:pPr>
              <w:rPr>
                <w:rFonts w:ascii="Tw Cen MT" w:hAnsi="Tw Cen MT"/>
                <w:sz w:val="20"/>
                <w:szCs w:val="20"/>
              </w:rPr>
            </w:pPr>
            <w:r>
              <w:rPr>
                <w:rFonts w:ascii="Tw Cen MT" w:hAnsi="Tw Cen MT"/>
                <w:sz w:val="20"/>
                <w:szCs w:val="20"/>
              </w:rPr>
              <w:t>¿Cómo llego a su fin la civilización helenística?</w:t>
            </w:r>
          </w:p>
          <w:p w:rsidR="00130463" w:rsidRPr="00AD0D56" w:rsidRDefault="00130463" w:rsidP="00B253CE">
            <w:pPr>
              <w:rPr>
                <w:rFonts w:ascii="Tw Cen MT" w:hAnsi="Tw Cen MT"/>
                <w:sz w:val="20"/>
                <w:szCs w:val="20"/>
              </w:rPr>
            </w:pPr>
          </w:p>
        </w:tc>
        <w:tc>
          <w:tcPr>
            <w:tcW w:w="2204" w:type="dxa"/>
            <w:vMerge/>
            <w:shd w:val="clear" w:color="auto" w:fill="auto"/>
          </w:tcPr>
          <w:p w:rsidR="007F4063" w:rsidRPr="00AD0D56" w:rsidRDefault="007F4063" w:rsidP="00AD0D56">
            <w:pPr>
              <w:rPr>
                <w:rFonts w:ascii="Tw Cen MT" w:hAnsi="Tw Cen MT"/>
                <w:sz w:val="20"/>
                <w:szCs w:val="20"/>
              </w:rPr>
            </w:pPr>
          </w:p>
        </w:tc>
      </w:tr>
      <w:tr w:rsidR="00536105" w:rsidTr="00AD7614">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624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0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364CDD" w:rsidTr="00AD7614">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F4142B" w:rsidRDefault="00904088" w:rsidP="00EF6460">
            <w:pPr>
              <w:rPr>
                <w:rFonts w:ascii="Tw Cen MT" w:hAnsi="Tw Cen MT"/>
                <w:sz w:val="20"/>
                <w:szCs w:val="20"/>
              </w:rPr>
            </w:pPr>
            <w:r w:rsidRPr="00536105">
              <w:rPr>
                <w:rFonts w:ascii="Tw Cen MT" w:hAnsi="Tw Cen MT"/>
                <w:sz w:val="18"/>
                <w:szCs w:val="20"/>
              </w:rPr>
              <w:t>Valora</w:t>
            </w:r>
            <w:r w:rsidR="00EF6460" w:rsidRPr="00536105">
              <w:rPr>
                <w:rFonts w:ascii="Tw Cen MT" w:hAnsi="Tw Cen MT"/>
                <w:sz w:val="18"/>
                <w:szCs w:val="20"/>
              </w:rPr>
              <w:t xml:space="preserve"> el ejercicio de</w:t>
            </w:r>
            <w:r w:rsidRPr="00536105">
              <w:rPr>
                <w:rFonts w:ascii="Tw Cen MT" w:hAnsi="Tw Cen MT"/>
                <w:sz w:val="18"/>
                <w:szCs w:val="20"/>
              </w:rPr>
              <w:t xml:space="preserve"> </w:t>
            </w:r>
            <w:r w:rsidR="00EF6460" w:rsidRPr="00536105">
              <w:rPr>
                <w:rFonts w:ascii="Tw Cen MT" w:hAnsi="Tw Cen MT"/>
                <w:sz w:val="18"/>
                <w:szCs w:val="20"/>
              </w:rPr>
              <w:t>libertades de ex</w:t>
            </w:r>
            <w:r w:rsidR="00536105">
              <w:rPr>
                <w:rFonts w:ascii="Tw Cen MT" w:hAnsi="Tw Cen MT"/>
                <w:sz w:val="18"/>
                <w:szCs w:val="20"/>
              </w:rPr>
              <w:t xml:space="preserve">presión, </w:t>
            </w:r>
            <w:r w:rsidR="00EF6460" w:rsidRPr="00536105">
              <w:rPr>
                <w:rFonts w:ascii="Tw Cen MT" w:hAnsi="Tw Cen MT"/>
                <w:sz w:val="18"/>
                <w:szCs w:val="20"/>
              </w:rPr>
              <w:t>conciencia, asociación y respeta el ejercicio de las libertades de otras personas, en el marco del respeto a la dignidad y los derechos humanos. Actúa con autonomía y asume responsabilidades derivadas del ejercicio de su libertad en actividades familiares, escolares y comunitarias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EF6460" w:rsidRPr="00EF6460" w:rsidRDefault="00EF6460" w:rsidP="00EF6460">
            <w:pPr>
              <w:rPr>
                <w:rFonts w:ascii="Tw Cen MT" w:hAnsi="Tw Cen MT"/>
                <w:sz w:val="20"/>
                <w:szCs w:val="20"/>
              </w:rPr>
            </w:pPr>
            <w:r w:rsidRPr="00EF6460">
              <w:rPr>
                <w:rFonts w:ascii="Tw Cen MT" w:hAnsi="Tw Cen MT"/>
                <w:sz w:val="20"/>
                <w:szCs w:val="20"/>
              </w:rPr>
              <w:t>Ejerzo mi derecho a la</w:t>
            </w:r>
          </w:p>
          <w:p w:rsidR="002E433B" w:rsidRPr="00F4142B" w:rsidRDefault="00EF6460" w:rsidP="00EF6460">
            <w:pPr>
              <w:rPr>
                <w:rFonts w:ascii="Tw Cen MT" w:hAnsi="Tw Cen MT"/>
                <w:sz w:val="20"/>
                <w:szCs w:val="20"/>
              </w:rPr>
            </w:pPr>
            <w:r w:rsidRPr="00EF6460">
              <w:rPr>
                <w:rFonts w:ascii="Tw Cen MT" w:hAnsi="Tw Cen MT"/>
                <w:sz w:val="20"/>
                <w:szCs w:val="20"/>
              </w:rPr>
              <w:t>libertad</w:t>
            </w:r>
          </w:p>
        </w:tc>
        <w:tc>
          <w:tcPr>
            <w:tcW w:w="6246" w:type="dxa"/>
            <w:tcBorders>
              <w:top w:val="dashSmallGap" w:sz="4" w:space="0" w:color="auto"/>
            </w:tcBorders>
          </w:tcPr>
          <w:p w:rsidR="00B11256" w:rsidRDefault="00272C86" w:rsidP="00B253CE">
            <w:pPr>
              <w:jc w:val="both"/>
              <w:rPr>
                <w:rFonts w:ascii="Tw Cen MT" w:hAnsi="Tw Cen MT"/>
                <w:sz w:val="20"/>
                <w:szCs w:val="20"/>
              </w:rPr>
            </w:pPr>
            <w:r>
              <w:rPr>
                <w:rFonts w:ascii="Tw Cen MT" w:hAnsi="Tw Cen MT"/>
                <w:sz w:val="20"/>
                <w:szCs w:val="20"/>
              </w:rPr>
              <w:t>Realiza un cartel en tu cuaderno sobre la importancia de exigir los derechos de libertad, expresión, conciencia entre otros. Así mismo asumir las responsabilidades que esto conlleva para no afectar los derechos de otras personas.</w:t>
            </w:r>
          </w:p>
          <w:p w:rsidR="00035103" w:rsidRPr="00ED3546" w:rsidRDefault="00035103" w:rsidP="00B253CE">
            <w:pPr>
              <w:jc w:val="both"/>
              <w:rPr>
                <w:rFonts w:ascii="Tw Cen MT" w:hAnsi="Tw Cen MT"/>
                <w:sz w:val="20"/>
                <w:szCs w:val="20"/>
              </w:rPr>
            </w:pPr>
            <w:r>
              <w:rPr>
                <w:rFonts w:ascii="Tw Cen MT" w:hAnsi="Tw Cen MT"/>
                <w:noProof/>
                <w:sz w:val="20"/>
                <w:szCs w:val="20"/>
                <w:lang w:val="es-ES" w:eastAsia="es-ES"/>
              </w:rPr>
              <w:drawing>
                <wp:inline distT="0" distB="0" distL="0" distR="0">
                  <wp:extent cx="3381375" cy="1685925"/>
                  <wp:effectExtent l="19050" t="0" r="9525" b="0"/>
                  <wp:docPr id="13" name="12 Imagen" descr="descar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0).jpg"/>
                          <pic:cNvPicPr/>
                        </pic:nvPicPr>
                        <pic:blipFill>
                          <a:blip r:embed="rId12"/>
                          <a:stretch>
                            <a:fillRect/>
                          </a:stretch>
                        </pic:blipFill>
                        <pic:spPr>
                          <a:xfrm>
                            <a:off x="0" y="0"/>
                            <a:ext cx="3381375" cy="1685925"/>
                          </a:xfrm>
                          <a:prstGeom prst="rect">
                            <a:avLst/>
                          </a:prstGeom>
                        </pic:spPr>
                      </pic:pic>
                    </a:graphicData>
                  </a:graphic>
                </wp:inline>
              </w:drawing>
            </w:r>
          </w:p>
        </w:tc>
        <w:tc>
          <w:tcPr>
            <w:tcW w:w="2204"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64CDD" w:rsidTr="00AD7614">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F4142B" w:rsidRDefault="00EF6460" w:rsidP="00EF6460">
            <w:pPr>
              <w:rPr>
                <w:rFonts w:ascii="Tw Cen MT" w:hAnsi="Tw Cen MT"/>
                <w:sz w:val="20"/>
                <w:szCs w:val="20"/>
              </w:rPr>
            </w:pPr>
            <w:r w:rsidRPr="00536105">
              <w:rPr>
                <w:rFonts w:ascii="Tw Cen MT" w:hAnsi="Tw Cen MT"/>
                <w:sz w:val="18"/>
                <w:szCs w:val="20"/>
              </w:rPr>
              <w:t>Reconoce movimientos y sonidos de personas reales de personas, animales y cosas y los reinterpreta utilizando la ficción.</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EF6460" w:rsidP="00EF6460">
            <w:pPr>
              <w:rPr>
                <w:rFonts w:ascii="Tw Cen MT" w:hAnsi="Tw Cen MT"/>
                <w:sz w:val="20"/>
                <w:szCs w:val="20"/>
              </w:rPr>
            </w:pPr>
            <w:r>
              <w:rPr>
                <w:rFonts w:ascii="Tw Cen MT" w:hAnsi="Tw Cen MT"/>
                <w:sz w:val="20"/>
                <w:szCs w:val="20"/>
              </w:rPr>
              <w:t xml:space="preserve">Recordar es volver a vivir: el </w:t>
            </w:r>
            <w:r w:rsidRPr="00EF6460">
              <w:rPr>
                <w:rFonts w:ascii="Tw Cen MT" w:hAnsi="Tw Cen MT"/>
                <w:sz w:val="20"/>
                <w:szCs w:val="20"/>
              </w:rPr>
              <w:t>movimiento</w:t>
            </w:r>
          </w:p>
        </w:tc>
        <w:tc>
          <w:tcPr>
            <w:tcW w:w="6246" w:type="dxa"/>
            <w:tcBorders>
              <w:top w:val="dashSmallGap" w:sz="4" w:space="0" w:color="auto"/>
            </w:tcBorders>
          </w:tcPr>
          <w:p w:rsidR="00C328D0" w:rsidRDefault="00C328D0" w:rsidP="00B253CE">
            <w:pPr>
              <w:jc w:val="both"/>
              <w:rPr>
                <w:rFonts w:ascii="Tw Cen MT" w:hAnsi="Tw Cen MT"/>
                <w:sz w:val="20"/>
                <w:szCs w:val="20"/>
              </w:rPr>
            </w:pPr>
            <w:r>
              <w:rPr>
                <w:rFonts w:ascii="Tw Cen MT" w:hAnsi="Tw Cen MT"/>
                <w:sz w:val="20"/>
                <w:szCs w:val="20"/>
              </w:rPr>
              <w:t xml:space="preserve">Juega con tu familia a imitar algún animal, deberás realizar los movimientos y sonidos del animal que seleccionaste y los demás deberán tratar de adivinar el animal que imitas. </w:t>
            </w:r>
          </w:p>
          <w:p w:rsidR="00C328D0" w:rsidRPr="00ED3546" w:rsidRDefault="00C328D0" w:rsidP="00B253CE">
            <w:pPr>
              <w:jc w:val="both"/>
              <w:rPr>
                <w:rFonts w:ascii="Tw Cen MT" w:hAnsi="Tw Cen MT"/>
                <w:sz w:val="20"/>
                <w:szCs w:val="20"/>
              </w:rPr>
            </w:pPr>
            <w:r>
              <w:rPr>
                <w:rFonts w:ascii="Tw Cen MT" w:hAnsi="Tw Cen MT"/>
                <w:noProof/>
                <w:sz w:val="20"/>
                <w:szCs w:val="20"/>
                <w:lang w:val="es-ES" w:eastAsia="es-ES"/>
              </w:rPr>
              <w:drawing>
                <wp:inline distT="0" distB="0" distL="0" distR="0">
                  <wp:extent cx="3305175" cy="676275"/>
                  <wp:effectExtent l="19050" t="0" r="9525" b="0"/>
                  <wp:docPr id="8" name="7 Imagen"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3"/>
                          <a:srcRect b="13235"/>
                          <a:stretch>
                            <a:fillRect/>
                          </a:stretch>
                        </pic:blipFill>
                        <pic:spPr>
                          <a:xfrm>
                            <a:off x="0" y="0"/>
                            <a:ext cx="3305175" cy="676275"/>
                          </a:xfrm>
                          <a:prstGeom prst="rect">
                            <a:avLst/>
                          </a:prstGeom>
                        </pic:spPr>
                      </pic:pic>
                    </a:graphicData>
                  </a:graphic>
                </wp:inline>
              </w:drawing>
            </w:r>
          </w:p>
        </w:tc>
        <w:tc>
          <w:tcPr>
            <w:tcW w:w="2204" w:type="dxa"/>
            <w:vMerge/>
            <w:tcBorders>
              <w:top w:val="dashSmallGap" w:sz="4" w:space="0" w:color="auto"/>
            </w:tcBorders>
          </w:tcPr>
          <w:p w:rsidR="007F4063" w:rsidRDefault="007F4063" w:rsidP="00F4142B">
            <w:pPr>
              <w:jc w:val="both"/>
              <w:rPr>
                <w:rFonts w:ascii="Tw Cen MT" w:hAnsi="Tw Cen MT"/>
                <w:sz w:val="20"/>
                <w:szCs w:val="20"/>
              </w:rPr>
            </w:pPr>
          </w:p>
        </w:tc>
      </w:tr>
      <w:tr w:rsidR="00364CDD" w:rsidTr="00AD7614">
        <w:tblPrEx>
          <w:tblBorders>
            <w:top w:val="none" w:sz="0" w:space="0" w:color="auto"/>
          </w:tblBorders>
        </w:tblPrEx>
        <w:trPr>
          <w:cantSplit/>
          <w:trHeight w:val="470"/>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536105" w:rsidRDefault="00EF6460" w:rsidP="00536105">
            <w:pPr>
              <w:rPr>
                <w:rFonts w:ascii="Tw Cen MT" w:hAnsi="Tw Cen MT"/>
                <w:sz w:val="18"/>
                <w:szCs w:val="20"/>
              </w:rPr>
            </w:pPr>
            <w:r w:rsidRPr="00EF6460">
              <w:rPr>
                <w:rFonts w:ascii="Tw Cen MT" w:hAnsi="Tw Cen MT"/>
                <w:sz w:val="18"/>
                <w:szCs w:val="20"/>
              </w:rPr>
              <w:t>Valora el ejercicio de libertades</w:t>
            </w:r>
            <w:r w:rsidR="00536105">
              <w:rPr>
                <w:rFonts w:ascii="Tw Cen MT" w:hAnsi="Tw Cen MT"/>
                <w:sz w:val="18"/>
                <w:szCs w:val="20"/>
              </w:rPr>
              <w:t xml:space="preserve"> de expresión,</w:t>
            </w:r>
            <w:r w:rsidRPr="00EF6460">
              <w:rPr>
                <w:rFonts w:ascii="Tw Cen MT" w:hAnsi="Tw Cen MT"/>
                <w:sz w:val="18"/>
                <w:szCs w:val="20"/>
              </w:rPr>
              <w:t>conc</w:t>
            </w:r>
            <w:r>
              <w:rPr>
                <w:rFonts w:ascii="Tw Cen MT" w:hAnsi="Tw Cen MT"/>
                <w:sz w:val="18"/>
                <w:szCs w:val="20"/>
              </w:rPr>
              <w:t xml:space="preserve">iencia, asociación y respeta el </w:t>
            </w:r>
            <w:r w:rsidRPr="00EF6460">
              <w:rPr>
                <w:rFonts w:ascii="Tw Cen MT" w:hAnsi="Tw Cen MT"/>
                <w:sz w:val="18"/>
                <w:szCs w:val="20"/>
              </w:rPr>
              <w:t>ejercicio de las libertades de otras personas, e</w:t>
            </w:r>
            <w:r w:rsidR="00536105">
              <w:rPr>
                <w:rFonts w:ascii="Tw Cen MT" w:hAnsi="Tw Cen MT"/>
                <w:sz w:val="18"/>
                <w:szCs w:val="20"/>
              </w:rPr>
              <w:t xml:space="preserve">n el </w:t>
            </w:r>
            <w:r>
              <w:rPr>
                <w:rFonts w:ascii="Tw Cen MT" w:hAnsi="Tw Cen MT"/>
                <w:sz w:val="18"/>
                <w:szCs w:val="20"/>
              </w:rPr>
              <w:t xml:space="preserve">marco </w:t>
            </w:r>
            <w:r w:rsidRPr="00EF6460">
              <w:rPr>
                <w:rFonts w:ascii="Tw Cen MT" w:hAnsi="Tw Cen MT"/>
                <w:sz w:val="18"/>
                <w:szCs w:val="20"/>
              </w:rPr>
              <w:t>del respeto a la d</w:t>
            </w:r>
            <w:r>
              <w:rPr>
                <w:rFonts w:ascii="Tw Cen MT" w:hAnsi="Tw Cen MT"/>
                <w:sz w:val="18"/>
                <w:szCs w:val="20"/>
              </w:rPr>
              <w:t xml:space="preserve">ignidad y los derechos humanos. </w:t>
            </w:r>
            <w:r w:rsidRPr="00EF6460">
              <w:rPr>
                <w:rFonts w:ascii="Tw Cen MT" w:hAnsi="Tw Cen MT"/>
                <w:sz w:val="18"/>
                <w:szCs w:val="20"/>
              </w:rPr>
              <w:t>Actúa con auto</w:t>
            </w:r>
            <w:r>
              <w:rPr>
                <w:rFonts w:ascii="Tw Cen MT" w:hAnsi="Tw Cen MT"/>
                <w:sz w:val="18"/>
                <w:szCs w:val="20"/>
              </w:rPr>
              <w:t xml:space="preserve">nomía y asume responsabilidades </w:t>
            </w:r>
            <w:r w:rsidRPr="00EF6460">
              <w:rPr>
                <w:rFonts w:ascii="Tw Cen MT" w:hAnsi="Tw Cen MT"/>
                <w:sz w:val="18"/>
                <w:szCs w:val="20"/>
              </w:rPr>
              <w:t>derivadas del ejercicio de su libertad en actividades</w:t>
            </w:r>
            <w:r>
              <w:rPr>
                <w:rFonts w:ascii="Tw Cen MT" w:hAnsi="Tw Cen MT"/>
                <w:sz w:val="18"/>
                <w:szCs w:val="20"/>
              </w:rPr>
              <w:t xml:space="preserve"> </w:t>
            </w:r>
            <w:r w:rsidRPr="00EF6460">
              <w:rPr>
                <w:rFonts w:ascii="Tw Cen MT" w:hAnsi="Tw Cen MT"/>
                <w:sz w:val="18"/>
                <w:szCs w:val="20"/>
              </w:rPr>
              <w:t>familiares, escolares y comunitarias. Establece</w:t>
            </w:r>
            <w:r w:rsidR="00536105">
              <w:rPr>
                <w:rFonts w:ascii="Tw Cen MT" w:hAnsi="Tw Cen MT"/>
                <w:sz w:val="18"/>
                <w:szCs w:val="20"/>
              </w:rPr>
              <w:t xml:space="preserve"> relaciones de respeto e </w:t>
            </w:r>
            <w:r w:rsidRPr="00EF6460">
              <w:rPr>
                <w:rFonts w:ascii="Tw Cen MT" w:hAnsi="Tw Cen MT"/>
                <w:sz w:val="18"/>
                <w:szCs w:val="20"/>
              </w:rPr>
              <w:t>igualdad entre personas de</w:t>
            </w:r>
            <w:r>
              <w:rPr>
                <w:rFonts w:ascii="Tw Cen MT" w:hAnsi="Tw Cen MT"/>
                <w:sz w:val="18"/>
                <w:szCs w:val="20"/>
              </w:rPr>
              <w:t xml:space="preserve"> </w:t>
            </w:r>
            <w:r w:rsidRPr="00EF6460">
              <w:rPr>
                <w:rFonts w:ascii="Tw Cen MT" w:hAnsi="Tw Cen MT"/>
                <w:sz w:val="18"/>
                <w:szCs w:val="20"/>
              </w:rPr>
              <w:t>distintas culturas</w:t>
            </w:r>
            <w:r w:rsidR="00536105">
              <w:rPr>
                <w:rFonts w:ascii="Tw Cen MT" w:hAnsi="Tw Cen MT"/>
                <w:sz w:val="18"/>
                <w:szCs w:val="20"/>
              </w:rPr>
              <w:t>.</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EF6460" w:rsidRPr="00EF6460" w:rsidRDefault="00EF6460" w:rsidP="00EF6460">
            <w:pPr>
              <w:rPr>
                <w:rFonts w:ascii="Tw Cen MT" w:hAnsi="Tw Cen MT"/>
                <w:sz w:val="20"/>
                <w:szCs w:val="20"/>
              </w:rPr>
            </w:pPr>
            <w:r w:rsidRPr="00EF6460">
              <w:rPr>
                <w:rFonts w:ascii="Tw Cen MT" w:hAnsi="Tw Cen MT"/>
                <w:sz w:val="20"/>
                <w:szCs w:val="20"/>
              </w:rPr>
              <w:t>Respeto las libertades y</w:t>
            </w:r>
          </w:p>
          <w:p w:rsidR="002E433B" w:rsidRPr="00F4142B" w:rsidRDefault="00EF6460" w:rsidP="00EF6460">
            <w:pPr>
              <w:rPr>
                <w:rFonts w:ascii="Tw Cen MT" w:hAnsi="Tw Cen MT"/>
                <w:sz w:val="20"/>
                <w:szCs w:val="20"/>
              </w:rPr>
            </w:pPr>
            <w:r w:rsidRPr="00EF6460">
              <w:rPr>
                <w:rFonts w:ascii="Tw Cen MT" w:hAnsi="Tw Cen MT"/>
                <w:sz w:val="20"/>
                <w:szCs w:val="20"/>
              </w:rPr>
              <w:t>rechazo la discriminación</w:t>
            </w:r>
          </w:p>
        </w:tc>
        <w:tc>
          <w:tcPr>
            <w:tcW w:w="6246" w:type="dxa"/>
          </w:tcPr>
          <w:p w:rsidR="00961D29" w:rsidRDefault="00961D29" w:rsidP="00AF38B6">
            <w:pPr>
              <w:jc w:val="both"/>
              <w:rPr>
                <w:rFonts w:ascii="Tw Cen MT" w:hAnsi="Tw Cen MT"/>
                <w:sz w:val="20"/>
                <w:szCs w:val="20"/>
              </w:rPr>
            </w:pPr>
            <w:r>
              <w:rPr>
                <w:rFonts w:ascii="Tw Cen MT" w:hAnsi="Tw Cen MT"/>
                <w:sz w:val="20"/>
                <w:szCs w:val="20"/>
              </w:rPr>
              <w:t xml:space="preserve"> </w:t>
            </w:r>
            <w:r w:rsidR="00272C86">
              <w:rPr>
                <w:rFonts w:ascii="Tw Cen MT" w:hAnsi="Tw Cen MT"/>
                <w:sz w:val="20"/>
                <w:szCs w:val="20"/>
              </w:rPr>
              <w:t>Escribe en tu cuaderno un caso de discriminación que conozcas, y responde las siguientes preguntas en tu cuaderno:</w:t>
            </w:r>
          </w:p>
          <w:p w:rsidR="00272C86" w:rsidRDefault="00272C86" w:rsidP="00AF38B6">
            <w:pPr>
              <w:jc w:val="both"/>
              <w:rPr>
                <w:rFonts w:ascii="Tw Cen MT" w:hAnsi="Tw Cen MT"/>
                <w:sz w:val="20"/>
                <w:szCs w:val="20"/>
              </w:rPr>
            </w:pPr>
          </w:p>
          <w:p w:rsidR="00272C86" w:rsidRDefault="00272C86" w:rsidP="00AF38B6">
            <w:pPr>
              <w:jc w:val="both"/>
              <w:rPr>
                <w:rFonts w:ascii="Tw Cen MT" w:hAnsi="Tw Cen MT"/>
                <w:sz w:val="20"/>
                <w:szCs w:val="20"/>
              </w:rPr>
            </w:pPr>
            <w:r>
              <w:rPr>
                <w:rFonts w:ascii="Tw Cen MT" w:hAnsi="Tw Cen MT"/>
                <w:sz w:val="20"/>
                <w:szCs w:val="20"/>
              </w:rPr>
              <w:t>¿Qué provoco ese caso de discriminación?</w:t>
            </w:r>
          </w:p>
          <w:p w:rsidR="00536105" w:rsidRDefault="00536105" w:rsidP="00AF38B6">
            <w:pPr>
              <w:jc w:val="both"/>
              <w:rPr>
                <w:rFonts w:ascii="Tw Cen MT" w:hAnsi="Tw Cen MT"/>
                <w:sz w:val="20"/>
                <w:szCs w:val="20"/>
              </w:rPr>
            </w:pPr>
          </w:p>
          <w:p w:rsidR="00272C86" w:rsidRDefault="00272C86" w:rsidP="00AF38B6">
            <w:pPr>
              <w:jc w:val="both"/>
              <w:rPr>
                <w:rFonts w:ascii="Tw Cen MT" w:hAnsi="Tw Cen MT"/>
                <w:sz w:val="20"/>
                <w:szCs w:val="20"/>
              </w:rPr>
            </w:pPr>
            <w:r>
              <w:rPr>
                <w:rFonts w:ascii="Tw Cen MT" w:hAnsi="Tw Cen MT"/>
                <w:sz w:val="20"/>
                <w:szCs w:val="20"/>
              </w:rPr>
              <w:t>¿Cómo harías para resolverlo?</w:t>
            </w:r>
          </w:p>
          <w:p w:rsidR="00536105" w:rsidRDefault="00536105" w:rsidP="00AF38B6">
            <w:pPr>
              <w:jc w:val="both"/>
              <w:rPr>
                <w:rFonts w:ascii="Tw Cen MT" w:hAnsi="Tw Cen MT"/>
                <w:sz w:val="20"/>
                <w:szCs w:val="20"/>
              </w:rPr>
            </w:pPr>
          </w:p>
          <w:p w:rsidR="00272C86" w:rsidRDefault="00272C86" w:rsidP="00AF38B6">
            <w:pPr>
              <w:jc w:val="both"/>
              <w:rPr>
                <w:rFonts w:ascii="Tw Cen MT" w:hAnsi="Tw Cen MT"/>
                <w:sz w:val="20"/>
                <w:szCs w:val="20"/>
              </w:rPr>
            </w:pPr>
            <w:r>
              <w:rPr>
                <w:rFonts w:ascii="Tw Cen MT" w:hAnsi="Tw Cen MT"/>
                <w:sz w:val="20"/>
                <w:szCs w:val="20"/>
              </w:rPr>
              <w:t>¿Qué se puede realizar para evitar la discriminación en las escuelas?</w:t>
            </w:r>
          </w:p>
          <w:p w:rsidR="00364CDD" w:rsidRDefault="00364CDD" w:rsidP="00AF38B6">
            <w:pPr>
              <w:jc w:val="both"/>
              <w:rPr>
                <w:rFonts w:ascii="Tw Cen MT" w:hAnsi="Tw Cen MT"/>
                <w:sz w:val="20"/>
                <w:szCs w:val="20"/>
              </w:rPr>
            </w:pPr>
          </w:p>
          <w:p w:rsidR="00364CDD" w:rsidRPr="00016C11" w:rsidRDefault="00364CDD" w:rsidP="00AF38B6">
            <w:pPr>
              <w:jc w:val="both"/>
              <w:rPr>
                <w:rFonts w:ascii="Tw Cen MT" w:hAnsi="Tw Cen MT"/>
                <w:sz w:val="20"/>
                <w:szCs w:val="20"/>
              </w:rPr>
            </w:pPr>
            <w:r>
              <w:rPr>
                <w:rFonts w:ascii="Tw Cen MT" w:hAnsi="Tw Cen MT"/>
                <w:noProof/>
                <w:sz w:val="20"/>
                <w:szCs w:val="20"/>
                <w:lang w:val="es-ES" w:eastAsia="es-ES"/>
              </w:rPr>
              <w:drawing>
                <wp:inline distT="0" distB="0" distL="0" distR="0">
                  <wp:extent cx="1457325" cy="1353693"/>
                  <wp:effectExtent l="19050" t="0" r="9525" b="0"/>
                  <wp:docPr id="9" name="Imagen 1" descr="C:\Users\casa\Desktop\discri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esktop\discriminacion.jpg"/>
                          <pic:cNvPicPr>
                            <a:picLocks noChangeAspect="1" noChangeArrowheads="1"/>
                          </pic:cNvPicPr>
                        </pic:nvPicPr>
                        <pic:blipFill>
                          <a:blip r:embed="rId14"/>
                          <a:srcRect/>
                          <a:stretch>
                            <a:fillRect/>
                          </a:stretch>
                        </pic:blipFill>
                        <pic:spPr bwMode="auto">
                          <a:xfrm>
                            <a:off x="0" y="0"/>
                            <a:ext cx="1457325" cy="1353693"/>
                          </a:xfrm>
                          <a:prstGeom prst="rect">
                            <a:avLst/>
                          </a:prstGeom>
                          <a:noFill/>
                          <a:ln w="9525">
                            <a:noFill/>
                            <a:miter lim="800000"/>
                            <a:headEnd/>
                            <a:tailEnd/>
                          </a:ln>
                        </pic:spPr>
                      </pic:pic>
                    </a:graphicData>
                  </a:graphic>
                </wp:inline>
              </w:drawing>
            </w:r>
          </w:p>
        </w:tc>
        <w:tc>
          <w:tcPr>
            <w:tcW w:w="2204" w:type="dxa"/>
            <w:vMerge/>
          </w:tcPr>
          <w:p w:rsidR="002E433B" w:rsidRPr="00016C11" w:rsidRDefault="002E433B" w:rsidP="00F4142B">
            <w:pPr>
              <w:rPr>
                <w:rFonts w:ascii="Tw Cen MT" w:hAnsi="Tw Cen MT"/>
                <w:sz w:val="20"/>
                <w:szCs w:val="20"/>
              </w:rPr>
            </w:pPr>
          </w:p>
        </w:tc>
      </w:tr>
      <w:tr w:rsidR="00364CDD" w:rsidTr="00AD7614">
        <w:tblPrEx>
          <w:tblBorders>
            <w:top w:val="none" w:sz="0" w:space="0" w:color="auto"/>
          </w:tblBorders>
        </w:tblPrEx>
        <w:trPr>
          <w:cantSplit/>
          <w:trHeight w:val="480"/>
          <w:jc w:val="center"/>
        </w:trPr>
        <w:tc>
          <w:tcPr>
            <w:tcW w:w="469"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AC1456" w:rsidRPr="00AC1456" w:rsidRDefault="00BF2296" w:rsidP="00AC1456">
            <w:pPr>
              <w:rPr>
                <w:rFonts w:ascii="Tw Cen MT" w:hAnsi="Tw Cen MT"/>
                <w:sz w:val="20"/>
                <w:szCs w:val="20"/>
              </w:rPr>
            </w:pPr>
            <w:r>
              <w:rPr>
                <w:rFonts w:ascii="Tw Cen MT" w:hAnsi="Tw Cen MT"/>
                <w:sz w:val="20"/>
                <w:szCs w:val="20"/>
              </w:rPr>
              <w:t xml:space="preserve">Calcula </w:t>
            </w:r>
            <w:r w:rsidR="00AC1456" w:rsidRPr="00AC1456">
              <w:rPr>
                <w:rFonts w:ascii="Tw Cen MT" w:hAnsi="Tw Cen MT"/>
                <w:sz w:val="20"/>
                <w:szCs w:val="20"/>
              </w:rPr>
              <w:t>distancias reales a través de la medición</w:t>
            </w:r>
          </w:p>
          <w:p w:rsidR="007F4063" w:rsidRPr="00F4142B" w:rsidRDefault="00AC1456" w:rsidP="00AC1456">
            <w:pPr>
              <w:rPr>
                <w:rFonts w:ascii="Tw Cen MT" w:hAnsi="Tw Cen MT"/>
                <w:sz w:val="20"/>
                <w:szCs w:val="20"/>
              </w:rPr>
            </w:pPr>
            <w:r w:rsidRPr="00AC1456">
              <w:rPr>
                <w:rFonts w:ascii="Tw Cen MT" w:hAnsi="Tw Cen MT"/>
                <w:sz w:val="20"/>
                <w:szCs w:val="20"/>
              </w:rPr>
              <w:t>apro</w:t>
            </w:r>
            <w:r w:rsidR="00BF2296">
              <w:rPr>
                <w:rFonts w:ascii="Tw Cen MT" w:hAnsi="Tw Cen MT"/>
                <w:sz w:val="20"/>
                <w:szCs w:val="20"/>
              </w:rPr>
              <w:t xml:space="preserve">ximada de un punto a otro en un </w:t>
            </w:r>
            <w:r w:rsidRPr="00AC1456">
              <w:rPr>
                <w:rFonts w:ascii="Tw Cen MT" w:hAnsi="Tw Cen MT"/>
                <w:sz w:val="20"/>
                <w:szCs w:val="20"/>
              </w:rPr>
              <w:t>mapa.</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BF2296" w:rsidP="007D5A13">
            <w:pPr>
              <w:rPr>
                <w:rFonts w:ascii="Tw Cen MT" w:hAnsi="Tw Cen MT"/>
                <w:sz w:val="20"/>
                <w:szCs w:val="20"/>
              </w:rPr>
            </w:pPr>
            <w:r w:rsidRPr="00BF2296">
              <w:rPr>
                <w:rFonts w:ascii="Tw Cen MT" w:hAnsi="Tw Cen MT"/>
                <w:sz w:val="20"/>
                <w:szCs w:val="20"/>
              </w:rPr>
              <w:t>¿Qué tan lejos queda?</w:t>
            </w:r>
          </w:p>
        </w:tc>
        <w:tc>
          <w:tcPr>
            <w:tcW w:w="6246" w:type="dxa"/>
          </w:tcPr>
          <w:p w:rsidR="0034469A" w:rsidRPr="00536105" w:rsidRDefault="0034469A">
            <w:pPr>
              <w:rPr>
                <w:sz w:val="20"/>
              </w:rPr>
            </w:pPr>
            <w:r w:rsidRPr="00536105">
              <w:rPr>
                <w:sz w:val="20"/>
              </w:rPr>
              <w:t>Relaciona con una línea según corresponda la medición real.</w:t>
            </w:r>
          </w:p>
          <w:p w:rsidR="0034469A" w:rsidRDefault="0034469A"/>
          <w:p w:rsidR="00035103" w:rsidRDefault="00035103"/>
          <w:tbl>
            <w:tblPr>
              <w:tblStyle w:val="Tablaconcuadrcula"/>
              <w:tblW w:w="0" w:type="auto"/>
              <w:tblLook w:val="04A0" w:firstRow="1" w:lastRow="0" w:firstColumn="1" w:lastColumn="0" w:noHBand="0" w:noVBand="1"/>
            </w:tblPr>
            <w:tblGrid>
              <w:gridCol w:w="1711"/>
              <w:gridCol w:w="1705"/>
              <w:gridCol w:w="1710"/>
            </w:tblGrid>
            <w:tr w:rsidR="0034469A" w:rsidTr="00536105">
              <w:tc>
                <w:tcPr>
                  <w:tcW w:w="1711" w:type="dxa"/>
                  <w:tcBorders>
                    <w:right w:val="nil"/>
                  </w:tcBorders>
                  <w:shd w:val="clear" w:color="auto" w:fill="FFF2CC" w:themeFill="accent4" w:themeFillTint="33"/>
                </w:tcPr>
                <w:p w:rsidR="0034469A" w:rsidRDefault="00953153" w:rsidP="000F2EF3">
                  <w:pPr>
                    <w:jc w:val="both"/>
                    <w:rPr>
                      <w:rFonts w:ascii="Tw Cen MT" w:hAnsi="Tw Cen MT"/>
                      <w:sz w:val="20"/>
                      <w:szCs w:val="20"/>
                    </w:rPr>
                  </w:pPr>
                  <w:r>
                    <w:rPr>
                      <w:rFonts w:ascii="Tw Cen MT" w:hAnsi="Tw Cen MT"/>
                      <w:noProof/>
                      <w:sz w:val="20"/>
                      <w:szCs w:val="20"/>
                      <w:lang w:val="es-ES" w:eastAsia="es-ES"/>
                    </w:rPr>
                    <mc:AlternateContent>
                      <mc:Choice Requires="wps">
                        <w:drawing>
                          <wp:anchor distT="0" distB="0" distL="114300" distR="114300" simplePos="0" relativeHeight="251662336" behindDoc="0" locked="0" layoutInCell="1" allowOverlap="1">
                            <wp:simplePos x="0" y="0"/>
                            <wp:positionH relativeFrom="column">
                              <wp:posOffset>1004570</wp:posOffset>
                            </wp:positionH>
                            <wp:positionV relativeFrom="paragraph">
                              <wp:posOffset>5080</wp:posOffset>
                            </wp:positionV>
                            <wp:extent cx="19050" cy="847725"/>
                            <wp:effectExtent l="0" t="0" r="0" b="9525"/>
                            <wp:wrapNone/>
                            <wp:docPr id="17"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6387D8" id="_x0000_t32" coordsize="21600,21600" o:spt="32" o:oned="t" path="m,l21600,21600e" filled="f">
                            <v:path arrowok="t" fillok="f" o:connecttype="none"/>
                            <o:lock v:ext="edit" shapetype="t"/>
                          </v:shapetype>
                          <v:shape id=" 2" o:spid="_x0000_s1026" type="#_x0000_t32" style="position:absolute;margin-left:79.1pt;margin-top:.4pt;width:1.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S2V9S8AQAAbQMAAA4AAABkcnMvZTJvRG9jLnhtbKxTwY7bIBC9V+o/IO6Nnahpdq04e8h2&#10;e9m2K237ARPANiowCEic/H0HEu9u2ltVH5Afj3kz8wbWd0dr2EGFqNG1fD6rOVNOoNSub/nPHw8f&#10;bjiLCZwEg061/KQiv9u8f7cefaMWOKCRKjAScbEZfcuHlHxTVVEMykKcoVeOyA6DhUQw9JUMMJK6&#10;NdWirj9VIwbpAwoVI+3en0m+Kfpdp0T63nVRJWZaTrWlsoay7spabdbQ9AH8oMWlDviHMixoR1lf&#10;pO4hAdsH/ZeU1SJgxC7NBNoKu04LVZqgdub1H+08D+BVaYbcif7Fp/j/ZMW3w1NgWtLwVpw5sDQk&#10;tuCMfBl9bIjeuqeQOxNH9+wfUfyKmayu2AyiJ6Hd+BUlScA+YfHj2AWbo6lTdiyOn159V8fEBO3O&#10;b+slTUcQdfNxtVosS/4Kminah5i+KLQs/7Q8pgC6H9IWnaMRY5iXXHB4jKkUB80UkXM7fNDGZAIa&#10;49jY8tsl5cgwotEyswWEfrc1gR0g35byTYVcnQu4d/IsNyiQnyeQQJsLoNqNu7iUjTm7uUN5IpMm&#10;+2ikdOTqzrzFJfz1lWx+AwAA//8DAFBLAwQUAAYACAAAACEAsXWT9eAAAAAOAQAADwAAAGRycy9k&#10;b3ducmV2LnhtbExPyU7DMBC9I/EP1lTigqiTdFFJ41QViAPHLhJXNx6S0HgcxU4T+vVMT+Uymqc3&#10;85ZsM9pGXLDztSMF8TQCgVQ4U1Op4Hj4eFmB8EGT0Y0jVPCLHjb540OmU+MG2uFlH0rBIuRTraAK&#10;oU2l9EWFVvupa5GY+3ad1YFhV0rT6YHFbSOTKFpKq2tih0q3+FZhcd73VgH6fhFH21dbHj+vw/NX&#10;cv0Z2oNST5Pxfc1juwYRcAz3D7h14PyQc7CT68l40TBerBI+VcAtbvQyZnjiZTafgZB5Jv/XyP8A&#10;AAD//wMAUEsBAi0AFAAGAAgAAAAhAFoik6P/AAAA5QEAABMAAAAAAAAAAAAAAAAAAAAAAFtDb250&#10;ZW50X1R5cGVzXS54bWxQSwECLQAUAAYACAAAACEAp0rPONcAAACWAQAACwAAAAAAAAAAAAAAAAAw&#10;AQAAX3JlbHMvLnJlbHNQSwECLQAUAAYACAAAACEA9LZX1LwBAABtAwAADgAAAAAAAAAAAAAAAAAw&#10;AgAAZHJzL2Uyb0RvYy54bWxQSwECLQAUAAYACAAAACEAsXWT9eAAAAAOAQAADwAAAAAAAAAAAAAA&#10;AAAYBAAAZHJzL2Rvd25yZXYueG1sUEsFBgAAAAAEAAQA8wAAACUFAAAAAA==&#10;">
                            <o:lock v:ext="edit" shapetype="f"/>
                          </v:shape>
                        </w:pict>
                      </mc:Fallback>
                    </mc:AlternateContent>
                  </w:r>
                  <w:r w:rsidR="0034469A">
                    <w:rPr>
                      <w:rFonts w:ascii="Tw Cen MT" w:hAnsi="Tw Cen MT"/>
                      <w:sz w:val="20"/>
                      <w:szCs w:val="20"/>
                    </w:rPr>
                    <w:t>4cm en un plano escala 1:10</w:t>
                  </w:r>
                </w:p>
              </w:tc>
              <w:tc>
                <w:tcPr>
                  <w:tcW w:w="1705" w:type="dxa"/>
                  <w:tcBorders>
                    <w:top w:val="nil"/>
                    <w:left w:val="nil"/>
                    <w:bottom w:val="nil"/>
                    <w:right w:val="nil"/>
                  </w:tcBorders>
                  <w:shd w:val="clear" w:color="auto" w:fill="auto"/>
                </w:tcPr>
                <w:p w:rsidR="0034469A" w:rsidRDefault="0034469A" w:rsidP="000F2EF3">
                  <w:pPr>
                    <w:jc w:val="both"/>
                    <w:rPr>
                      <w:rFonts w:ascii="Tw Cen MT" w:hAnsi="Tw Cen MT"/>
                      <w:sz w:val="20"/>
                      <w:szCs w:val="20"/>
                    </w:rPr>
                  </w:pPr>
                </w:p>
              </w:tc>
              <w:tc>
                <w:tcPr>
                  <w:tcW w:w="1710" w:type="dxa"/>
                  <w:tcBorders>
                    <w:left w:val="nil"/>
                  </w:tcBorders>
                  <w:shd w:val="clear" w:color="auto" w:fill="FFF2CC" w:themeFill="accent4" w:themeFillTint="33"/>
                </w:tcPr>
                <w:p w:rsidR="0034469A" w:rsidRDefault="00953153" w:rsidP="000F2EF3">
                  <w:pPr>
                    <w:jc w:val="both"/>
                    <w:rPr>
                      <w:rFonts w:ascii="Tw Cen MT" w:hAnsi="Tw Cen MT"/>
                      <w:sz w:val="20"/>
                      <w:szCs w:val="20"/>
                    </w:rPr>
                  </w:pPr>
                  <w:r>
                    <w:rPr>
                      <w:rFonts w:ascii="Tw Cen MT" w:hAnsi="Tw Cen MT"/>
                      <w:noProof/>
                      <w:sz w:val="20"/>
                      <w:szCs w:val="20"/>
                      <w:lang w:val="es-ES" w:eastAsia="es-ES"/>
                    </w:rPr>
                    <mc:AlternateContent>
                      <mc:Choice Requires="wps">
                        <w:drawing>
                          <wp:anchor distT="0" distB="0" distL="114300" distR="114300" simplePos="0" relativeHeight="251663360" behindDoc="0" locked="0" layoutInCell="1" allowOverlap="1">
                            <wp:simplePos x="0" y="0"/>
                            <wp:positionH relativeFrom="column">
                              <wp:posOffset>-59690</wp:posOffset>
                            </wp:positionH>
                            <wp:positionV relativeFrom="paragraph">
                              <wp:posOffset>5080</wp:posOffset>
                            </wp:positionV>
                            <wp:extent cx="9525" cy="847725"/>
                            <wp:effectExtent l="0" t="0" r="9525" b="9525"/>
                            <wp:wrapNone/>
                            <wp:docPr id="15"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3648B" id=" 3" o:spid="_x0000_s1026" type="#_x0000_t32" style="position:absolute;margin-left:-4.7pt;margin-top:.4pt;width:.7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vy0qq4AQAAbAMAAA4AAABkcnMvZTJvRG9jLnhtbKxTwXLbIBC9d6b/wHCvZbtNk2os5+A0&#10;vaRtZpJ+wBqQxARYBrAl/30XLCVNe+tEB4bH077dfQub69EadlQhanQNXy2WnCknUGrXNfzX4+2H&#10;K85iAifBoFMNP6nIr7fv320GX6s19mikCoxEXKwH3/A+JV9XVRS9shAX6JUjssVgIREMXSUDDKRu&#10;TbVeLj9XAwbpAwoVI53enEm+Lfptq0T62bZRJWYaTrWlsoay7stabTdQdwF8r8VUB/xHGRa0o6zP&#10;UjeQgB2C/kfKahEwYpsWAm2FbauFKk1QO6vlX+089OBVaYbcif7Zp/h2suLH8T4wLWl4F5w5sDQk&#10;9pEz8mXwsSZ65+5D7kyM7sHfoXiKmaxesRlET0L74TtKkoBDwuLH2Aabo6lTNhbHTy++qzExQadf&#10;LtaUXBBz9enyMu9zBqjnYB9i+qbQsrxpeEwBdNenHTpHE8awKqngeBfTFDlH5NQOb7UxmYDaODZM&#10;+TKMaLTMbAGh2+9MYEfIl6V8cyGv/gt4cPIs1yuQX2eQQJsJUO3GTSZlX85m7lGeyKPZPZpo6XK6&#10;ffnK/IlL+Msj2f4GAAD//wMAUEsDBBQABgAIAAAAIQDVgJ7w4gAAAAwBAAAPAAAAZHJzL2Rvd25y&#10;ZXYueG1sTI9Lb4MwEITvlfIfrK2US0VMHn1AMFHUKoce85B6dfAWaPEaYRNIfn23p/ay0mpmZ+fL&#10;NqNtxAU7XztSMJ/FIJAKZ2oqFZyOu+gFhA+ajG4coYIretjkk7tMp8YNtMfLIZSCQ8inWkEVQptK&#10;6YsKrfYz1yKx9uk6qwOvXSlNpwcOt41cxPGTtLom/lDpFl8rLL4PvVWAvn+cx9vElqf32/Dwsbh9&#10;De1Rqen9+LbmsV2DCDiGvwv4ZeD+kHOxs+vJeNEoiJIVOxUwBKvRcwLizK7laglC5pn8D5H/AAAA&#10;//8DAFBLAQItABQABgAIAAAAIQBaIpOj/wAAAOUBAAATAAAAAAAAAAAAAAAAAAAAAABbQ29udGVu&#10;dF9UeXBlc10ueG1sUEsBAi0AFAAGAAgAAAAhAKdKzzjXAAAAlgEAAAsAAAAAAAAAAAAAAAAAMAEA&#10;AF9yZWxzLy5yZWxzUEsBAi0AFAAGAAgAAAAhABvy0qq4AQAAbAMAAA4AAAAAAAAAAAAAAAAAMAIA&#10;AGRycy9lMm9Eb2MueG1sUEsBAi0AFAAGAAgAAAAhANWAnvDiAAAADAEAAA8AAAAAAAAAAAAAAAAA&#10;FAQAAGRycy9kb3ducmV2LnhtbFBLBQYAAAAABAAEAPMAAAAjBQAAAAA=&#10;">
                            <o:lock v:ext="edit" shapetype="f"/>
                          </v:shape>
                        </w:pict>
                      </mc:Fallback>
                    </mc:AlternateContent>
                  </w:r>
                  <w:r w:rsidR="0034469A">
                    <w:rPr>
                      <w:rFonts w:ascii="Tw Cen MT" w:hAnsi="Tw Cen MT"/>
                      <w:sz w:val="20"/>
                      <w:szCs w:val="20"/>
                    </w:rPr>
                    <w:t>2.4 m</w:t>
                  </w:r>
                </w:p>
              </w:tc>
            </w:tr>
            <w:tr w:rsidR="0034469A" w:rsidTr="00536105">
              <w:tc>
                <w:tcPr>
                  <w:tcW w:w="1711" w:type="dxa"/>
                  <w:tcBorders>
                    <w:right w:val="nil"/>
                  </w:tcBorders>
                  <w:shd w:val="clear" w:color="auto" w:fill="FFF2CC" w:themeFill="accent4" w:themeFillTint="33"/>
                </w:tcPr>
                <w:p w:rsidR="0034469A" w:rsidRDefault="0034469A" w:rsidP="000F2EF3">
                  <w:pPr>
                    <w:jc w:val="both"/>
                    <w:rPr>
                      <w:rFonts w:ascii="Tw Cen MT" w:hAnsi="Tw Cen MT"/>
                      <w:sz w:val="20"/>
                      <w:szCs w:val="20"/>
                    </w:rPr>
                  </w:pPr>
                  <w:r>
                    <w:rPr>
                      <w:rFonts w:ascii="Tw Cen MT" w:hAnsi="Tw Cen MT"/>
                      <w:sz w:val="20"/>
                      <w:szCs w:val="20"/>
                    </w:rPr>
                    <w:t>6cm en un plano escala 1:40</w:t>
                  </w:r>
                </w:p>
              </w:tc>
              <w:tc>
                <w:tcPr>
                  <w:tcW w:w="1705" w:type="dxa"/>
                  <w:tcBorders>
                    <w:top w:val="nil"/>
                    <w:left w:val="nil"/>
                    <w:bottom w:val="nil"/>
                    <w:right w:val="nil"/>
                  </w:tcBorders>
                  <w:shd w:val="clear" w:color="auto" w:fill="auto"/>
                </w:tcPr>
                <w:p w:rsidR="0034469A" w:rsidRDefault="0034469A" w:rsidP="000F2EF3">
                  <w:pPr>
                    <w:jc w:val="both"/>
                    <w:rPr>
                      <w:rFonts w:ascii="Tw Cen MT" w:hAnsi="Tw Cen MT"/>
                      <w:sz w:val="20"/>
                      <w:szCs w:val="20"/>
                    </w:rPr>
                  </w:pPr>
                </w:p>
              </w:tc>
              <w:tc>
                <w:tcPr>
                  <w:tcW w:w="1710" w:type="dxa"/>
                  <w:tcBorders>
                    <w:left w:val="nil"/>
                  </w:tcBorders>
                  <w:shd w:val="clear" w:color="auto" w:fill="FFF2CC" w:themeFill="accent4" w:themeFillTint="33"/>
                </w:tcPr>
                <w:p w:rsidR="0034469A" w:rsidRDefault="0034469A" w:rsidP="000F2EF3">
                  <w:pPr>
                    <w:jc w:val="both"/>
                    <w:rPr>
                      <w:rFonts w:ascii="Tw Cen MT" w:hAnsi="Tw Cen MT"/>
                      <w:sz w:val="20"/>
                      <w:szCs w:val="20"/>
                    </w:rPr>
                  </w:pPr>
                  <w:r>
                    <w:rPr>
                      <w:rFonts w:ascii="Tw Cen MT" w:hAnsi="Tw Cen MT"/>
                      <w:sz w:val="20"/>
                      <w:szCs w:val="20"/>
                    </w:rPr>
                    <w:t>9 m</w:t>
                  </w:r>
                </w:p>
              </w:tc>
            </w:tr>
            <w:tr w:rsidR="0034469A" w:rsidTr="00536105">
              <w:tc>
                <w:tcPr>
                  <w:tcW w:w="1711" w:type="dxa"/>
                  <w:tcBorders>
                    <w:right w:val="nil"/>
                  </w:tcBorders>
                  <w:shd w:val="clear" w:color="auto" w:fill="FFF2CC" w:themeFill="accent4" w:themeFillTint="33"/>
                </w:tcPr>
                <w:p w:rsidR="0034469A" w:rsidRDefault="0034469A" w:rsidP="000F2EF3">
                  <w:pPr>
                    <w:jc w:val="both"/>
                    <w:rPr>
                      <w:rFonts w:ascii="Tw Cen MT" w:hAnsi="Tw Cen MT"/>
                      <w:sz w:val="20"/>
                      <w:szCs w:val="20"/>
                    </w:rPr>
                  </w:pPr>
                  <w:r>
                    <w:rPr>
                      <w:rFonts w:ascii="Tw Cen MT" w:hAnsi="Tw Cen MT"/>
                      <w:sz w:val="20"/>
                      <w:szCs w:val="20"/>
                    </w:rPr>
                    <w:t>9cm en un plano escala 1:100</w:t>
                  </w:r>
                </w:p>
              </w:tc>
              <w:tc>
                <w:tcPr>
                  <w:tcW w:w="1705" w:type="dxa"/>
                  <w:tcBorders>
                    <w:top w:val="nil"/>
                    <w:left w:val="nil"/>
                    <w:bottom w:val="nil"/>
                    <w:right w:val="nil"/>
                  </w:tcBorders>
                  <w:shd w:val="clear" w:color="auto" w:fill="auto"/>
                </w:tcPr>
                <w:p w:rsidR="0034469A" w:rsidRDefault="0034469A" w:rsidP="000F2EF3">
                  <w:pPr>
                    <w:jc w:val="both"/>
                    <w:rPr>
                      <w:rFonts w:ascii="Tw Cen MT" w:hAnsi="Tw Cen MT"/>
                      <w:sz w:val="20"/>
                      <w:szCs w:val="20"/>
                    </w:rPr>
                  </w:pPr>
                </w:p>
              </w:tc>
              <w:tc>
                <w:tcPr>
                  <w:tcW w:w="1710" w:type="dxa"/>
                  <w:tcBorders>
                    <w:left w:val="nil"/>
                  </w:tcBorders>
                  <w:shd w:val="clear" w:color="auto" w:fill="FFF2CC" w:themeFill="accent4" w:themeFillTint="33"/>
                </w:tcPr>
                <w:p w:rsidR="0034469A" w:rsidRDefault="0034469A" w:rsidP="000F2EF3">
                  <w:pPr>
                    <w:jc w:val="both"/>
                    <w:rPr>
                      <w:rFonts w:ascii="Tw Cen MT" w:hAnsi="Tw Cen MT"/>
                      <w:sz w:val="20"/>
                      <w:szCs w:val="20"/>
                    </w:rPr>
                  </w:pPr>
                  <w:r>
                    <w:rPr>
                      <w:rFonts w:ascii="Tw Cen MT" w:hAnsi="Tw Cen MT"/>
                      <w:sz w:val="20"/>
                      <w:szCs w:val="20"/>
                    </w:rPr>
                    <w:t>40cm</w:t>
                  </w:r>
                </w:p>
              </w:tc>
            </w:tr>
          </w:tbl>
          <w:p w:rsidR="007B01D3" w:rsidRPr="00016C11" w:rsidRDefault="007B01D3" w:rsidP="00B253CE">
            <w:pPr>
              <w:jc w:val="both"/>
              <w:rPr>
                <w:rFonts w:ascii="Tw Cen MT" w:hAnsi="Tw Cen MT"/>
                <w:sz w:val="20"/>
                <w:szCs w:val="20"/>
              </w:rPr>
            </w:pPr>
          </w:p>
        </w:tc>
        <w:tc>
          <w:tcPr>
            <w:tcW w:w="2204" w:type="dxa"/>
            <w:vMerge/>
          </w:tcPr>
          <w:p w:rsidR="007F4063" w:rsidRPr="00016C11" w:rsidRDefault="007F4063" w:rsidP="00F4142B">
            <w:pPr>
              <w:rPr>
                <w:rFonts w:ascii="Tw Cen MT" w:hAnsi="Tw Cen MT"/>
                <w:sz w:val="20"/>
                <w:szCs w:val="20"/>
              </w:rPr>
            </w:pPr>
          </w:p>
        </w:tc>
      </w:tr>
      <w:tr w:rsidR="00364CDD" w:rsidTr="00AD7614">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F4142B" w:rsidRDefault="00BF2296" w:rsidP="00BF2296">
            <w:pPr>
              <w:rPr>
                <w:rFonts w:ascii="Tw Cen MT" w:hAnsi="Tw Cen MT"/>
                <w:sz w:val="20"/>
                <w:szCs w:val="20"/>
              </w:rPr>
            </w:pPr>
            <w:r w:rsidRPr="00BF2296">
              <w:rPr>
                <w:rFonts w:ascii="Tw Cen MT" w:hAnsi="Tw Cen MT"/>
                <w:sz w:val="20"/>
                <w:szCs w:val="20"/>
              </w:rPr>
              <w:t>Lee, relee y</w:t>
            </w:r>
            <w:r>
              <w:rPr>
                <w:rFonts w:ascii="Tw Cen MT" w:hAnsi="Tw Cen MT"/>
                <w:sz w:val="20"/>
                <w:szCs w:val="20"/>
              </w:rPr>
              <w:t xml:space="preserve"> </w:t>
            </w:r>
            <w:r w:rsidRPr="00BF2296">
              <w:rPr>
                <w:rFonts w:ascii="Tw Cen MT" w:hAnsi="Tw Cen MT"/>
                <w:sz w:val="20"/>
                <w:szCs w:val="20"/>
              </w:rPr>
              <w:t>analiza un texto.</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Default="00BF2296" w:rsidP="006033B9">
            <w:pPr>
              <w:autoSpaceDE w:val="0"/>
              <w:autoSpaceDN w:val="0"/>
              <w:adjustRightInd w:val="0"/>
              <w:rPr>
                <w:rFonts w:ascii="Tw Cen MT" w:hAnsi="Tw Cen MT"/>
                <w:sz w:val="20"/>
                <w:szCs w:val="20"/>
              </w:rPr>
            </w:pPr>
            <w:r w:rsidRPr="00BF2296">
              <w:rPr>
                <w:rFonts w:ascii="Tw Cen MT" w:hAnsi="Tw Cen MT"/>
                <w:sz w:val="20"/>
                <w:szCs w:val="20"/>
              </w:rPr>
              <w:t>Análisis de un texto</w:t>
            </w:r>
          </w:p>
          <w:p w:rsidR="00BF2296" w:rsidRDefault="00BF2296" w:rsidP="006033B9">
            <w:pPr>
              <w:autoSpaceDE w:val="0"/>
              <w:autoSpaceDN w:val="0"/>
              <w:adjustRightInd w:val="0"/>
              <w:rPr>
                <w:rFonts w:ascii="Tw Cen MT" w:hAnsi="Tw Cen MT"/>
                <w:sz w:val="20"/>
                <w:szCs w:val="20"/>
              </w:rPr>
            </w:pPr>
          </w:p>
          <w:p w:rsidR="00BF2296" w:rsidRDefault="00BF2296" w:rsidP="006033B9">
            <w:pPr>
              <w:autoSpaceDE w:val="0"/>
              <w:autoSpaceDN w:val="0"/>
              <w:adjustRightInd w:val="0"/>
              <w:rPr>
                <w:rFonts w:ascii="Tw Cen MT" w:hAnsi="Tw Cen MT"/>
                <w:sz w:val="20"/>
                <w:szCs w:val="20"/>
              </w:rPr>
            </w:pPr>
          </w:p>
          <w:p w:rsidR="00BF2296" w:rsidRDefault="00BF2296" w:rsidP="006033B9">
            <w:pPr>
              <w:autoSpaceDE w:val="0"/>
              <w:autoSpaceDN w:val="0"/>
              <w:adjustRightInd w:val="0"/>
              <w:rPr>
                <w:rFonts w:ascii="Tw Cen MT" w:hAnsi="Tw Cen MT"/>
                <w:sz w:val="20"/>
                <w:szCs w:val="20"/>
              </w:rPr>
            </w:pPr>
          </w:p>
          <w:p w:rsidR="00BF2296" w:rsidRPr="00F4142B" w:rsidRDefault="00BF2296" w:rsidP="006033B9">
            <w:pPr>
              <w:autoSpaceDE w:val="0"/>
              <w:autoSpaceDN w:val="0"/>
              <w:adjustRightInd w:val="0"/>
              <w:rPr>
                <w:rFonts w:ascii="Tw Cen MT" w:hAnsi="Tw Cen MT"/>
                <w:sz w:val="20"/>
                <w:szCs w:val="20"/>
              </w:rPr>
            </w:pPr>
          </w:p>
        </w:tc>
        <w:tc>
          <w:tcPr>
            <w:tcW w:w="6246" w:type="dxa"/>
          </w:tcPr>
          <w:p w:rsidR="00035103" w:rsidRDefault="00035103" w:rsidP="00B253CE">
            <w:pPr>
              <w:jc w:val="both"/>
              <w:rPr>
                <w:rFonts w:ascii="Tw Cen MT" w:hAnsi="Tw Cen MT"/>
                <w:sz w:val="20"/>
                <w:szCs w:val="20"/>
              </w:rPr>
            </w:pPr>
          </w:p>
          <w:p w:rsidR="007B01D3" w:rsidRDefault="0036749C" w:rsidP="00B253CE">
            <w:pPr>
              <w:jc w:val="both"/>
              <w:rPr>
                <w:rFonts w:ascii="Tw Cen MT" w:hAnsi="Tw Cen MT"/>
                <w:sz w:val="20"/>
                <w:szCs w:val="20"/>
              </w:rPr>
            </w:pPr>
            <w:r>
              <w:rPr>
                <w:rFonts w:ascii="Tw Cen MT" w:hAnsi="Tw Cen MT"/>
                <w:sz w:val="20"/>
                <w:szCs w:val="20"/>
              </w:rPr>
              <w:t xml:space="preserve">Escoge un cuento, algún </w:t>
            </w:r>
            <w:r w:rsidR="00E47E06">
              <w:rPr>
                <w:rFonts w:ascii="Tw Cen MT" w:hAnsi="Tw Cen MT"/>
                <w:sz w:val="20"/>
                <w:szCs w:val="20"/>
              </w:rPr>
              <w:t>artículo</w:t>
            </w:r>
            <w:r>
              <w:rPr>
                <w:rFonts w:ascii="Tw Cen MT" w:hAnsi="Tw Cen MT"/>
                <w:sz w:val="20"/>
                <w:szCs w:val="20"/>
              </w:rPr>
              <w:t xml:space="preserve"> que tengas disponible en casa ya sea en una revista, periódico etc. Léelo y analízalo, una vez hecho esto escribe en tu cuaderno tu versión con tus propias palabras sobre el texto que leíste anteriormente. </w:t>
            </w: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Default="00035103" w:rsidP="00B253CE">
            <w:pPr>
              <w:jc w:val="both"/>
              <w:rPr>
                <w:rFonts w:ascii="Tw Cen MT" w:hAnsi="Tw Cen MT"/>
                <w:sz w:val="20"/>
                <w:szCs w:val="20"/>
              </w:rPr>
            </w:pPr>
          </w:p>
          <w:p w:rsidR="00035103" w:rsidRPr="00E77BC8" w:rsidRDefault="00035103" w:rsidP="00B253CE">
            <w:pPr>
              <w:jc w:val="both"/>
              <w:rPr>
                <w:rFonts w:ascii="Tw Cen MT" w:hAnsi="Tw Cen MT"/>
                <w:sz w:val="20"/>
                <w:szCs w:val="20"/>
              </w:rPr>
            </w:pPr>
          </w:p>
        </w:tc>
        <w:tc>
          <w:tcPr>
            <w:tcW w:w="2204" w:type="dxa"/>
            <w:vMerge/>
          </w:tcPr>
          <w:p w:rsidR="002E433B" w:rsidRPr="00016C11" w:rsidRDefault="002E433B" w:rsidP="00F4142B">
            <w:pPr>
              <w:rPr>
                <w:rFonts w:ascii="Tw Cen MT" w:hAnsi="Tw Cen MT"/>
                <w:sz w:val="20"/>
                <w:szCs w:val="20"/>
              </w:rPr>
            </w:pPr>
          </w:p>
        </w:tc>
      </w:tr>
      <w:tr w:rsidR="00536105" w:rsidTr="00AD7614">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1722"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6246"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04"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364CDD" w:rsidTr="00AD7614">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F2296" w:rsidP="00BF2296">
            <w:pPr>
              <w:pStyle w:val="Default"/>
              <w:rPr>
                <w:rFonts w:ascii="Tw Cen MT" w:hAnsi="Tw Cen MT"/>
                <w:sz w:val="20"/>
                <w:szCs w:val="20"/>
              </w:rPr>
            </w:pPr>
            <w:r>
              <w:rPr>
                <w:rFonts w:ascii="Tw Cen MT" w:hAnsi="Tw Cen MT"/>
                <w:sz w:val="20"/>
                <w:szCs w:val="20"/>
              </w:rPr>
              <w:t xml:space="preserve">Valora sus </w:t>
            </w:r>
            <w:r w:rsidRPr="00BF2296">
              <w:rPr>
                <w:rFonts w:ascii="Tw Cen MT" w:hAnsi="Tw Cen MT"/>
                <w:sz w:val="20"/>
                <w:szCs w:val="20"/>
              </w:rPr>
              <w:t>habilidades y destrezas motrices al</w:t>
            </w:r>
            <w:r w:rsidR="00583924">
              <w:rPr>
                <w:rFonts w:ascii="Tw Cen MT" w:hAnsi="Tw Cen MT"/>
                <w:sz w:val="20"/>
                <w:szCs w:val="20"/>
              </w:rPr>
              <w:t xml:space="preserve"> </w:t>
            </w:r>
            <w:r w:rsidRPr="00BF2296">
              <w:rPr>
                <w:rFonts w:ascii="Tw Cen MT" w:hAnsi="Tw Cen MT"/>
                <w:sz w:val="20"/>
                <w:szCs w:val="20"/>
              </w:rPr>
              <w:t>parti</w:t>
            </w:r>
            <w:r>
              <w:rPr>
                <w:rFonts w:ascii="Tw Cen MT" w:hAnsi="Tw Cen MT"/>
                <w:sz w:val="20"/>
                <w:szCs w:val="20"/>
              </w:rPr>
              <w:t xml:space="preserve">cipar en situaciones de juego e </w:t>
            </w:r>
            <w:r w:rsidRPr="00BF2296">
              <w:rPr>
                <w:rFonts w:ascii="Tw Cen MT" w:hAnsi="Tw Cen MT"/>
                <w:sz w:val="20"/>
                <w:szCs w:val="20"/>
              </w:rPr>
              <w:t>iniciación deportiva, lo que le per</w:t>
            </w:r>
            <w:r>
              <w:rPr>
                <w:rFonts w:ascii="Tw Cen MT" w:hAnsi="Tw Cen MT"/>
                <w:sz w:val="20"/>
                <w:szCs w:val="20"/>
              </w:rPr>
              <w:t xml:space="preserve">mite </w:t>
            </w:r>
            <w:r w:rsidRPr="00BF2296">
              <w:rPr>
                <w:rFonts w:ascii="Tw Cen MT" w:hAnsi="Tw Cen MT"/>
                <w:sz w:val="20"/>
                <w:szCs w:val="20"/>
              </w:rPr>
              <w:t>sentirse y saberse competente</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BF2296" w:rsidP="009E509B">
            <w:pPr>
              <w:rPr>
                <w:rFonts w:ascii="Tw Cen MT" w:hAnsi="Tw Cen MT"/>
                <w:sz w:val="20"/>
                <w:szCs w:val="20"/>
              </w:rPr>
            </w:pPr>
            <w:r w:rsidRPr="00BF2296">
              <w:rPr>
                <w:rFonts w:ascii="Tw Cen MT" w:hAnsi="Tw Cen MT"/>
                <w:sz w:val="20"/>
                <w:szCs w:val="20"/>
              </w:rPr>
              <w:t>Superar mis expectativas</w:t>
            </w:r>
          </w:p>
        </w:tc>
        <w:tc>
          <w:tcPr>
            <w:tcW w:w="6246" w:type="dxa"/>
          </w:tcPr>
          <w:p w:rsidR="00364CDD" w:rsidRDefault="00DF0440" w:rsidP="006842E8">
            <w:pPr>
              <w:jc w:val="both"/>
              <w:rPr>
                <w:rFonts w:ascii="Tw Cen MT" w:hAnsi="Tw Cen MT"/>
                <w:sz w:val="20"/>
                <w:szCs w:val="20"/>
              </w:rPr>
            </w:pPr>
            <w:r>
              <w:rPr>
                <w:rFonts w:ascii="Tw Cen MT" w:hAnsi="Tw Cen MT"/>
                <w:noProof/>
                <w:sz w:val="20"/>
                <w:szCs w:val="20"/>
                <w:lang w:val="es-ES" w:eastAsia="es-ES"/>
              </w:rPr>
              <w:drawing>
                <wp:anchor distT="0" distB="0" distL="114300" distR="114300" simplePos="0" relativeHeight="251666432" behindDoc="0" locked="0" layoutInCell="1" allowOverlap="1">
                  <wp:simplePos x="0" y="0"/>
                  <wp:positionH relativeFrom="column">
                    <wp:posOffset>1339850</wp:posOffset>
                  </wp:positionH>
                  <wp:positionV relativeFrom="paragraph">
                    <wp:posOffset>610870</wp:posOffset>
                  </wp:positionV>
                  <wp:extent cx="1162050" cy="771525"/>
                  <wp:effectExtent l="19050" t="0" r="0" b="0"/>
                  <wp:wrapSquare wrapText="bothSides"/>
                  <wp:docPr id="10" name="Imagen 2" descr="C:\Users\casa\Desktop\salto de longi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esktop\salto de longitud.jpg"/>
                          <pic:cNvPicPr>
                            <a:picLocks noChangeAspect="1" noChangeArrowheads="1"/>
                          </pic:cNvPicPr>
                        </pic:nvPicPr>
                        <pic:blipFill>
                          <a:blip r:embed="rId15"/>
                          <a:srcRect/>
                          <a:stretch>
                            <a:fillRect/>
                          </a:stretch>
                        </pic:blipFill>
                        <pic:spPr bwMode="auto">
                          <a:xfrm>
                            <a:off x="0" y="0"/>
                            <a:ext cx="1162050" cy="771525"/>
                          </a:xfrm>
                          <a:prstGeom prst="rect">
                            <a:avLst/>
                          </a:prstGeom>
                          <a:noFill/>
                          <a:ln w="9525">
                            <a:noFill/>
                            <a:miter lim="800000"/>
                            <a:headEnd/>
                            <a:tailEnd/>
                          </a:ln>
                        </pic:spPr>
                      </pic:pic>
                    </a:graphicData>
                  </a:graphic>
                </wp:anchor>
              </w:drawing>
            </w:r>
            <w:r w:rsidR="00364CDD">
              <w:rPr>
                <w:rFonts w:ascii="Tw Cen MT" w:hAnsi="Tw Cen MT"/>
                <w:sz w:val="20"/>
                <w:szCs w:val="20"/>
              </w:rPr>
              <w:t xml:space="preserve">Realiza en el patio de tu casa una línea recta de aproximadamente 3 metros, al inicio </w:t>
            </w:r>
            <w:r>
              <w:rPr>
                <w:rFonts w:ascii="Tw Cen MT" w:hAnsi="Tw Cen MT"/>
                <w:sz w:val="20"/>
                <w:szCs w:val="20"/>
              </w:rPr>
              <w:t>pondrás “salto”, correrás y donde está la marca de inicio saltaras para ver que tan lejos puedes llegar, tendrás tres oportunidades, antes de iniciar deberás ponerte una meta y tratar de superarla en los tres intentos.</w:t>
            </w:r>
          </w:p>
          <w:p w:rsidR="00DF0440" w:rsidRPr="00016C11" w:rsidRDefault="00DF0440" w:rsidP="006842E8">
            <w:pPr>
              <w:jc w:val="both"/>
              <w:rPr>
                <w:rFonts w:ascii="Tw Cen MT" w:hAnsi="Tw Cen MT"/>
                <w:sz w:val="20"/>
                <w:szCs w:val="20"/>
              </w:rPr>
            </w:pPr>
          </w:p>
        </w:tc>
        <w:tc>
          <w:tcPr>
            <w:tcW w:w="2204"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64CDD" w:rsidTr="00AD7614">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F2296" w:rsidP="00BF2296">
            <w:pPr>
              <w:rPr>
                <w:rFonts w:ascii="Tw Cen MT" w:hAnsi="Tw Cen MT"/>
                <w:sz w:val="20"/>
                <w:szCs w:val="20"/>
              </w:rPr>
            </w:pPr>
            <w:r w:rsidRPr="00BF2296">
              <w:rPr>
                <w:rFonts w:ascii="Tw Cen MT" w:hAnsi="Tw Cen MT"/>
                <w:sz w:val="20"/>
                <w:szCs w:val="20"/>
              </w:rPr>
              <w:t>Ca</w:t>
            </w:r>
            <w:r>
              <w:rPr>
                <w:rFonts w:ascii="Tw Cen MT" w:hAnsi="Tw Cen MT"/>
                <w:sz w:val="20"/>
                <w:szCs w:val="20"/>
              </w:rPr>
              <w:t xml:space="preserve">lcula el </w:t>
            </w:r>
            <w:r w:rsidRPr="00BF2296">
              <w:rPr>
                <w:rFonts w:ascii="Tw Cen MT" w:hAnsi="Tw Cen MT"/>
                <w:sz w:val="20"/>
                <w:szCs w:val="20"/>
              </w:rPr>
              <w:t>tanto por ciento de cantidades</w:t>
            </w:r>
            <w:r>
              <w:rPr>
                <w:rFonts w:ascii="Tw Cen MT" w:hAnsi="Tw Cen MT"/>
                <w:sz w:val="20"/>
                <w:szCs w:val="20"/>
              </w:rPr>
              <w:t xml:space="preserve"> </w:t>
            </w:r>
            <w:r w:rsidRPr="00BF2296">
              <w:rPr>
                <w:rFonts w:ascii="Tw Cen MT" w:hAnsi="Tw Cen MT"/>
                <w:sz w:val="20"/>
                <w:szCs w:val="20"/>
              </w:rPr>
              <w:t>mediante diversos procedimientos</w:t>
            </w:r>
            <w:r>
              <w:rPr>
                <w:rFonts w:ascii="Tw Cen MT" w:hAnsi="Tw Cen MT"/>
                <w:sz w:val="20"/>
                <w:szCs w:val="20"/>
              </w:rPr>
              <w:t xml:space="preserve"> </w:t>
            </w:r>
            <w:r w:rsidRPr="00BF2296">
              <w:rPr>
                <w:rFonts w:ascii="Tw Cen MT" w:hAnsi="Tw Cen MT"/>
                <w:sz w:val="20"/>
                <w:szCs w:val="20"/>
              </w:rPr>
              <w:t>(aplicación de la correspondencia “por</w:t>
            </w:r>
            <w:r w:rsidR="00583924">
              <w:rPr>
                <w:rFonts w:ascii="Tw Cen MT" w:hAnsi="Tw Cen MT"/>
                <w:sz w:val="20"/>
                <w:szCs w:val="20"/>
              </w:rPr>
              <w:t xml:space="preserve"> </w:t>
            </w:r>
            <w:r w:rsidRPr="00BF2296">
              <w:rPr>
                <w:rFonts w:ascii="Tw Cen MT" w:hAnsi="Tw Cen MT"/>
                <w:sz w:val="20"/>
                <w:szCs w:val="20"/>
              </w:rPr>
              <w:t>cada 100, n”, aplicación de una</w:t>
            </w:r>
            <w:r>
              <w:rPr>
                <w:rFonts w:ascii="Tw Cen MT" w:hAnsi="Tw Cen MT"/>
                <w:sz w:val="20"/>
                <w:szCs w:val="20"/>
              </w:rPr>
              <w:t xml:space="preserve"> </w:t>
            </w:r>
            <w:r w:rsidR="00583924">
              <w:rPr>
                <w:rFonts w:ascii="Tw Cen MT" w:hAnsi="Tw Cen MT"/>
                <w:sz w:val="20"/>
                <w:szCs w:val="20"/>
              </w:rPr>
              <w:t xml:space="preserve">fracción </w:t>
            </w:r>
            <w:r w:rsidRPr="00BF2296">
              <w:rPr>
                <w:rFonts w:ascii="Tw Cen MT" w:hAnsi="Tw Cen MT"/>
                <w:sz w:val="20"/>
                <w:szCs w:val="20"/>
              </w:rPr>
              <w:t>común o decimal, uso de 10%</w:t>
            </w:r>
            <w:r>
              <w:rPr>
                <w:rFonts w:ascii="Tw Cen MT" w:hAnsi="Tw Cen MT"/>
                <w:sz w:val="20"/>
                <w:szCs w:val="20"/>
              </w:rPr>
              <w:t xml:space="preserve"> </w:t>
            </w:r>
            <w:r w:rsidRPr="00BF2296">
              <w:rPr>
                <w:rFonts w:ascii="Tw Cen MT" w:hAnsi="Tw Cen MT"/>
                <w:sz w:val="20"/>
                <w:szCs w:val="20"/>
              </w:rPr>
              <w:t>como base).</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BF2296" w:rsidP="00E26A69">
            <w:pPr>
              <w:rPr>
                <w:rFonts w:ascii="Tw Cen MT" w:hAnsi="Tw Cen MT"/>
                <w:sz w:val="20"/>
                <w:szCs w:val="20"/>
              </w:rPr>
            </w:pPr>
            <w:r w:rsidRPr="00BF2296">
              <w:rPr>
                <w:rFonts w:ascii="Tw Cen MT" w:hAnsi="Tw Cen MT"/>
                <w:sz w:val="20"/>
                <w:szCs w:val="20"/>
              </w:rPr>
              <w:t>¿Qué tanto es tantito?</w:t>
            </w:r>
          </w:p>
        </w:tc>
        <w:tc>
          <w:tcPr>
            <w:tcW w:w="6246" w:type="dxa"/>
          </w:tcPr>
          <w:p w:rsidR="00182080" w:rsidRDefault="00182080" w:rsidP="00182080">
            <w:pPr>
              <w:jc w:val="both"/>
              <w:rPr>
                <w:rFonts w:ascii="Tw Cen MT" w:hAnsi="Tw Cen MT"/>
                <w:sz w:val="20"/>
                <w:szCs w:val="20"/>
              </w:rPr>
            </w:pPr>
            <w:r>
              <w:rPr>
                <w:rFonts w:ascii="Tw Cen MT" w:hAnsi="Tw Cen MT"/>
                <w:sz w:val="20"/>
                <w:szCs w:val="20"/>
              </w:rPr>
              <w:t xml:space="preserve">La casa de préstamos “Don José” cobra el 8% de interés mensual. Calcula el interés mensual a pagar. </w:t>
            </w:r>
          </w:p>
          <w:tbl>
            <w:tblPr>
              <w:tblStyle w:val="Tablaconcuadrcula"/>
              <w:tblW w:w="0" w:type="auto"/>
              <w:tblLook w:val="04A0" w:firstRow="1" w:lastRow="0" w:firstColumn="1" w:lastColumn="0" w:noHBand="0" w:noVBand="1"/>
            </w:tblPr>
            <w:tblGrid>
              <w:gridCol w:w="2579"/>
              <w:gridCol w:w="2579"/>
            </w:tblGrid>
            <w:tr w:rsidR="00182080" w:rsidTr="00035103">
              <w:tc>
                <w:tcPr>
                  <w:tcW w:w="2579" w:type="dxa"/>
                  <w:shd w:val="clear" w:color="auto" w:fill="FFF2CC" w:themeFill="accent4" w:themeFillTint="33"/>
                </w:tcPr>
                <w:p w:rsidR="00182080" w:rsidRDefault="00182080" w:rsidP="000F2EF3">
                  <w:pPr>
                    <w:jc w:val="both"/>
                    <w:rPr>
                      <w:rFonts w:ascii="Tw Cen MT" w:hAnsi="Tw Cen MT"/>
                      <w:sz w:val="20"/>
                      <w:szCs w:val="20"/>
                    </w:rPr>
                  </w:pPr>
                  <w:r>
                    <w:rPr>
                      <w:rFonts w:ascii="Tw Cen MT" w:hAnsi="Tw Cen MT"/>
                      <w:sz w:val="20"/>
                      <w:szCs w:val="20"/>
                    </w:rPr>
                    <w:t>cantidad</w:t>
                  </w:r>
                </w:p>
              </w:tc>
              <w:tc>
                <w:tcPr>
                  <w:tcW w:w="2579" w:type="dxa"/>
                  <w:shd w:val="clear" w:color="auto" w:fill="FFF2CC" w:themeFill="accent4" w:themeFillTint="33"/>
                </w:tcPr>
                <w:p w:rsidR="00182080" w:rsidRDefault="00182080" w:rsidP="000F2EF3">
                  <w:pPr>
                    <w:jc w:val="both"/>
                    <w:rPr>
                      <w:rFonts w:ascii="Tw Cen MT" w:hAnsi="Tw Cen MT"/>
                      <w:sz w:val="20"/>
                      <w:szCs w:val="20"/>
                    </w:rPr>
                  </w:pPr>
                  <w:r>
                    <w:rPr>
                      <w:rFonts w:ascii="Tw Cen MT" w:hAnsi="Tw Cen MT"/>
                      <w:sz w:val="20"/>
                      <w:szCs w:val="20"/>
                    </w:rPr>
                    <w:t xml:space="preserve">Interés </w:t>
                  </w:r>
                </w:p>
              </w:tc>
            </w:tr>
            <w:tr w:rsidR="00182080" w:rsidTr="00035103">
              <w:tc>
                <w:tcPr>
                  <w:tcW w:w="2579" w:type="dxa"/>
                  <w:shd w:val="clear" w:color="auto" w:fill="D9D9D9" w:themeFill="background1" w:themeFillShade="D9"/>
                </w:tcPr>
                <w:p w:rsidR="00182080" w:rsidRDefault="00182080" w:rsidP="000F2EF3">
                  <w:pPr>
                    <w:jc w:val="both"/>
                    <w:rPr>
                      <w:rFonts w:ascii="Tw Cen MT" w:hAnsi="Tw Cen MT"/>
                      <w:sz w:val="20"/>
                      <w:szCs w:val="20"/>
                    </w:rPr>
                  </w:pPr>
                  <w:r>
                    <w:rPr>
                      <w:rFonts w:ascii="Tw Cen MT" w:hAnsi="Tw Cen MT"/>
                      <w:sz w:val="20"/>
                      <w:szCs w:val="20"/>
                    </w:rPr>
                    <w:t>100</w:t>
                  </w:r>
                </w:p>
              </w:tc>
              <w:tc>
                <w:tcPr>
                  <w:tcW w:w="2579" w:type="dxa"/>
                  <w:shd w:val="clear" w:color="auto" w:fill="D9D9D9" w:themeFill="background1" w:themeFillShade="D9"/>
                </w:tcPr>
                <w:p w:rsidR="00182080" w:rsidRDefault="00182080" w:rsidP="000F2EF3">
                  <w:pPr>
                    <w:jc w:val="both"/>
                    <w:rPr>
                      <w:rFonts w:ascii="Tw Cen MT" w:hAnsi="Tw Cen MT"/>
                      <w:sz w:val="20"/>
                      <w:szCs w:val="20"/>
                    </w:rPr>
                  </w:pPr>
                </w:p>
              </w:tc>
            </w:tr>
            <w:tr w:rsidR="00182080" w:rsidTr="00035103">
              <w:tc>
                <w:tcPr>
                  <w:tcW w:w="2579" w:type="dxa"/>
                  <w:shd w:val="clear" w:color="auto" w:fill="D9D9D9" w:themeFill="background1" w:themeFillShade="D9"/>
                </w:tcPr>
                <w:p w:rsidR="00182080" w:rsidRDefault="00182080" w:rsidP="000F2EF3">
                  <w:pPr>
                    <w:jc w:val="both"/>
                    <w:rPr>
                      <w:rFonts w:ascii="Tw Cen MT" w:hAnsi="Tw Cen MT"/>
                      <w:sz w:val="20"/>
                      <w:szCs w:val="20"/>
                    </w:rPr>
                  </w:pPr>
                  <w:r>
                    <w:rPr>
                      <w:rFonts w:ascii="Tw Cen MT" w:hAnsi="Tw Cen MT"/>
                      <w:sz w:val="20"/>
                      <w:szCs w:val="20"/>
                    </w:rPr>
                    <w:t>150</w:t>
                  </w:r>
                </w:p>
              </w:tc>
              <w:tc>
                <w:tcPr>
                  <w:tcW w:w="2579" w:type="dxa"/>
                  <w:shd w:val="clear" w:color="auto" w:fill="D9D9D9" w:themeFill="background1" w:themeFillShade="D9"/>
                </w:tcPr>
                <w:p w:rsidR="00182080" w:rsidRDefault="00182080" w:rsidP="000F2EF3">
                  <w:pPr>
                    <w:jc w:val="both"/>
                    <w:rPr>
                      <w:rFonts w:ascii="Tw Cen MT" w:hAnsi="Tw Cen MT"/>
                      <w:sz w:val="20"/>
                      <w:szCs w:val="20"/>
                    </w:rPr>
                  </w:pPr>
                </w:p>
              </w:tc>
            </w:tr>
            <w:tr w:rsidR="00182080" w:rsidTr="00035103">
              <w:tc>
                <w:tcPr>
                  <w:tcW w:w="2579" w:type="dxa"/>
                  <w:shd w:val="clear" w:color="auto" w:fill="D9D9D9" w:themeFill="background1" w:themeFillShade="D9"/>
                </w:tcPr>
                <w:p w:rsidR="00182080" w:rsidRDefault="00182080" w:rsidP="000F2EF3">
                  <w:pPr>
                    <w:jc w:val="both"/>
                    <w:rPr>
                      <w:rFonts w:ascii="Tw Cen MT" w:hAnsi="Tw Cen MT"/>
                      <w:sz w:val="20"/>
                      <w:szCs w:val="20"/>
                    </w:rPr>
                  </w:pPr>
                  <w:r>
                    <w:rPr>
                      <w:rFonts w:ascii="Tw Cen MT" w:hAnsi="Tw Cen MT"/>
                      <w:sz w:val="20"/>
                      <w:szCs w:val="20"/>
                    </w:rPr>
                    <w:t>200</w:t>
                  </w:r>
                </w:p>
              </w:tc>
              <w:tc>
                <w:tcPr>
                  <w:tcW w:w="2579" w:type="dxa"/>
                  <w:shd w:val="clear" w:color="auto" w:fill="D9D9D9" w:themeFill="background1" w:themeFillShade="D9"/>
                </w:tcPr>
                <w:p w:rsidR="00182080" w:rsidRDefault="00182080" w:rsidP="000F2EF3">
                  <w:pPr>
                    <w:jc w:val="both"/>
                    <w:rPr>
                      <w:rFonts w:ascii="Tw Cen MT" w:hAnsi="Tw Cen MT"/>
                      <w:sz w:val="20"/>
                      <w:szCs w:val="20"/>
                    </w:rPr>
                  </w:pPr>
                </w:p>
              </w:tc>
            </w:tr>
            <w:tr w:rsidR="00182080" w:rsidTr="00035103">
              <w:tc>
                <w:tcPr>
                  <w:tcW w:w="2579" w:type="dxa"/>
                  <w:shd w:val="clear" w:color="auto" w:fill="D9D9D9" w:themeFill="background1" w:themeFillShade="D9"/>
                </w:tcPr>
                <w:p w:rsidR="00182080" w:rsidRDefault="00182080" w:rsidP="000F2EF3">
                  <w:pPr>
                    <w:jc w:val="both"/>
                    <w:rPr>
                      <w:rFonts w:ascii="Tw Cen MT" w:hAnsi="Tw Cen MT"/>
                      <w:sz w:val="20"/>
                      <w:szCs w:val="20"/>
                    </w:rPr>
                  </w:pPr>
                  <w:r>
                    <w:rPr>
                      <w:rFonts w:ascii="Tw Cen MT" w:hAnsi="Tw Cen MT"/>
                      <w:sz w:val="20"/>
                      <w:szCs w:val="20"/>
                    </w:rPr>
                    <w:t>500</w:t>
                  </w:r>
                </w:p>
              </w:tc>
              <w:tc>
                <w:tcPr>
                  <w:tcW w:w="2579" w:type="dxa"/>
                  <w:shd w:val="clear" w:color="auto" w:fill="D9D9D9" w:themeFill="background1" w:themeFillShade="D9"/>
                </w:tcPr>
                <w:p w:rsidR="00182080" w:rsidRDefault="00182080" w:rsidP="000F2EF3">
                  <w:pPr>
                    <w:jc w:val="both"/>
                    <w:rPr>
                      <w:rFonts w:ascii="Tw Cen MT" w:hAnsi="Tw Cen MT"/>
                      <w:sz w:val="20"/>
                      <w:szCs w:val="20"/>
                    </w:rPr>
                  </w:pPr>
                </w:p>
              </w:tc>
            </w:tr>
            <w:tr w:rsidR="00182080" w:rsidTr="00035103">
              <w:tc>
                <w:tcPr>
                  <w:tcW w:w="2579" w:type="dxa"/>
                  <w:shd w:val="clear" w:color="auto" w:fill="D9D9D9" w:themeFill="background1" w:themeFillShade="D9"/>
                </w:tcPr>
                <w:p w:rsidR="00182080" w:rsidRDefault="00182080" w:rsidP="000F2EF3">
                  <w:pPr>
                    <w:jc w:val="both"/>
                    <w:rPr>
                      <w:rFonts w:ascii="Tw Cen MT" w:hAnsi="Tw Cen MT"/>
                      <w:sz w:val="20"/>
                      <w:szCs w:val="20"/>
                    </w:rPr>
                  </w:pPr>
                  <w:r>
                    <w:rPr>
                      <w:rFonts w:ascii="Tw Cen MT" w:hAnsi="Tw Cen MT"/>
                      <w:sz w:val="20"/>
                      <w:szCs w:val="20"/>
                    </w:rPr>
                    <w:t>1000</w:t>
                  </w:r>
                </w:p>
              </w:tc>
              <w:tc>
                <w:tcPr>
                  <w:tcW w:w="2579" w:type="dxa"/>
                  <w:shd w:val="clear" w:color="auto" w:fill="D9D9D9" w:themeFill="background1" w:themeFillShade="D9"/>
                </w:tcPr>
                <w:p w:rsidR="00182080" w:rsidRDefault="00182080" w:rsidP="000F2EF3">
                  <w:pPr>
                    <w:jc w:val="both"/>
                    <w:rPr>
                      <w:rFonts w:ascii="Tw Cen MT" w:hAnsi="Tw Cen MT"/>
                      <w:sz w:val="20"/>
                      <w:szCs w:val="20"/>
                    </w:rPr>
                  </w:pPr>
                </w:p>
              </w:tc>
            </w:tr>
          </w:tbl>
          <w:p w:rsidR="00961D29" w:rsidRPr="00DF135F" w:rsidRDefault="00961D29" w:rsidP="00AF38B6">
            <w:pPr>
              <w:jc w:val="both"/>
              <w:rPr>
                <w:rFonts w:ascii="Tw Cen MT" w:hAnsi="Tw Cen MT"/>
                <w:sz w:val="20"/>
                <w:szCs w:val="20"/>
              </w:rPr>
            </w:pPr>
          </w:p>
        </w:tc>
        <w:tc>
          <w:tcPr>
            <w:tcW w:w="2204" w:type="dxa"/>
            <w:vMerge/>
          </w:tcPr>
          <w:p w:rsidR="00DD3BBD" w:rsidRPr="00016C11" w:rsidRDefault="00DD3BBD" w:rsidP="00F4142B">
            <w:pPr>
              <w:rPr>
                <w:rFonts w:ascii="Tw Cen MT" w:hAnsi="Tw Cen MT"/>
                <w:sz w:val="20"/>
                <w:szCs w:val="20"/>
              </w:rPr>
            </w:pPr>
          </w:p>
        </w:tc>
      </w:tr>
      <w:tr w:rsidR="00364CDD" w:rsidTr="00AD7614">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BF2296" w:rsidRPr="00BF2296" w:rsidRDefault="00BF2296" w:rsidP="00BF2296">
            <w:pPr>
              <w:rPr>
                <w:rFonts w:ascii="Tw Cen MT" w:hAnsi="Tw Cen MT"/>
                <w:sz w:val="20"/>
                <w:szCs w:val="20"/>
              </w:rPr>
            </w:pPr>
            <w:r>
              <w:rPr>
                <w:rFonts w:ascii="Tw Cen MT" w:hAnsi="Tw Cen MT"/>
                <w:sz w:val="20"/>
                <w:szCs w:val="20"/>
              </w:rPr>
              <w:t xml:space="preserve">Analiza </w:t>
            </w:r>
            <w:r w:rsidRPr="00BF2296">
              <w:rPr>
                <w:rFonts w:ascii="Tw Cen MT" w:hAnsi="Tw Cen MT"/>
                <w:sz w:val="20"/>
                <w:szCs w:val="20"/>
              </w:rPr>
              <w:t>tendencias y retos del crecimiento, la</w:t>
            </w:r>
          </w:p>
          <w:p w:rsidR="007F4063" w:rsidRPr="00F4142B" w:rsidRDefault="00BF2296" w:rsidP="00BF2296">
            <w:pPr>
              <w:rPr>
                <w:rFonts w:ascii="Tw Cen MT" w:hAnsi="Tw Cen MT"/>
                <w:sz w:val="20"/>
                <w:szCs w:val="20"/>
              </w:rPr>
            </w:pPr>
            <w:r w:rsidRPr="00BF2296">
              <w:rPr>
                <w:rFonts w:ascii="Tw Cen MT" w:hAnsi="Tw Cen MT"/>
                <w:sz w:val="20"/>
                <w:szCs w:val="20"/>
              </w:rPr>
              <w:t>comp</w:t>
            </w:r>
            <w:r>
              <w:rPr>
                <w:rFonts w:ascii="Tw Cen MT" w:hAnsi="Tw Cen MT"/>
                <w:sz w:val="20"/>
                <w:szCs w:val="20"/>
              </w:rPr>
              <w:t xml:space="preserve">osición y la distribución de la </w:t>
            </w:r>
            <w:r w:rsidRPr="00BF2296">
              <w:rPr>
                <w:rFonts w:ascii="Tw Cen MT" w:hAnsi="Tw Cen MT"/>
                <w:sz w:val="20"/>
                <w:szCs w:val="20"/>
              </w:rPr>
              <w:t>población mundial.</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BF2296" w:rsidRPr="00BF2296" w:rsidRDefault="00BF2296" w:rsidP="00BF2296">
            <w:pPr>
              <w:rPr>
                <w:rFonts w:ascii="Tw Cen MT" w:hAnsi="Tw Cen MT"/>
                <w:sz w:val="20"/>
                <w:szCs w:val="20"/>
              </w:rPr>
            </w:pPr>
            <w:r w:rsidRPr="00BF2296">
              <w:rPr>
                <w:rFonts w:ascii="Tw Cen MT" w:hAnsi="Tw Cen MT"/>
                <w:sz w:val="20"/>
                <w:szCs w:val="20"/>
              </w:rPr>
              <w:t>La población de tu entidad y</w:t>
            </w:r>
          </w:p>
          <w:p w:rsidR="007F4063" w:rsidRPr="00F4142B" w:rsidRDefault="00BF2296" w:rsidP="00BF2296">
            <w:pPr>
              <w:rPr>
                <w:rFonts w:ascii="Tw Cen MT" w:hAnsi="Tw Cen MT"/>
                <w:sz w:val="20"/>
                <w:szCs w:val="20"/>
              </w:rPr>
            </w:pPr>
            <w:r w:rsidRPr="00BF2296">
              <w:rPr>
                <w:rFonts w:ascii="Tw Cen MT" w:hAnsi="Tw Cen MT"/>
                <w:sz w:val="20"/>
                <w:szCs w:val="20"/>
              </w:rPr>
              <w:t>localidad, el caso de Centla</w:t>
            </w:r>
          </w:p>
        </w:tc>
        <w:tc>
          <w:tcPr>
            <w:tcW w:w="6246" w:type="dxa"/>
          </w:tcPr>
          <w:p w:rsidR="004F1F8B" w:rsidRPr="00DF135F" w:rsidRDefault="004F1F8B" w:rsidP="00AF38B6">
            <w:pPr>
              <w:jc w:val="both"/>
              <w:rPr>
                <w:rFonts w:ascii="Tw Cen MT" w:hAnsi="Tw Cen MT"/>
                <w:sz w:val="20"/>
                <w:szCs w:val="20"/>
              </w:rPr>
            </w:pPr>
            <w:r>
              <w:rPr>
                <w:rFonts w:ascii="Tw Cen MT" w:hAnsi="Tw Cen MT"/>
                <w:sz w:val="20"/>
                <w:szCs w:val="20"/>
              </w:rPr>
              <w:t>Resuelve en tu cuaderno la siguiente tabla de los distintos retos que enfrenta las comunidades rurales así como las grandes ciudades:</w:t>
            </w:r>
          </w:p>
          <w:tbl>
            <w:tblPr>
              <w:tblStyle w:val="Tablaconcuadrcula"/>
              <w:tblW w:w="0" w:type="auto"/>
              <w:tblLook w:val="04A0" w:firstRow="1" w:lastRow="0" w:firstColumn="1" w:lastColumn="0" w:noHBand="0" w:noVBand="1"/>
            </w:tblPr>
            <w:tblGrid>
              <w:gridCol w:w="2005"/>
              <w:gridCol w:w="2005"/>
            </w:tblGrid>
            <w:tr w:rsidR="004F1F8B" w:rsidTr="00035103">
              <w:tc>
                <w:tcPr>
                  <w:tcW w:w="2005" w:type="dxa"/>
                  <w:shd w:val="clear" w:color="auto" w:fill="FFF2CC" w:themeFill="accent4" w:themeFillTint="33"/>
                </w:tcPr>
                <w:p w:rsidR="004F1F8B" w:rsidRDefault="004F1F8B" w:rsidP="00AF38B6">
                  <w:pPr>
                    <w:jc w:val="both"/>
                    <w:rPr>
                      <w:rFonts w:ascii="Tw Cen MT" w:hAnsi="Tw Cen MT"/>
                      <w:sz w:val="20"/>
                      <w:szCs w:val="20"/>
                    </w:rPr>
                  </w:pPr>
                  <w:r>
                    <w:rPr>
                      <w:rFonts w:ascii="Tw Cen MT" w:hAnsi="Tw Cen MT"/>
                      <w:sz w:val="20"/>
                      <w:szCs w:val="20"/>
                    </w:rPr>
                    <w:t>CIUDAD</w:t>
                  </w:r>
                </w:p>
              </w:tc>
              <w:tc>
                <w:tcPr>
                  <w:tcW w:w="2005" w:type="dxa"/>
                  <w:shd w:val="clear" w:color="auto" w:fill="FFF2CC" w:themeFill="accent4" w:themeFillTint="33"/>
                </w:tcPr>
                <w:p w:rsidR="004F1F8B" w:rsidRDefault="004F1F8B" w:rsidP="00AF38B6">
                  <w:pPr>
                    <w:jc w:val="both"/>
                    <w:rPr>
                      <w:rFonts w:ascii="Tw Cen MT" w:hAnsi="Tw Cen MT"/>
                      <w:sz w:val="20"/>
                      <w:szCs w:val="20"/>
                    </w:rPr>
                  </w:pPr>
                  <w:r>
                    <w:rPr>
                      <w:rFonts w:ascii="Tw Cen MT" w:hAnsi="Tw Cen MT"/>
                      <w:sz w:val="20"/>
                      <w:szCs w:val="20"/>
                    </w:rPr>
                    <w:t>COMUNIDAD RURAL</w:t>
                  </w:r>
                </w:p>
              </w:tc>
            </w:tr>
            <w:tr w:rsidR="004F1F8B" w:rsidTr="00035103">
              <w:tc>
                <w:tcPr>
                  <w:tcW w:w="2005" w:type="dxa"/>
                  <w:shd w:val="clear" w:color="auto" w:fill="D9D9D9" w:themeFill="background1" w:themeFillShade="D9"/>
                </w:tcPr>
                <w:p w:rsidR="004F1F8B" w:rsidRDefault="004F1F8B" w:rsidP="00AF38B6">
                  <w:pPr>
                    <w:jc w:val="both"/>
                    <w:rPr>
                      <w:rFonts w:ascii="Tw Cen MT" w:hAnsi="Tw Cen MT"/>
                      <w:sz w:val="20"/>
                      <w:szCs w:val="20"/>
                    </w:rPr>
                  </w:pPr>
                  <w:r>
                    <w:rPr>
                      <w:rFonts w:ascii="Tw Cen MT" w:hAnsi="Tw Cen MT"/>
                      <w:sz w:val="20"/>
                      <w:szCs w:val="20"/>
                    </w:rPr>
                    <w:t xml:space="preserve">Sobrepoblación </w:t>
                  </w:r>
                </w:p>
              </w:tc>
              <w:tc>
                <w:tcPr>
                  <w:tcW w:w="2005" w:type="dxa"/>
                  <w:shd w:val="clear" w:color="auto" w:fill="D9D9D9" w:themeFill="background1" w:themeFillShade="D9"/>
                </w:tcPr>
                <w:p w:rsidR="004F1F8B" w:rsidRDefault="004F1F8B" w:rsidP="00AF38B6">
                  <w:pPr>
                    <w:jc w:val="both"/>
                    <w:rPr>
                      <w:rFonts w:ascii="Tw Cen MT" w:hAnsi="Tw Cen MT"/>
                      <w:sz w:val="20"/>
                      <w:szCs w:val="20"/>
                    </w:rPr>
                  </w:pPr>
                  <w:r>
                    <w:rPr>
                      <w:rFonts w:ascii="Tw Cen MT" w:hAnsi="Tw Cen MT"/>
                      <w:sz w:val="20"/>
                      <w:szCs w:val="20"/>
                    </w:rPr>
                    <w:t xml:space="preserve">Poca población </w:t>
                  </w:r>
                </w:p>
              </w:tc>
            </w:tr>
            <w:tr w:rsidR="004F1F8B" w:rsidTr="00035103">
              <w:tc>
                <w:tcPr>
                  <w:tcW w:w="2005" w:type="dxa"/>
                  <w:shd w:val="clear" w:color="auto" w:fill="D9D9D9" w:themeFill="background1" w:themeFillShade="D9"/>
                </w:tcPr>
                <w:p w:rsidR="004F1F8B" w:rsidRDefault="004F1F8B" w:rsidP="00AF38B6">
                  <w:pPr>
                    <w:jc w:val="both"/>
                    <w:rPr>
                      <w:rFonts w:ascii="Tw Cen MT" w:hAnsi="Tw Cen MT"/>
                      <w:sz w:val="20"/>
                      <w:szCs w:val="20"/>
                    </w:rPr>
                  </w:pPr>
                </w:p>
              </w:tc>
              <w:tc>
                <w:tcPr>
                  <w:tcW w:w="2005" w:type="dxa"/>
                  <w:shd w:val="clear" w:color="auto" w:fill="D9D9D9" w:themeFill="background1" w:themeFillShade="D9"/>
                </w:tcPr>
                <w:p w:rsidR="004F1F8B" w:rsidRDefault="004F1F8B" w:rsidP="00AF38B6">
                  <w:pPr>
                    <w:jc w:val="both"/>
                    <w:rPr>
                      <w:rFonts w:ascii="Tw Cen MT" w:hAnsi="Tw Cen MT"/>
                      <w:sz w:val="20"/>
                      <w:szCs w:val="20"/>
                    </w:rPr>
                  </w:pPr>
                </w:p>
              </w:tc>
            </w:tr>
            <w:tr w:rsidR="004F1F8B" w:rsidTr="00035103">
              <w:tc>
                <w:tcPr>
                  <w:tcW w:w="2005" w:type="dxa"/>
                  <w:shd w:val="clear" w:color="auto" w:fill="D9D9D9" w:themeFill="background1" w:themeFillShade="D9"/>
                </w:tcPr>
                <w:p w:rsidR="004F1F8B" w:rsidRDefault="004F1F8B" w:rsidP="00AF38B6">
                  <w:pPr>
                    <w:jc w:val="both"/>
                    <w:rPr>
                      <w:rFonts w:ascii="Tw Cen MT" w:hAnsi="Tw Cen MT"/>
                      <w:sz w:val="20"/>
                      <w:szCs w:val="20"/>
                    </w:rPr>
                  </w:pPr>
                </w:p>
              </w:tc>
              <w:tc>
                <w:tcPr>
                  <w:tcW w:w="2005" w:type="dxa"/>
                  <w:shd w:val="clear" w:color="auto" w:fill="D9D9D9" w:themeFill="background1" w:themeFillShade="D9"/>
                </w:tcPr>
                <w:p w:rsidR="004F1F8B" w:rsidRDefault="004F1F8B" w:rsidP="00AF38B6">
                  <w:pPr>
                    <w:jc w:val="both"/>
                    <w:rPr>
                      <w:rFonts w:ascii="Tw Cen MT" w:hAnsi="Tw Cen MT"/>
                      <w:sz w:val="20"/>
                      <w:szCs w:val="20"/>
                    </w:rPr>
                  </w:pPr>
                </w:p>
              </w:tc>
            </w:tr>
            <w:tr w:rsidR="004F1F8B" w:rsidTr="00035103">
              <w:tc>
                <w:tcPr>
                  <w:tcW w:w="2005" w:type="dxa"/>
                  <w:shd w:val="clear" w:color="auto" w:fill="D9D9D9" w:themeFill="background1" w:themeFillShade="D9"/>
                </w:tcPr>
                <w:p w:rsidR="004F1F8B" w:rsidRDefault="004F1F8B" w:rsidP="00AF38B6">
                  <w:pPr>
                    <w:jc w:val="both"/>
                    <w:rPr>
                      <w:rFonts w:ascii="Tw Cen MT" w:hAnsi="Tw Cen MT"/>
                      <w:sz w:val="20"/>
                      <w:szCs w:val="20"/>
                    </w:rPr>
                  </w:pPr>
                </w:p>
              </w:tc>
              <w:tc>
                <w:tcPr>
                  <w:tcW w:w="2005" w:type="dxa"/>
                  <w:shd w:val="clear" w:color="auto" w:fill="D9D9D9" w:themeFill="background1" w:themeFillShade="D9"/>
                </w:tcPr>
                <w:p w:rsidR="004F1F8B" w:rsidRDefault="004F1F8B" w:rsidP="00AF38B6">
                  <w:pPr>
                    <w:jc w:val="both"/>
                    <w:rPr>
                      <w:rFonts w:ascii="Tw Cen MT" w:hAnsi="Tw Cen MT"/>
                      <w:sz w:val="20"/>
                      <w:szCs w:val="20"/>
                    </w:rPr>
                  </w:pPr>
                </w:p>
              </w:tc>
            </w:tr>
          </w:tbl>
          <w:p w:rsidR="00961D29" w:rsidRPr="00DF135F" w:rsidRDefault="00961D29" w:rsidP="00AF38B6">
            <w:pPr>
              <w:jc w:val="both"/>
              <w:rPr>
                <w:rFonts w:ascii="Tw Cen MT" w:hAnsi="Tw Cen MT"/>
                <w:sz w:val="20"/>
                <w:szCs w:val="20"/>
              </w:rPr>
            </w:pPr>
          </w:p>
        </w:tc>
        <w:tc>
          <w:tcPr>
            <w:tcW w:w="2204" w:type="dxa"/>
            <w:vMerge/>
          </w:tcPr>
          <w:p w:rsidR="007F4063" w:rsidRPr="00016C11" w:rsidRDefault="007F4063" w:rsidP="00F4142B">
            <w:pPr>
              <w:rPr>
                <w:rFonts w:ascii="Tw Cen MT" w:hAnsi="Tw Cen MT"/>
                <w:sz w:val="20"/>
                <w:szCs w:val="20"/>
              </w:rPr>
            </w:pPr>
          </w:p>
        </w:tc>
      </w:tr>
      <w:tr w:rsidR="00364CDD" w:rsidTr="00AD7614">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BF2296" w:rsidRPr="00BF2296" w:rsidRDefault="00BF2296" w:rsidP="00BF2296">
            <w:pPr>
              <w:rPr>
                <w:rFonts w:ascii="Tw Cen MT" w:hAnsi="Tw Cen MT"/>
                <w:sz w:val="20"/>
                <w:szCs w:val="20"/>
              </w:rPr>
            </w:pPr>
            <w:r>
              <w:rPr>
                <w:rFonts w:ascii="Tw Cen MT" w:hAnsi="Tw Cen MT"/>
                <w:sz w:val="20"/>
                <w:szCs w:val="20"/>
              </w:rPr>
              <w:t xml:space="preserve">Consulta textos </w:t>
            </w:r>
            <w:r w:rsidRPr="00BF2296">
              <w:rPr>
                <w:rFonts w:ascii="Tw Cen MT" w:hAnsi="Tw Cen MT"/>
                <w:sz w:val="20"/>
                <w:szCs w:val="20"/>
              </w:rPr>
              <w:t>en internet u otras fuentes, sobre los</w:t>
            </w:r>
          </w:p>
          <w:p w:rsidR="00CA6F02" w:rsidRPr="00F4142B" w:rsidRDefault="00BF2296" w:rsidP="00BF2296">
            <w:pPr>
              <w:rPr>
                <w:rFonts w:ascii="Tw Cen MT" w:hAnsi="Tw Cen MT"/>
                <w:sz w:val="20"/>
                <w:szCs w:val="20"/>
              </w:rPr>
            </w:pPr>
            <w:r w:rsidRPr="00BF2296">
              <w:rPr>
                <w:rFonts w:ascii="Tw Cen MT" w:hAnsi="Tw Cen MT"/>
                <w:sz w:val="20"/>
                <w:szCs w:val="20"/>
              </w:rPr>
              <w:t xml:space="preserve">estilos </w:t>
            </w:r>
            <w:r>
              <w:rPr>
                <w:rFonts w:ascii="Tw Cen MT" w:hAnsi="Tw Cen MT"/>
                <w:sz w:val="20"/>
                <w:szCs w:val="20"/>
              </w:rPr>
              <w:t xml:space="preserve">de interacción en las asambleas </w:t>
            </w:r>
            <w:r w:rsidRPr="00BF2296">
              <w:rPr>
                <w:rFonts w:ascii="Tw Cen MT" w:hAnsi="Tw Cen MT"/>
                <w:sz w:val="20"/>
                <w:szCs w:val="20"/>
              </w:rPr>
              <w:t>comunitarias.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BF2296" w:rsidRPr="00BF2296" w:rsidRDefault="00BF2296" w:rsidP="00BF2296">
            <w:pPr>
              <w:rPr>
                <w:rFonts w:ascii="Tw Cen MT" w:hAnsi="Tw Cen MT"/>
                <w:sz w:val="20"/>
                <w:szCs w:val="20"/>
              </w:rPr>
            </w:pPr>
            <w:r w:rsidRPr="00BF2296">
              <w:rPr>
                <w:rFonts w:ascii="Tw Cen MT" w:hAnsi="Tw Cen MT"/>
                <w:sz w:val="20"/>
                <w:szCs w:val="20"/>
              </w:rPr>
              <w:t>Así nos organizamos para el</w:t>
            </w:r>
          </w:p>
          <w:p w:rsidR="00DD3BBD" w:rsidRPr="00F4142B" w:rsidRDefault="00BF2296" w:rsidP="00BF2296">
            <w:pPr>
              <w:rPr>
                <w:rFonts w:ascii="Tw Cen MT" w:hAnsi="Tw Cen MT"/>
                <w:sz w:val="20"/>
                <w:szCs w:val="20"/>
              </w:rPr>
            </w:pPr>
            <w:r w:rsidRPr="00BF2296">
              <w:rPr>
                <w:rFonts w:ascii="Tw Cen MT" w:hAnsi="Tw Cen MT"/>
                <w:sz w:val="20"/>
                <w:szCs w:val="20"/>
              </w:rPr>
              <w:t>bien común</w:t>
            </w:r>
          </w:p>
        </w:tc>
        <w:tc>
          <w:tcPr>
            <w:tcW w:w="6246" w:type="dxa"/>
          </w:tcPr>
          <w:p w:rsidR="00961D29" w:rsidRDefault="008437B0" w:rsidP="00E24553">
            <w:pPr>
              <w:jc w:val="both"/>
              <w:rPr>
                <w:rFonts w:ascii="Tw Cen MT" w:hAnsi="Tw Cen MT"/>
                <w:sz w:val="20"/>
                <w:szCs w:val="20"/>
              </w:rPr>
            </w:pPr>
            <w:r>
              <w:rPr>
                <w:rFonts w:ascii="Tw Cen MT" w:hAnsi="Tw Cen MT"/>
                <w:sz w:val="20"/>
                <w:szCs w:val="20"/>
              </w:rPr>
              <w:t>Investiga en tu diccionario, internet o el medio que tengas disponible, que significa “asamblea” y anótalo en tu cuaderno.</w:t>
            </w:r>
          </w:p>
          <w:p w:rsidR="008437B0" w:rsidRDefault="008437B0" w:rsidP="00E24553">
            <w:pPr>
              <w:jc w:val="both"/>
              <w:rPr>
                <w:rFonts w:ascii="Tw Cen MT" w:hAnsi="Tw Cen MT"/>
                <w:sz w:val="20"/>
                <w:szCs w:val="20"/>
              </w:rPr>
            </w:pPr>
            <w:r>
              <w:rPr>
                <w:rFonts w:ascii="Tw Cen MT" w:hAnsi="Tw Cen MT"/>
                <w:sz w:val="20"/>
                <w:szCs w:val="20"/>
              </w:rPr>
              <w:t>Posteriormente reunidos los miembros de tu familia, se asignaran cargos para llevar a cabo las tareas del hogar, pueden debatir para elaborar una planificación semanal de quien estará a cargo de una parte de la casa y cumplir con sus obligaciones asignadas.</w:t>
            </w:r>
          </w:p>
          <w:p w:rsidR="008437B0" w:rsidRPr="00016C11" w:rsidRDefault="008437B0" w:rsidP="008437B0">
            <w:pPr>
              <w:jc w:val="center"/>
              <w:rPr>
                <w:rFonts w:ascii="Tw Cen MT" w:hAnsi="Tw Cen MT"/>
                <w:sz w:val="20"/>
                <w:szCs w:val="20"/>
              </w:rPr>
            </w:pPr>
            <w:r>
              <w:rPr>
                <w:rFonts w:ascii="Tw Cen MT" w:hAnsi="Tw Cen MT"/>
                <w:noProof/>
                <w:sz w:val="20"/>
                <w:szCs w:val="20"/>
                <w:lang w:val="es-ES" w:eastAsia="es-ES"/>
              </w:rPr>
              <w:drawing>
                <wp:inline distT="0" distB="0" distL="0" distR="0">
                  <wp:extent cx="2038350" cy="742950"/>
                  <wp:effectExtent l="19050" t="0" r="0" b="0"/>
                  <wp:docPr id="11" name="Imagen 3" descr="C:\Users\casa\Desktop\asam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asamblea.jpg"/>
                          <pic:cNvPicPr>
                            <a:picLocks noChangeAspect="1" noChangeArrowheads="1"/>
                          </pic:cNvPicPr>
                        </pic:nvPicPr>
                        <pic:blipFill>
                          <a:blip r:embed="rId16"/>
                          <a:srcRect/>
                          <a:stretch>
                            <a:fillRect/>
                          </a:stretch>
                        </pic:blipFill>
                        <pic:spPr bwMode="auto">
                          <a:xfrm>
                            <a:off x="0" y="0"/>
                            <a:ext cx="2038350" cy="742950"/>
                          </a:xfrm>
                          <a:prstGeom prst="rect">
                            <a:avLst/>
                          </a:prstGeom>
                          <a:noFill/>
                          <a:ln w="9525">
                            <a:noFill/>
                            <a:miter lim="800000"/>
                            <a:headEnd/>
                            <a:tailEnd/>
                          </a:ln>
                        </pic:spPr>
                      </pic:pic>
                    </a:graphicData>
                  </a:graphic>
                </wp:inline>
              </w:drawing>
            </w:r>
          </w:p>
        </w:tc>
        <w:tc>
          <w:tcPr>
            <w:tcW w:w="2204" w:type="dxa"/>
            <w:vMerge/>
          </w:tcPr>
          <w:p w:rsidR="00DD3BBD" w:rsidRPr="00016C11" w:rsidRDefault="00DD3BBD" w:rsidP="00F4142B">
            <w:pPr>
              <w:rPr>
                <w:rFonts w:ascii="Tw Cen MT" w:hAnsi="Tw Cen MT"/>
                <w:sz w:val="20"/>
                <w:szCs w:val="20"/>
              </w:rPr>
            </w:pPr>
          </w:p>
        </w:tc>
      </w:tr>
      <w:tr w:rsidR="00364CDD" w:rsidTr="00AD7614">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F2296" w:rsidP="00BF2296">
            <w:pPr>
              <w:rPr>
                <w:rFonts w:ascii="Tw Cen MT" w:hAnsi="Tw Cen MT"/>
                <w:sz w:val="20"/>
                <w:szCs w:val="20"/>
              </w:rPr>
            </w:pPr>
            <w:r>
              <w:rPr>
                <w:rFonts w:ascii="Tw Cen MT" w:hAnsi="Tw Cen MT"/>
                <w:sz w:val="20"/>
                <w:szCs w:val="20"/>
              </w:rPr>
              <w:t xml:space="preserve">Propone </w:t>
            </w:r>
            <w:r w:rsidRPr="00BF2296">
              <w:rPr>
                <w:rFonts w:ascii="Tw Cen MT" w:hAnsi="Tw Cen MT"/>
                <w:sz w:val="20"/>
                <w:szCs w:val="20"/>
              </w:rPr>
              <w:t>acciones para cuidar a los seres vivos al</w:t>
            </w:r>
            <w:r>
              <w:rPr>
                <w:rFonts w:ascii="Tw Cen MT" w:hAnsi="Tw Cen MT"/>
                <w:sz w:val="20"/>
                <w:szCs w:val="20"/>
              </w:rPr>
              <w:t xml:space="preserve"> </w:t>
            </w:r>
            <w:r w:rsidRPr="00BF2296">
              <w:rPr>
                <w:rFonts w:ascii="Tw Cen MT" w:hAnsi="Tw Cen MT"/>
                <w:sz w:val="20"/>
                <w:szCs w:val="20"/>
              </w:rPr>
              <w:t>valorar l</w:t>
            </w:r>
            <w:r>
              <w:rPr>
                <w:rFonts w:ascii="Tw Cen MT" w:hAnsi="Tw Cen MT"/>
                <w:sz w:val="20"/>
                <w:szCs w:val="20"/>
              </w:rPr>
              <w:t xml:space="preserve">as causas y consecuencias de su </w:t>
            </w:r>
            <w:r w:rsidRPr="00BF2296">
              <w:rPr>
                <w:rFonts w:ascii="Tw Cen MT" w:hAnsi="Tw Cen MT"/>
                <w:sz w:val="20"/>
                <w:szCs w:val="20"/>
              </w:rPr>
              <w:t>extinción en el pasado y en la actualidad</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BF2296" w:rsidRPr="00BF2296" w:rsidRDefault="00BF2296" w:rsidP="00BF2296">
            <w:pPr>
              <w:rPr>
                <w:rFonts w:ascii="Tw Cen MT" w:eastAsia="Arial MT" w:hAnsi="Tw Cen MT" w:cs="Arial MT"/>
                <w:sz w:val="20"/>
                <w:szCs w:val="20"/>
              </w:rPr>
            </w:pPr>
            <w:r w:rsidRPr="00BF2296">
              <w:rPr>
                <w:rFonts w:ascii="Tw Cen MT" w:eastAsia="Arial MT" w:hAnsi="Tw Cen MT" w:cs="Arial MT"/>
                <w:sz w:val="20"/>
                <w:szCs w:val="20"/>
              </w:rPr>
              <w:t>Interacción entre los seres</w:t>
            </w:r>
          </w:p>
          <w:p w:rsidR="00CA6F02" w:rsidRPr="000E48F9" w:rsidRDefault="00BF2296" w:rsidP="00BF2296">
            <w:pPr>
              <w:rPr>
                <w:rFonts w:ascii="Tw Cen MT" w:eastAsia="Arial MT" w:hAnsi="Tw Cen MT" w:cs="Arial MT"/>
                <w:sz w:val="20"/>
                <w:szCs w:val="20"/>
              </w:rPr>
            </w:pPr>
            <w:r w:rsidRPr="00BF2296">
              <w:rPr>
                <w:rFonts w:ascii="Tw Cen MT" w:eastAsia="Arial MT" w:hAnsi="Tw Cen MT" w:cs="Arial MT"/>
                <w:sz w:val="20"/>
                <w:szCs w:val="20"/>
              </w:rPr>
              <w:t>vivos y el ambiente</w:t>
            </w:r>
          </w:p>
        </w:tc>
        <w:tc>
          <w:tcPr>
            <w:tcW w:w="6246" w:type="dxa"/>
          </w:tcPr>
          <w:p w:rsidR="00961D29" w:rsidRDefault="008E0429" w:rsidP="00EF7578">
            <w:pPr>
              <w:jc w:val="both"/>
              <w:rPr>
                <w:rFonts w:ascii="Tw Cen MT" w:hAnsi="Tw Cen MT"/>
                <w:sz w:val="20"/>
                <w:szCs w:val="20"/>
              </w:rPr>
            </w:pPr>
            <w:r>
              <w:rPr>
                <w:rFonts w:ascii="Tw Cen MT" w:hAnsi="Tw Cen MT"/>
                <w:sz w:val="20"/>
                <w:szCs w:val="20"/>
              </w:rPr>
              <w:t>Escribe en tu cuaderno cinco acciones que se pueden realizar para preservar la flora y fauna de tu comunidad. Así mismo evitar la extinción de los mismos.</w:t>
            </w:r>
          </w:p>
          <w:p w:rsidR="008E0429" w:rsidRDefault="008E0429" w:rsidP="00EF7578">
            <w:pPr>
              <w:jc w:val="both"/>
              <w:rPr>
                <w:rFonts w:ascii="Tw Cen MT" w:hAnsi="Tw Cen MT"/>
                <w:sz w:val="20"/>
                <w:szCs w:val="20"/>
              </w:rPr>
            </w:pPr>
            <w:r>
              <w:rPr>
                <w:rFonts w:ascii="Tw Cen MT" w:hAnsi="Tw Cen MT"/>
                <w:sz w:val="20"/>
                <w:szCs w:val="20"/>
              </w:rPr>
              <w:t>Puedes agregar ilustraciones para complementar tu trabajo.</w:t>
            </w:r>
          </w:p>
          <w:p w:rsidR="008E0429" w:rsidRDefault="008E0429" w:rsidP="00EF7578">
            <w:pPr>
              <w:jc w:val="both"/>
              <w:rPr>
                <w:rFonts w:ascii="Tw Cen MT" w:hAnsi="Tw Cen MT"/>
                <w:sz w:val="20"/>
                <w:szCs w:val="20"/>
              </w:rPr>
            </w:pPr>
            <w:r>
              <w:rPr>
                <w:rFonts w:ascii="Tw Cen MT" w:hAnsi="Tw Cen MT"/>
                <w:sz w:val="20"/>
                <w:szCs w:val="20"/>
              </w:rPr>
              <w:t>1.-</w:t>
            </w:r>
          </w:p>
          <w:p w:rsidR="008E0429" w:rsidRDefault="008E0429" w:rsidP="00EF7578">
            <w:pPr>
              <w:jc w:val="both"/>
              <w:rPr>
                <w:rFonts w:ascii="Tw Cen MT" w:hAnsi="Tw Cen MT"/>
                <w:sz w:val="20"/>
                <w:szCs w:val="20"/>
              </w:rPr>
            </w:pPr>
            <w:r>
              <w:rPr>
                <w:rFonts w:ascii="Tw Cen MT" w:hAnsi="Tw Cen MT"/>
                <w:sz w:val="20"/>
                <w:szCs w:val="20"/>
              </w:rPr>
              <w:t>2.-</w:t>
            </w:r>
          </w:p>
          <w:p w:rsidR="008E0429" w:rsidRDefault="008E0429" w:rsidP="00EF7578">
            <w:pPr>
              <w:jc w:val="both"/>
              <w:rPr>
                <w:rFonts w:ascii="Tw Cen MT" w:hAnsi="Tw Cen MT"/>
                <w:sz w:val="20"/>
                <w:szCs w:val="20"/>
              </w:rPr>
            </w:pPr>
            <w:r>
              <w:rPr>
                <w:rFonts w:ascii="Tw Cen MT" w:hAnsi="Tw Cen MT"/>
                <w:sz w:val="20"/>
                <w:szCs w:val="20"/>
              </w:rPr>
              <w:t>3.-</w:t>
            </w:r>
          </w:p>
          <w:p w:rsidR="008E0429" w:rsidRDefault="008E0429" w:rsidP="00EF7578">
            <w:pPr>
              <w:jc w:val="both"/>
              <w:rPr>
                <w:rFonts w:ascii="Tw Cen MT" w:hAnsi="Tw Cen MT"/>
                <w:sz w:val="20"/>
                <w:szCs w:val="20"/>
              </w:rPr>
            </w:pPr>
            <w:r>
              <w:rPr>
                <w:rFonts w:ascii="Tw Cen MT" w:hAnsi="Tw Cen MT"/>
                <w:sz w:val="20"/>
                <w:szCs w:val="20"/>
              </w:rPr>
              <w:t>4.-</w:t>
            </w:r>
          </w:p>
          <w:p w:rsidR="008E0429" w:rsidRPr="00961D29" w:rsidRDefault="008E0429" w:rsidP="00EF7578">
            <w:pPr>
              <w:jc w:val="both"/>
              <w:rPr>
                <w:rFonts w:ascii="Tw Cen MT" w:hAnsi="Tw Cen MT"/>
                <w:sz w:val="20"/>
                <w:szCs w:val="20"/>
              </w:rPr>
            </w:pPr>
            <w:r>
              <w:rPr>
                <w:rFonts w:ascii="Tw Cen MT" w:hAnsi="Tw Cen MT"/>
                <w:sz w:val="20"/>
                <w:szCs w:val="20"/>
              </w:rPr>
              <w:t>5.-</w:t>
            </w:r>
          </w:p>
        </w:tc>
        <w:tc>
          <w:tcPr>
            <w:tcW w:w="2204" w:type="dxa"/>
            <w:vMerge/>
          </w:tcPr>
          <w:p w:rsidR="00DD3BBD" w:rsidRPr="00016C11" w:rsidRDefault="00DD3BBD" w:rsidP="00F4142B">
            <w:pPr>
              <w:rPr>
                <w:rFonts w:ascii="Tw Cen MT" w:hAnsi="Tw Cen MT"/>
                <w:sz w:val="20"/>
                <w:szCs w:val="20"/>
              </w:rPr>
            </w:pPr>
          </w:p>
        </w:tc>
      </w:tr>
      <w:tr w:rsidR="00536105" w:rsidTr="00AD7614">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1722"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6246"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04"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364CDD" w:rsidTr="00AD7614">
        <w:trPr>
          <w:cantSplit/>
          <w:trHeight w:val="600"/>
          <w:jc w:val="center"/>
        </w:trPr>
        <w:tc>
          <w:tcPr>
            <w:tcW w:w="469"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lastRenderedPageBreak/>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 xml:space="preserve">Vida saludable </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BF2296" w:rsidRPr="00BF2296" w:rsidRDefault="00BF2296" w:rsidP="00BF2296">
            <w:pPr>
              <w:rPr>
                <w:rFonts w:ascii="Tw Cen MT" w:hAnsi="Tw Cen MT"/>
                <w:sz w:val="20"/>
                <w:szCs w:val="20"/>
              </w:rPr>
            </w:pPr>
            <w:r>
              <w:rPr>
                <w:rFonts w:ascii="Tw Cen MT" w:hAnsi="Tw Cen MT"/>
                <w:sz w:val="20"/>
                <w:szCs w:val="20"/>
              </w:rPr>
              <w:t xml:space="preserve">Toma </w:t>
            </w:r>
            <w:r w:rsidRPr="00BF2296">
              <w:rPr>
                <w:rFonts w:ascii="Tw Cen MT" w:hAnsi="Tw Cen MT"/>
                <w:sz w:val="20"/>
                <w:szCs w:val="20"/>
              </w:rPr>
              <w:t>d</w:t>
            </w:r>
            <w:r>
              <w:rPr>
                <w:rFonts w:ascii="Tw Cen MT" w:hAnsi="Tw Cen MT"/>
                <w:sz w:val="20"/>
                <w:szCs w:val="20"/>
              </w:rPr>
              <w:t xml:space="preserve">ecisiones sobre su alimentación </w:t>
            </w:r>
            <w:r w:rsidRPr="00BF2296">
              <w:rPr>
                <w:rFonts w:ascii="Tw Cen MT" w:hAnsi="Tw Cen MT"/>
                <w:sz w:val="20"/>
                <w:szCs w:val="20"/>
              </w:rPr>
              <w:t>reconociendo impactos en el</w:t>
            </w:r>
            <w:r>
              <w:rPr>
                <w:rFonts w:ascii="Tw Cen MT" w:hAnsi="Tw Cen MT"/>
                <w:sz w:val="20"/>
                <w:szCs w:val="20"/>
              </w:rPr>
              <w:t xml:space="preserve"> </w:t>
            </w:r>
            <w:r w:rsidRPr="00BF2296">
              <w:rPr>
                <w:rFonts w:ascii="Tw Cen MT" w:hAnsi="Tw Cen MT"/>
                <w:sz w:val="20"/>
                <w:szCs w:val="20"/>
              </w:rPr>
              <w:t>aprovechamiento de recursos</w:t>
            </w:r>
          </w:p>
          <w:p w:rsidR="00DD3BBD" w:rsidRPr="00F4142B" w:rsidRDefault="00BF2296" w:rsidP="00BF2296">
            <w:pPr>
              <w:rPr>
                <w:rFonts w:ascii="Tw Cen MT" w:hAnsi="Tw Cen MT"/>
                <w:sz w:val="20"/>
                <w:szCs w:val="20"/>
              </w:rPr>
            </w:pPr>
            <w:r w:rsidRPr="00BF2296">
              <w:rPr>
                <w:rFonts w:ascii="Tw Cen MT" w:hAnsi="Tw Cen MT"/>
                <w:sz w:val="20"/>
                <w:szCs w:val="20"/>
              </w:rPr>
              <w:t>naturales</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BF2296" w:rsidRPr="00BF2296" w:rsidRDefault="00BF2296" w:rsidP="00BF2296">
            <w:pPr>
              <w:rPr>
                <w:rFonts w:ascii="Tw Cen MT" w:hAnsi="Tw Cen MT"/>
                <w:sz w:val="20"/>
                <w:szCs w:val="20"/>
              </w:rPr>
            </w:pPr>
            <w:r w:rsidRPr="00BF2296">
              <w:rPr>
                <w:rFonts w:ascii="Tw Cen MT" w:hAnsi="Tw Cen MT"/>
                <w:sz w:val="20"/>
                <w:szCs w:val="20"/>
              </w:rPr>
              <w:t>Decido alimentarme</w:t>
            </w:r>
          </w:p>
          <w:p w:rsidR="00DD3BBD" w:rsidRPr="00F4142B" w:rsidRDefault="00BF2296" w:rsidP="00BF2296">
            <w:pPr>
              <w:rPr>
                <w:rFonts w:ascii="Tw Cen MT" w:hAnsi="Tw Cen MT"/>
                <w:sz w:val="20"/>
                <w:szCs w:val="20"/>
              </w:rPr>
            </w:pPr>
            <w:r w:rsidRPr="00BF2296">
              <w:rPr>
                <w:rFonts w:ascii="Tw Cen MT" w:hAnsi="Tw Cen MT"/>
                <w:sz w:val="20"/>
                <w:szCs w:val="20"/>
              </w:rPr>
              <w:t>saludablemente</w:t>
            </w:r>
          </w:p>
        </w:tc>
        <w:tc>
          <w:tcPr>
            <w:tcW w:w="6246" w:type="dxa"/>
          </w:tcPr>
          <w:p w:rsidR="00961D29" w:rsidRDefault="00226FB2" w:rsidP="00B253CE">
            <w:pPr>
              <w:jc w:val="both"/>
              <w:rPr>
                <w:rFonts w:ascii="Tw Cen MT" w:hAnsi="Tw Cen MT"/>
                <w:sz w:val="20"/>
                <w:szCs w:val="20"/>
              </w:rPr>
            </w:pPr>
            <w:r>
              <w:rPr>
                <w:rFonts w:ascii="Tw Cen MT" w:hAnsi="Tw Cen MT"/>
                <w:sz w:val="20"/>
                <w:szCs w:val="20"/>
              </w:rPr>
              <w:t>Escribe en tu cuaderno tres alimentos, que puedas preparar con productos que se cosechan en tu comunidad, y que son benéficos para tu desarrollo.</w:t>
            </w:r>
          </w:p>
          <w:p w:rsidR="00583924" w:rsidRDefault="00583924" w:rsidP="00B253CE">
            <w:pPr>
              <w:jc w:val="both"/>
              <w:rPr>
                <w:rFonts w:ascii="Tw Cen MT" w:hAnsi="Tw Cen MT"/>
                <w:sz w:val="20"/>
                <w:szCs w:val="20"/>
              </w:rPr>
            </w:pPr>
            <w:r>
              <w:rPr>
                <w:rFonts w:ascii="Tw Cen MT" w:hAnsi="Tw Cen MT"/>
                <w:sz w:val="20"/>
                <w:szCs w:val="20"/>
              </w:rPr>
              <w:t>1.-</w:t>
            </w:r>
          </w:p>
          <w:p w:rsidR="00583924" w:rsidRDefault="00583924" w:rsidP="00B253CE">
            <w:pPr>
              <w:jc w:val="both"/>
              <w:rPr>
                <w:rFonts w:ascii="Tw Cen MT" w:hAnsi="Tw Cen MT"/>
                <w:sz w:val="20"/>
                <w:szCs w:val="20"/>
              </w:rPr>
            </w:pPr>
            <w:r>
              <w:rPr>
                <w:rFonts w:ascii="Tw Cen MT" w:hAnsi="Tw Cen MT"/>
                <w:sz w:val="20"/>
                <w:szCs w:val="20"/>
              </w:rPr>
              <w:t>2.-</w:t>
            </w:r>
          </w:p>
          <w:p w:rsidR="00583924" w:rsidRPr="00016C11" w:rsidRDefault="00583924" w:rsidP="00B253CE">
            <w:pPr>
              <w:jc w:val="both"/>
              <w:rPr>
                <w:rFonts w:ascii="Tw Cen MT" w:hAnsi="Tw Cen MT"/>
                <w:sz w:val="20"/>
                <w:szCs w:val="20"/>
              </w:rPr>
            </w:pPr>
            <w:r>
              <w:rPr>
                <w:rFonts w:ascii="Tw Cen MT" w:hAnsi="Tw Cen MT"/>
                <w:sz w:val="20"/>
                <w:szCs w:val="20"/>
              </w:rPr>
              <w:t>3.-</w:t>
            </w:r>
          </w:p>
        </w:tc>
        <w:tc>
          <w:tcPr>
            <w:tcW w:w="2204"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AD7614" w:rsidRPr="005B46AA" w:rsidTr="00AD7614">
        <w:trPr>
          <w:cantSplit/>
          <w:trHeight w:val="3719"/>
          <w:jc w:val="center"/>
        </w:trPr>
        <w:tc>
          <w:tcPr>
            <w:tcW w:w="469" w:type="dxa"/>
            <w:vMerge/>
            <w:tcBorders>
              <w:top w:val="dashSmallGap" w:sz="4" w:space="0" w:color="auto"/>
            </w:tcBorders>
            <w:shd w:val="clear" w:color="auto" w:fill="ED7D31" w:themeFill="accent2"/>
            <w:textDirection w:val="btLr"/>
          </w:tcPr>
          <w:p w:rsidR="00AD7614" w:rsidRDefault="00AD7614"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AD7614" w:rsidRPr="00F4142B" w:rsidRDefault="00AD7614" w:rsidP="00AD7614">
            <w:pPr>
              <w:rPr>
                <w:rFonts w:ascii="Tw Cen MT" w:hAnsi="Tw Cen MT"/>
                <w:sz w:val="20"/>
                <w:szCs w:val="20"/>
              </w:rPr>
            </w:pPr>
            <w:r>
              <w:rPr>
                <w:rFonts w:ascii="Tw Cen MT" w:hAnsi="Tw Cen MT"/>
                <w:sz w:val="20"/>
                <w:szCs w:val="20"/>
              </w:rPr>
              <w:t xml:space="preserve"> </w:t>
            </w:r>
          </w:p>
          <w:p w:rsidR="00AD7614" w:rsidRPr="00F4142B" w:rsidRDefault="00AD7614" w:rsidP="003371DC">
            <w:pPr>
              <w:rPr>
                <w:rFonts w:ascii="Tw Cen MT" w:hAnsi="Tw Cen MT"/>
                <w:sz w:val="20"/>
                <w:szCs w:val="20"/>
              </w:rPr>
            </w:pPr>
            <w:r>
              <w:rPr>
                <w:rFonts w:ascii="Tw Cen MT" w:hAnsi="Tw Cen MT"/>
                <w:sz w:val="20"/>
                <w:szCs w:val="20"/>
              </w:rPr>
              <w:t xml:space="preserve">Matemáticas </w:t>
            </w:r>
          </w:p>
        </w:tc>
        <w:tc>
          <w:tcPr>
            <w:tcW w:w="1722" w:type="dxa"/>
            <w:tcBorders>
              <w:top w:val="dashSmallGap" w:sz="4" w:space="0" w:color="auto"/>
              <w:left w:val="dashSmallGap" w:sz="4" w:space="0" w:color="auto"/>
              <w:right w:val="dashSmallGap" w:sz="4" w:space="0" w:color="auto"/>
            </w:tcBorders>
            <w:shd w:val="clear" w:color="auto" w:fill="auto"/>
          </w:tcPr>
          <w:p w:rsidR="00AD7614" w:rsidRPr="00BF2296" w:rsidRDefault="00AD7614" w:rsidP="00BF2296">
            <w:pPr>
              <w:rPr>
                <w:rFonts w:ascii="Tw Cen MT" w:hAnsi="Tw Cen MT"/>
                <w:sz w:val="20"/>
                <w:szCs w:val="20"/>
              </w:rPr>
            </w:pPr>
            <w:r>
              <w:rPr>
                <w:rFonts w:ascii="Tw Cen MT" w:hAnsi="Tw Cen MT"/>
                <w:sz w:val="20"/>
                <w:szCs w:val="20"/>
              </w:rPr>
              <w:t xml:space="preserve">Ubica </w:t>
            </w:r>
            <w:r w:rsidRPr="00BF2296">
              <w:rPr>
                <w:rFonts w:ascii="Tw Cen MT" w:hAnsi="Tw Cen MT"/>
                <w:sz w:val="20"/>
                <w:szCs w:val="20"/>
              </w:rPr>
              <w:t>fracciones y decimales en la recta</w:t>
            </w:r>
            <w:r>
              <w:rPr>
                <w:rFonts w:ascii="Tw Cen MT" w:hAnsi="Tw Cen MT"/>
                <w:sz w:val="20"/>
                <w:szCs w:val="20"/>
              </w:rPr>
              <w:t xml:space="preserve"> </w:t>
            </w:r>
            <w:r w:rsidRPr="00BF2296">
              <w:rPr>
                <w:rFonts w:ascii="Tw Cen MT" w:hAnsi="Tw Cen MT"/>
                <w:sz w:val="20"/>
                <w:szCs w:val="20"/>
              </w:rPr>
              <w:t>numérica en situaciones diversas. Por</w:t>
            </w:r>
          </w:p>
          <w:p w:rsidR="00AD7614" w:rsidRPr="00BF2296" w:rsidRDefault="00AD7614" w:rsidP="00BF2296">
            <w:pPr>
              <w:rPr>
                <w:rFonts w:ascii="Tw Cen MT" w:hAnsi="Tw Cen MT"/>
                <w:sz w:val="20"/>
                <w:szCs w:val="20"/>
              </w:rPr>
            </w:pPr>
            <w:r>
              <w:rPr>
                <w:rFonts w:ascii="Tw Cen MT" w:hAnsi="Tw Cen MT"/>
                <w:sz w:val="20"/>
                <w:szCs w:val="20"/>
              </w:rPr>
              <w:t xml:space="preserve">ejemplo, se quieren representar </w:t>
            </w:r>
            <w:r w:rsidRPr="00BF2296">
              <w:rPr>
                <w:rFonts w:ascii="Tw Cen MT" w:hAnsi="Tw Cen MT"/>
                <w:sz w:val="20"/>
                <w:szCs w:val="20"/>
              </w:rPr>
              <w:t>medios y la unidad está dividida en</w:t>
            </w:r>
          </w:p>
          <w:p w:rsidR="00AD7614" w:rsidRPr="00F4142B" w:rsidRDefault="00AD7614" w:rsidP="00BF2296">
            <w:pPr>
              <w:rPr>
                <w:rFonts w:ascii="Tw Cen MT" w:hAnsi="Tw Cen MT"/>
                <w:sz w:val="20"/>
                <w:szCs w:val="20"/>
              </w:rPr>
            </w:pPr>
            <w:r w:rsidRPr="00BF2296">
              <w:rPr>
                <w:rFonts w:ascii="Tw Cen MT" w:hAnsi="Tw Cen MT"/>
                <w:sz w:val="20"/>
                <w:szCs w:val="20"/>
              </w:rPr>
              <w:t>sextos,</w:t>
            </w:r>
            <w:r>
              <w:rPr>
                <w:rFonts w:ascii="Tw Cen MT" w:hAnsi="Tw Cen MT"/>
                <w:sz w:val="20"/>
                <w:szCs w:val="20"/>
              </w:rPr>
              <w:t xml:space="preserve"> la unidad no está establecida, </w:t>
            </w:r>
            <w:r w:rsidRPr="00BF2296">
              <w:rPr>
                <w:rFonts w:ascii="Tw Cen MT" w:hAnsi="Tw Cen MT"/>
                <w:sz w:val="20"/>
                <w:szCs w:val="20"/>
              </w:rPr>
              <w:t>etcétera.</w:t>
            </w:r>
          </w:p>
        </w:tc>
        <w:tc>
          <w:tcPr>
            <w:tcW w:w="1475" w:type="dxa"/>
            <w:tcBorders>
              <w:top w:val="dashSmallGap" w:sz="4" w:space="0" w:color="auto"/>
              <w:left w:val="dashSmallGap" w:sz="4" w:space="0" w:color="auto"/>
              <w:right w:val="single" w:sz="6" w:space="0" w:color="000000"/>
            </w:tcBorders>
            <w:shd w:val="clear" w:color="auto" w:fill="auto"/>
          </w:tcPr>
          <w:p w:rsidR="00AD7614" w:rsidRPr="00CF792A" w:rsidRDefault="00AD7614" w:rsidP="00DD4E2B">
            <w:pPr>
              <w:rPr>
                <w:rFonts w:ascii="Tw Cen MT" w:hAnsi="Tw Cen MT"/>
                <w:sz w:val="20"/>
                <w:szCs w:val="20"/>
              </w:rPr>
            </w:pPr>
            <w:r w:rsidRPr="001617D2">
              <w:rPr>
                <w:rFonts w:ascii="Tw Cen MT" w:hAnsi="Tw Cen MT"/>
                <w:sz w:val="20"/>
                <w:szCs w:val="20"/>
              </w:rPr>
              <w:t>¿Dónde lo pongo?</w:t>
            </w:r>
          </w:p>
        </w:tc>
        <w:tc>
          <w:tcPr>
            <w:tcW w:w="6246" w:type="dxa"/>
          </w:tcPr>
          <w:p w:rsidR="00AD7614" w:rsidRDefault="00AD7614" w:rsidP="00AF38B6">
            <w:pPr>
              <w:jc w:val="both"/>
              <w:rPr>
                <w:rFonts w:ascii="Tw Cen MT" w:hAnsi="Tw Cen MT"/>
                <w:sz w:val="20"/>
                <w:szCs w:val="20"/>
              </w:rPr>
            </w:pPr>
            <w:r>
              <w:rPr>
                <w:rFonts w:ascii="Tw Cen MT" w:hAnsi="Tw Cen MT"/>
                <w:sz w:val="20"/>
                <w:szCs w:val="20"/>
              </w:rPr>
              <w:t>Ubica las siguientes fracciones en las rectas:</w:t>
            </w:r>
          </w:p>
          <w:p w:rsidR="00AD7614" w:rsidRDefault="00AD7614" w:rsidP="00AF38B6">
            <w:pPr>
              <w:jc w:val="both"/>
              <w:rPr>
                <w:rFonts w:ascii="Tw Cen MT" w:hAnsi="Tw Cen MT"/>
                <w:sz w:val="20"/>
                <w:szCs w:val="20"/>
              </w:rPr>
            </w:pPr>
            <w:r>
              <w:rPr>
                <w:rFonts w:ascii="Tw Cen MT" w:hAnsi="Tw Cen MT"/>
                <w:sz w:val="20"/>
                <w:szCs w:val="20"/>
              </w:rPr>
              <w:t>Recta 1.- ½</w:t>
            </w:r>
          </w:p>
          <w:p w:rsidR="00AD7614" w:rsidRDefault="00AD7614" w:rsidP="00AF38B6">
            <w:pPr>
              <w:jc w:val="both"/>
              <w:rPr>
                <w:rFonts w:ascii="Tw Cen MT" w:hAnsi="Tw Cen MT"/>
                <w:sz w:val="20"/>
                <w:szCs w:val="20"/>
              </w:rPr>
            </w:pPr>
            <w:r>
              <w:rPr>
                <w:rFonts w:ascii="Tw Cen MT" w:hAnsi="Tw Cen MT"/>
                <w:sz w:val="20"/>
                <w:szCs w:val="20"/>
              </w:rPr>
              <w:t>Recta 2.- 13/6</w:t>
            </w:r>
          </w:p>
          <w:p w:rsidR="00AD7614" w:rsidRDefault="00AD7614" w:rsidP="00AF38B6">
            <w:pPr>
              <w:jc w:val="both"/>
              <w:rPr>
                <w:rFonts w:ascii="Tw Cen MT" w:hAnsi="Tw Cen MT"/>
                <w:sz w:val="20"/>
                <w:szCs w:val="20"/>
              </w:rPr>
            </w:pPr>
            <w:r>
              <w:rPr>
                <w:rFonts w:ascii="Tw Cen MT" w:hAnsi="Tw Cen MT"/>
                <w:sz w:val="20"/>
                <w:szCs w:val="20"/>
              </w:rPr>
              <w:t>Recta 3.- 3 ¼</w:t>
            </w:r>
          </w:p>
          <w:p w:rsidR="00AD7614" w:rsidRPr="00CF792A" w:rsidRDefault="00AD7614" w:rsidP="00AF38B6">
            <w:pPr>
              <w:jc w:val="both"/>
              <w:rPr>
                <w:rFonts w:ascii="Tw Cen MT" w:hAnsi="Tw Cen MT"/>
                <w:sz w:val="20"/>
                <w:szCs w:val="20"/>
              </w:rPr>
            </w:pPr>
            <w:r>
              <w:rPr>
                <w:rFonts w:ascii="Tw Cen MT" w:hAnsi="Tw Cen MT"/>
                <w:noProof/>
                <w:sz w:val="20"/>
                <w:szCs w:val="20"/>
                <w:lang w:val="es-ES" w:eastAsia="es-ES"/>
              </w:rPr>
              <w:drawing>
                <wp:inline distT="0" distB="0" distL="0" distR="0">
                  <wp:extent cx="3810000" cy="1747838"/>
                  <wp:effectExtent l="19050" t="0" r="0" b="0"/>
                  <wp:docPr id="16" name="Imagen 3" descr="C:\Users\casa\Desktop\recta nu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recta numerica.png"/>
                          <pic:cNvPicPr>
                            <a:picLocks noChangeAspect="1" noChangeArrowheads="1"/>
                          </pic:cNvPicPr>
                        </pic:nvPicPr>
                        <pic:blipFill>
                          <a:blip r:embed="rId17"/>
                          <a:srcRect/>
                          <a:stretch>
                            <a:fillRect/>
                          </a:stretch>
                        </pic:blipFill>
                        <pic:spPr bwMode="auto">
                          <a:xfrm>
                            <a:off x="0" y="0"/>
                            <a:ext cx="3810000" cy="1747838"/>
                          </a:xfrm>
                          <a:prstGeom prst="rect">
                            <a:avLst/>
                          </a:prstGeom>
                          <a:noFill/>
                          <a:ln w="9525">
                            <a:noFill/>
                            <a:miter lim="800000"/>
                            <a:headEnd/>
                            <a:tailEnd/>
                          </a:ln>
                        </pic:spPr>
                      </pic:pic>
                    </a:graphicData>
                  </a:graphic>
                </wp:inline>
              </w:drawing>
            </w:r>
          </w:p>
        </w:tc>
        <w:tc>
          <w:tcPr>
            <w:tcW w:w="2204" w:type="dxa"/>
            <w:vMerge/>
          </w:tcPr>
          <w:p w:rsidR="00AD7614" w:rsidRPr="00CF792A" w:rsidRDefault="00AD7614" w:rsidP="00E26953">
            <w:pPr>
              <w:rPr>
                <w:rFonts w:ascii="Tw Cen MT" w:hAnsi="Tw Cen MT"/>
                <w:sz w:val="20"/>
                <w:szCs w:val="20"/>
              </w:rPr>
            </w:pPr>
          </w:p>
        </w:tc>
      </w:tr>
      <w:tr w:rsidR="00364CDD" w:rsidTr="00AD7614">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Artes</w:t>
            </w: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4556F8" w:rsidRPr="00F4142B" w:rsidRDefault="001617D2" w:rsidP="001617D2">
            <w:pPr>
              <w:rPr>
                <w:rFonts w:ascii="Tw Cen MT" w:hAnsi="Tw Cen MT"/>
                <w:sz w:val="20"/>
                <w:szCs w:val="20"/>
              </w:rPr>
            </w:pPr>
            <w:r>
              <w:rPr>
                <w:rFonts w:ascii="Tw Cen MT" w:hAnsi="Tw Cen MT"/>
                <w:sz w:val="20"/>
                <w:szCs w:val="20"/>
              </w:rPr>
              <w:t xml:space="preserve">Utiliza la </w:t>
            </w:r>
            <w:r w:rsidRPr="001617D2">
              <w:rPr>
                <w:rFonts w:ascii="Tw Cen MT" w:hAnsi="Tw Cen MT"/>
                <w:sz w:val="20"/>
                <w:szCs w:val="20"/>
              </w:rPr>
              <w:t>forma, el color y los sonidos para</w:t>
            </w:r>
            <w:r>
              <w:rPr>
                <w:rFonts w:ascii="Tw Cen MT" w:hAnsi="Tw Cen MT"/>
                <w:sz w:val="20"/>
                <w:szCs w:val="20"/>
              </w:rPr>
              <w:t xml:space="preserve"> </w:t>
            </w:r>
            <w:r w:rsidRPr="001617D2">
              <w:rPr>
                <w:rFonts w:ascii="Tw Cen MT" w:hAnsi="Tw Cen MT"/>
                <w:sz w:val="20"/>
                <w:szCs w:val="20"/>
              </w:rPr>
              <w:t>construir la historia de un personaje.</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1617D2" w:rsidRPr="001617D2" w:rsidRDefault="001617D2" w:rsidP="001617D2">
            <w:pPr>
              <w:rPr>
                <w:rFonts w:ascii="Tw Cen MT" w:hAnsi="Tw Cen MT"/>
                <w:sz w:val="20"/>
                <w:szCs w:val="20"/>
              </w:rPr>
            </w:pPr>
            <w:r w:rsidRPr="001617D2">
              <w:rPr>
                <w:rFonts w:ascii="Tw Cen MT" w:hAnsi="Tw Cen MT"/>
                <w:sz w:val="20"/>
                <w:szCs w:val="20"/>
              </w:rPr>
              <w:t>Recordar es volver a vivir:</w:t>
            </w:r>
          </w:p>
          <w:p w:rsidR="00DD3BBD" w:rsidRPr="00F4142B" w:rsidRDefault="001617D2" w:rsidP="001617D2">
            <w:pPr>
              <w:rPr>
                <w:rFonts w:ascii="Tw Cen MT" w:hAnsi="Tw Cen MT"/>
                <w:sz w:val="20"/>
                <w:szCs w:val="20"/>
              </w:rPr>
            </w:pPr>
            <w:r w:rsidRPr="001617D2">
              <w:rPr>
                <w:rFonts w:ascii="Tw Cen MT" w:hAnsi="Tw Cen MT"/>
                <w:sz w:val="20"/>
                <w:szCs w:val="20"/>
              </w:rPr>
              <w:t>el color</w:t>
            </w:r>
          </w:p>
        </w:tc>
        <w:tc>
          <w:tcPr>
            <w:tcW w:w="6246" w:type="dxa"/>
          </w:tcPr>
          <w:p w:rsidR="005567AD" w:rsidRDefault="00E26314" w:rsidP="00AF38B6">
            <w:pPr>
              <w:jc w:val="both"/>
              <w:rPr>
                <w:rFonts w:ascii="Tw Cen MT" w:hAnsi="Tw Cen MT"/>
                <w:sz w:val="20"/>
                <w:szCs w:val="20"/>
              </w:rPr>
            </w:pPr>
            <w:r>
              <w:rPr>
                <w:rFonts w:ascii="Tw Cen MT" w:hAnsi="Tw Cen MT"/>
                <w:sz w:val="20"/>
                <w:szCs w:val="20"/>
              </w:rPr>
              <w:t xml:space="preserve">Escribe en tu cuaderno un cuento corto donde utilices los sonidos que escuches a tu alrededor, así mismo como objetos, colores etc. </w:t>
            </w:r>
          </w:p>
          <w:p w:rsidR="00E26314" w:rsidRPr="00016C11" w:rsidRDefault="00E26314" w:rsidP="00AF38B6">
            <w:pPr>
              <w:jc w:val="both"/>
              <w:rPr>
                <w:rFonts w:ascii="Tw Cen MT" w:hAnsi="Tw Cen MT"/>
                <w:sz w:val="20"/>
                <w:szCs w:val="20"/>
              </w:rPr>
            </w:pPr>
            <w:r>
              <w:rPr>
                <w:rFonts w:ascii="Tw Cen MT" w:hAnsi="Tw Cen MT"/>
                <w:sz w:val="20"/>
                <w:szCs w:val="20"/>
              </w:rPr>
              <w:t>Puedes agregar ilustraciones para complementar tu trabajo.</w:t>
            </w:r>
          </w:p>
        </w:tc>
        <w:tc>
          <w:tcPr>
            <w:tcW w:w="2204" w:type="dxa"/>
            <w:vMerge/>
          </w:tcPr>
          <w:p w:rsidR="00DD3BBD" w:rsidRPr="00016C11" w:rsidRDefault="00DD3BBD" w:rsidP="00F4142B">
            <w:pPr>
              <w:rPr>
                <w:rFonts w:ascii="Tw Cen MT" w:hAnsi="Tw Cen MT"/>
                <w:sz w:val="20"/>
                <w:szCs w:val="20"/>
              </w:rPr>
            </w:pPr>
          </w:p>
        </w:tc>
      </w:tr>
      <w:tr w:rsidR="00364CDD" w:rsidTr="00AD7614">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4142B" w:rsidRDefault="00CF792A" w:rsidP="003371DC">
            <w:pPr>
              <w:rPr>
                <w:rFonts w:ascii="Tw Cen MT" w:hAnsi="Tw Cen MT"/>
                <w:sz w:val="20"/>
                <w:szCs w:val="20"/>
              </w:rPr>
            </w:pPr>
            <w:r>
              <w:rPr>
                <w:rFonts w:ascii="Tw Cen MT" w:hAnsi="Tw Cen MT"/>
                <w:sz w:val="20"/>
                <w:szCs w:val="20"/>
              </w:rPr>
              <w:t>Educación</w:t>
            </w:r>
            <w:r w:rsidR="0098563A">
              <w:rPr>
                <w:rFonts w:ascii="Tw Cen MT" w:hAnsi="Tw Cen MT"/>
                <w:sz w:val="20"/>
                <w:szCs w:val="20"/>
              </w:rPr>
              <w:t xml:space="preserve"> socioemocional </w:t>
            </w:r>
          </w:p>
          <w:p w:rsidR="00DD3BBD" w:rsidRPr="00F4142B" w:rsidRDefault="00DD3BBD" w:rsidP="004556F8">
            <w:pPr>
              <w:rPr>
                <w:rFonts w:ascii="Tw Cen MT" w:hAnsi="Tw Cen MT"/>
                <w:sz w:val="20"/>
                <w:szCs w:val="20"/>
              </w:rPr>
            </w:pPr>
          </w:p>
        </w:tc>
        <w:tc>
          <w:tcPr>
            <w:tcW w:w="1722" w:type="dxa"/>
            <w:tcBorders>
              <w:top w:val="dashSmallGap" w:sz="4" w:space="0" w:color="auto"/>
              <w:left w:val="dashSmallGap" w:sz="4" w:space="0" w:color="auto"/>
              <w:bottom w:val="dashSmallGap" w:sz="4" w:space="0" w:color="auto"/>
              <w:right w:val="dashSmallGap" w:sz="4" w:space="0" w:color="auto"/>
            </w:tcBorders>
            <w:shd w:val="clear" w:color="auto" w:fill="auto"/>
          </w:tcPr>
          <w:p w:rsidR="001617D2" w:rsidRPr="00F4142B" w:rsidRDefault="00DD4E2B" w:rsidP="001617D2">
            <w:pPr>
              <w:rPr>
                <w:rFonts w:ascii="Tw Cen MT" w:hAnsi="Tw Cen MT"/>
                <w:sz w:val="20"/>
                <w:szCs w:val="20"/>
              </w:rPr>
            </w:pPr>
            <w:r>
              <w:rPr>
                <w:rFonts w:ascii="Tw Cen MT" w:hAnsi="Tw Cen MT"/>
                <w:sz w:val="20"/>
                <w:szCs w:val="20"/>
              </w:rPr>
              <w:t xml:space="preserve"> </w:t>
            </w:r>
            <w:r w:rsidR="001617D2" w:rsidRPr="001617D2">
              <w:rPr>
                <w:rFonts w:ascii="Tw Cen MT" w:hAnsi="Tw Cen MT"/>
                <w:sz w:val="20"/>
                <w:szCs w:val="20"/>
              </w:rPr>
              <w:t>Toma</w:t>
            </w:r>
            <w:r w:rsidR="001617D2">
              <w:rPr>
                <w:rFonts w:ascii="Tw Cen MT" w:hAnsi="Tw Cen MT"/>
                <w:sz w:val="20"/>
                <w:szCs w:val="20"/>
              </w:rPr>
              <w:t xml:space="preserve"> </w:t>
            </w:r>
            <w:r w:rsidR="001617D2" w:rsidRPr="001617D2">
              <w:rPr>
                <w:rFonts w:ascii="Tw Cen MT" w:hAnsi="Tw Cen MT"/>
                <w:sz w:val="20"/>
                <w:szCs w:val="20"/>
              </w:rPr>
              <w:t>deci</w:t>
            </w:r>
            <w:r w:rsidR="001617D2">
              <w:rPr>
                <w:rFonts w:ascii="Tw Cen MT" w:hAnsi="Tw Cen MT"/>
                <w:sz w:val="20"/>
                <w:szCs w:val="20"/>
              </w:rPr>
              <w:t xml:space="preserve">siones concretas que beneficien </w:t>
            </w:r>
            <w:r w:rsidR="001617D2" w:rsidRPr="001617D2">
              <w:rPr>
                <w:rFonts w:ascii="Tw Cen MT" w:hAnsi="Tw Cen MT"/>
                <w:sz w:val="20"/>
                <w:szCs w:val="20"/>
              </w:rPr>
              <w:t>a los demás, aunque no le</w:t>
            </w:r>
            <w:r w:rsidR="001617D2">
              <w:rPr>
                <w:rFonts w:ascii="Tw Cen MT" w:hAnsi="Tw Cen MT"/>
                <w:sz w:val="20"/>
                <w:szCs w:val="20"/>
              </w:rPr>
              <w:t xml:space="preserve"> </w:t>
            </w:r>
            <w:r w:rsidR="001617D2" w:rsidRPr="001617D2">
              <w:rPr>
                <w:rFonts w:ascii="Tw Cen MT" w:hAnsi="Tw Cen MT"/>
                <w:sz w:val="20"/>
                <w:szCs w:val="20"/>
              </w:rPr>
              <w:t>beneficien directamente.</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DF774B" w:rsidRPr="00F4142B" w:rsidRDefault="001617D2" w:rsidP="00B253CE">
            <w:pPr>
              <w:rPr>
                <w:rFonts w:ascii="Tw Cen MT" w:hAnsi="Tw Cen MT"/>
                <w:sz w:val="20"/>
                <w:szCs w:val="20"/>
              </w:rPr>
            </w:pPr>
            <w:r w:rsidRPr="001617D2">
              <w:rPr>
                <w:rFonts w:ascii="Tw Cen MT" w:hAnsi="Tw Cen MT"/>
                <w:sz w:val="20"/>
                <w:szCs w:val="20"/>
              </w:rPr>
              <w:t>Todos importamos</w:t>
            </w:r>
          </w:p>
        </w:tc>
        <w:tc>
          <w:tcPr>
            <w:tcW w:w="6246" w:type="dxa"/>
          </w:tcPr>
          <w:p w:rsidR="008437B0" w:rsidRDefault="008437B0" w:rsidP="00B253CE">
            <w:pPr>
              <w:jc w:val="both"/>
              <w:rPr>
                <w:rFonts w:ascii="Tw Cen MT" w:hAnsi="Tw Cen MT"/>
                <w:sz w:val="20"/>
                <w:szCs w:val="20"/>
              </w:rPr>
            </w:pPr>
            <w:r>
              <w:rPr>
                <w:rFonts w:ascii="Tw Cen MT" w:hAnsi="Tw Cen MT"/>
                <w:sz w:val="20"/>
                <w:szCs w:val="20"/>
              </w:rPr>
              <w:t>Escribe en tu cuaderno cinco acciones que puedes realizar en tu comunidad que beneficien a la misma.</w:t>
            </w:r>
          </w:p>
          <w:p w:rsidR="00961D29" w:rsidRPr="00016C11" w:rsidRDefault="008437B0" w:rsidP="008437B0">
            <w:pPr>
              <w:jc w:val="center"/>
              <w:rPr>
                <w:rFonts w:ascii="Tw Cen MT" w:hAnsi="Tw Cen MT"/>
                <w:sz w:val="20"/>
                <w:szCs w:val="20"/>
              </w:rPr>
            </w:pPr>
            <w:r>
              <w:rPr>
                <w:rFonts w:ascii="Tw Cen MT" w:hAnsi="Tw Cen MT"/>
                <w:noProof/>
                <w:sz w:val="20"/>
                <w:szCs w:val="20"/>
                <w:lang w:val="es-ES" w:eastAsia="es-ES"/>
              </w:rPr>
              <w:drawing>
                <wp:inline distT="0" distB="0" distL="0" distR="0">
                  <wp:extent cx="1752600" cy="1366200"/>
                  <wp:effectExtent l="19050" t="0" r="0" b="0"/>
                  <wp:docPr id="12" name="Imagen 4" descr="C:\Users\casa\Desktop\limpi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esktop\limpieza.jpg"/>
                          <pic:cNvPicPr>
                            <a:picLocks noChangeAspect="1" noChangeArrowheads="1"/>
                          </pic:cNvPicPr>
                        </pic:nvPicPr>
                        <pic:blipFill>
                          <a:blip r:embed="rId18"/>
                          <a:srcRect/>
                          <a:stretch>
                            <a:fillRect/>
                          </a:stretch>
                        </pic:blipFill>
                        <pic:spPr bwMode="auto">
                          <a:xfrm>
                            <a:off x="0" y="0"/>
                            <a:ext cx="1752600" cy="1366200"/>
                          </a:xfrm>
                          <a:prstGeom prst="rect">
                            <a:avLst/>
                          </a:prstGeom>
                          <a:noFill/>
                          <a:ln w="9525">
                            <a:noFill/>
                            <a:miter lim="800000"/>
                            <a:headEnd/>
                            <a:tailEnd/>
                          </a:ln>
                        </pic:spPr>
                      </pic:pic>
                    </a:graphicData>
                  </a:graphic>
                </wp:inline>
              </w:drawing>
            </w:r>
          </w:p>
        </w:tc>
        <w:tc>
          <w:tcPr>
            <w:tcW w:w="2204" w:type="dxa"/>
            <w:vMerge/>
          </w:tcPr>
          <w:p w:rsidR="00DD3BBD" w:rsidRPr="00016C11" w:rsidRDefault="00DD3BBD" w:rsidP="00F4142B">
            <w:pPr>
              <w:rPr>
                <w:rFonts w:ascii="Tw Cen MT" w:hAnsi="Tw Cen MT"/>
                <w:sz w:val="20"/>
                <w:szCs w:val="20"/>
              </w:rPr>
            </w:pPr>
          </w:p>
        </w:tc>
      </w:tr>
    </w:tbl>
    <w:p w:rsidR="00F364D9" w:rsidRDefault="00F364D9" w:rsidP="00833AB0">
      <w:pPr>
        <w:jc w:val="both"/>
        <w:rPr>
          <w:rFonts w:ascii="Tw Cen MT" w:hAnsi="Tw Cen MT"/>
        </w:rPr>
      </w:pPr>
    </w:p>
    <w:p w:rsidR="003812A1" w:rsidRDefault="003812A1" w:rsidP="00833AB0">
      <w:pPr>
        <w:jc w:val="both"/>
        <w:rPr>
          <w:rFonts w:ascii="Tw Cen MT" w:hAnsi="Tw Cen MT"/>
        </w:rPr>
      </w:pPr>
    </w:p>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5D2F1B" w:rsidRDefault="005D2F1B" w:rsidP="00833AB0">
      <w:pPr>
        <w:jc w:val="both"/>
        <w:rPr>
          <w:rFonts w:ascii="Tw Cen MT" w:hAnsi="Tw Cen MT"/>
        </w:rPr>
      </w:pPr>
    </w:p>
    <w:p w:rsidR="00961D29" w:rsidRDefault="00961D29" w:rsidP="00833AB0">
      <w:pPr>
        <w:jc w:val="both"/>
        <w:rPr>
          <w:rFonts w:ascii="Tw Cen MT" w:hAnsi="Tw Cen MT"/>
        </w:rPr>
      </w:pPr>
    </w:p>
    <w:p w:rsidR="00832AF8" w:rsidRDefault="00832AF8" w:rsidP="00832AF8"/>
    <w:p w:rsidR="00433BAE" w:rsidRDefault="00433BAE"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832AF8"/>
    <w:p w:rsidR="00433BAE" w:rsidRDefault="00433BAE" w:rsidP="00832AF8"/>
    <w:p w:rsidR="00AD7614" w:rsidRDefault="00AD7614" w:rsidP="00832AF8"/>
    <w:p w:rsidR="00AD7614" w:rsidRDefault="00AD7614" w:rsidP="00832AF8"/>
    <w:p w:rsidR="00433BAE" w:rsidRDefault="00433BAE" w:rsidP="00832AF8"/>
    <w:p w:rsidR="00433BAE" w:rsidRDefault="00B05F4E" w:rsidP="00832AF8">
      <w:r>
        <w:t>Anexo</w:t>
      </w:r>
      <w:r w:rsidR="00904088">
        <w:t xml:space="preserve"> </w:t>
      </w:r>
      <w:r>
        <w:t>#1</w:t>
      </w:r>
      <w:r w:rsidR="00904088">
        <w:t xml:space="preserve">  </w:t>
      </w:r>
    </w:p>
    <w:p w:rsidR="00961D29" w:rsidRDefault="00904088" w:rsidP="00832AF8">
      <w:r>
        <w:rPr>
          <w:noProof/>
          <w:lang w:val="es-ES" w:eastAsia="es-ES"/>
        </w:rPr>
        <w:drawing>
          <wp:anchor distT="0" distB="0" distL="114300" distR="114300" simplePos="0" relativeHeight="251665408" behindDoc="0" locked="0" layoutInCell="1" allowOverlap="1">
            <wp:simplePos x="0" y="0"/>
            <wp:positionH relativeFrom="column">
              <wp:posOffset>203200</wp:posOffset>
            </wp:positionH>
            <wp:positionV relativeFrom="paragraph">
              <wp:posOffset>89535</wp:posOffset>
            </wp:positionV>
            <wp:extent cx="7610475" cy="531495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0701" t="22680" r="7318" b="16495"/>
                    <a:stretch>
                      <a:fillRect/>
                    </a:stretch>
                  </pic:blipFill>
                  <pic:spPr bwMode="auto">
                    <a:xfrm>
                      <a:off x="0" y="0"/>
                      <a:ext cx="7610475" cy="5314950"/>
                    </a:xfrm>
                    <a:prstGeom prst="rect">
                      <a:avLst/>
                    </a:prstGeom>
                    <a:noFill/>
                    <a:ln w="9525">
                      <a:noFill/>
                      <a:miter lim="800000"/>
                      <a:headEnd/>
                      <a:tailEnd/>
                    </a:ln>
                  </pic:spPr>
                </pic:pic>
              </a:graphicData>
            </a:graphic>
          </wp:anchor>
        </w:drawing>
      </w:r>
    </w:p>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961D29" w:rsidRDefault="00961D29" w:rsidP="00832AF8"/>
    <w:p w:rsidR="00433BAE" w:rsidRDefault="00433BAE"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832AF8"/>
    <w:p w:rsidR="00583924" w:rsidRDefault="00583924" w:rsidP="00583924">
      <w:pPr>
        <w:jc w:val="center"/>
        <w:rPr>
          <w:rFonts w:ascii="Berlin Sans FB Demi" w:hAnsi="Berlin Sans FB Demi" w:cs="Aharoni"/>
          <w:color w:val="00B050"/>
          <w:sz w:val="40"/>
          <w:u w:val="single"/>
        </w:rPr>
      </w:pPr>
    </w:p>
    <w:p w:rsidR="00AD7614" w:rsidRDefault="00AD7614" w:rsidP="00583924">
      <w:pPr>
        <w:jc w:val="center"/>
        <w:rPr>
          <w:rFonts w:ascii="Berlin Sans FB Demi" w:hAnsi="Berlin Sans FB Demi" w:cs="Aharoni"/>
          <w:color w:val="00B050"/>
          <w:sz w:val="40"/>
          <w:u w:val="single"/>
        </w:rPr>
      </w:pPr>
    </w:p>
    <w:p w:rsidR="00583924" w:rsidRDefault="00583924" w:rsidP="00583924">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583924" w:rsidRPr="001F4D3D" w:rsidRDefault="00583924" w:rsidP="00583924">
      <w:pPr>
        <w:jc w:val="center"/>
        <w:rPr>
          <w:rFonts w:ascii="Berlin Sans FB Demi" w:hAnsi="Berlin Sans FB Demi" w:cs="Aharoni"/>
          <w:color w:val="00B050"/>
          <w:sz w:val="40"/>
          <w:u w:val="single"/>
        </w:rPr>
      </w:pPr>
    </w:p>
    <w:p w:rsidR="00583924" w:rsidRDefault="00583924" w:rsidP="00583924">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583924" w:rsidRDefault="00583924" w:rsidP="00583924">
      <w:pPr>
        <w:jc w:val="center"/>
        <w:rPr>
          <w:rFonts w:ascii="Comic Sans MS" w:hAnsi="Comic Sans MS"/>
          <w:color w:val="C00000"/>
          <w:sz w:val="28"/>
        </w:rPr>
      </w:pPr>
      <w:r>
        <w:rPr>
          <w:rFonts w:ascii="Comic Sans MS" w:hAnsi="Comic Sans MS"/>
          <w:color w:val="C00000"/>
          <w:sz w:val="28"/>
        </w:rPr>
        <w:t>Por favor no lo distribuyas masivamente este material.</w:t>
      </w:r>
    </w:p>
    <w:p w:rsidR="00583924" w:rsidRDefault="00583924" w:rsidP="00583924">
      <w:pPr>
        <w:jc w:val="center"/>
        <w:rPr>
          <w:rFonts w:ascii="Comic Sans MS" w:hAnsi="Comic Sans MS"/>
          <w:color w:val="C00000"/>
          <w:sz w:val="28"/>
        </w:rPr>
      </w:pPr>
    </w:p>
    <w:p w:rsidR="00583924" w:rsidRPr="001F4D3D" w:rsidRDefault="00583924" w:rsidP="00583924">
      <w:pPr>
        <w:jc w:val="center"/>
        <w:rPr>
          <w:rFonts w:ascii="Comic Sans MS" w:hAnsi="Comic Sans MS"/>
          <w:color w:val="C00000"/>
          <w:sz w:val="28"/>
        </w:rPr>
      </w:pPr>
    </w:p>
    <w:p w:rsidR="00583924" w:rsidRDefault="00583924" w:rsidP="00583924">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583924" w:rsidRDefault="00583924" w:rsidP="00583924">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583924" w:rsidRDefault="00583924" w:rsidP="00583924">
      <w:pPr>
        <w:jc w:val="center"/>
        <w:rPr>
          <w:rFonts w:ascii="Tw Cen MT" w:hAnsi="Tw Cen MT"/>
          <w:b/>
          <w:color w:val="2F5496" w:themeColor="accent1" w:themeShade="BF"/>
        </w:rPr>
      </w:pPr>
      <w:r>
        <w:rPr>
          <w:rFonts w:ascii="Tw Cen MT" w:hAnsi="Tw Cen MT"/>
          <w:b/>
          <w:noProof/>
          <w:color w:val="2F5496" w:themeColor="accent1" w:themeShade="BF"/>
          <w:lang w:val="es-ES" w:eastAsia="es-ES"/>
        </w:rPr>
        <w:drawing>
          <wp:anchor distT="0" distB="0" distL="114300" distR="114300" simplePos="0" relativeHeight="25166848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583924" w:rsidRPr="001F4D3D" w:rsidRDefault="00583924" w:rsidP="00583924">
      <w:pPr>
        <w:jc w:val="center"/>
        <w:rPr>
          <w:rFonts w:ascii="Tw Cen MT" w:hAnsi="Tw Cen MT"/>
          <w:b/>
          <w:color w:val="2F5496" w:themeColor="accent1" w:themeShade="BF"/>
        </w:rPr>
      </w:pPr>
    </w:p>
    <w:p w:rsidR="00583924" w:rsidRDefault="00583924" w:rsidP="00583924">
      <w:pPr>
        <w:jc w:val="both"/>
        <w:rPr>
          <w:rFonts w:ascii="Tw Cen MT" w:hAnsi="Tw Cen MT"/>
        </w:rPr>
      </w:pPr>
    </w:p>
    <w:p w:rsidR="00583924" w:rsidRDefault="00583924" w:rsidP="00583924">
      <w:pPr>
        <w:jc w:val="both"/>
        <w:rPr>
          <w:rFonts w:ascii="Tw Cen MT" w:hAnsi="Tw Cen MT"/>
        </w:rPr>
      </w:pPr>
    </w:p>
    <w:p w:rsidR="00583924" w:rsidRDefault="00583924" w:rsidP="00583924">
      <w:pPr>
        <w:jc w:val="both"/>
        <w:rPr>
          <w:rFonts w:ascii="Tw Cen MT" w:hAnsi="Tw Cen MT"/>
        </w:rPr>
      </w:pPr>
    </w:p>
    <w:p w:rsidR="00583924" w:rsidRDefault="00583924" w:rsidP="00583924">
      <w:pPr>
        <w:jc w:val="both"/>
        <w:rPr>
          <w:rFonts w:ascii="Tw Cen MT" w:hAnsi="Tw Cen MT"/>
        </w:rPr>
      </w:pPr>
    </w:p>
    <w:p w:rsidR="00583924" w:rsidRDefault="00583924" w:rsidP="00583924">
      <w:pPr>
        <w:jc w:val="both"/>
        <w:rPr>
          <w:rFonts w:ascii="Tw Cen MT" w:hAnsi="Tw Cen MT"/>
        </w:rPr>
      </w:pPr>
    </w:p>
    <w:p w:rsidR="00583924" w:rsidRPr="00832AF8" w:rsidRDefault="00583924" w:rsidP="00832AF8"/>
    <w:sectPr w:rsidR="00583924" w:rsidRPr="00832AF8" w:rsidSect="007F4063">
      <w:headerReference w:type="even" r:id="rId20"/>
      <w:headerReference w:type="default" r:id="rId21"/>
      <w:footerReference w:type="even" r:id="rId22"/>
      <w:footerReference w:type="default" r:id="rId23"/>
      <w:headerReference w:type="first" r:id="rId24"/>
      <w:footerReference w:type="first" r:id="rId25"/>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FAF" w:rsidRDefault="006F1FAF" w:rsidP="0013152A">
      <w:pPr>
        <w:spacing w:after="0" w:line="240" w:lineRule="auto"/>
      </w:pPr>
      <w:r>
        <w:separator/>
      </w:r>
    </w:p>
  </w:endnote>
  <w:endnote w:type="continuationSeparator" w:id="0">
    <w:p w:rsidR="006F1FAF" w:rsidRDefault="006F1FAF"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FAF" w:rsidRDefault="006F1FAF" w:rsidP="0013152A">
      <w:pPr>
        <w:spacing w:after="0" w:line="240" w:lineRule="auto"/>
      </w:pPr>
      <w:r>
        <w:separator/>
      </w:r>
    </w:p>
  </w:footnote>
  <w:footnote w:type="continuationSeparator" w:id="0">
    <w:p w:rsidR="006F1FAF" w:rsidRDefault="006F1FAF"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53" w:rsidRDefault="009531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C7"/>
    <w:rsid w:val="000015FF"/>
    <w:rsid w:val="00007E7B"/>
    <w:rsid w:val="00010861"/>
    <w:rsid w:val="00016C11"/>
    <w:rsid w:val="00025F68"/>
    <w:rsid w:val="00035103"/>
    <w:rsid w:val="00037018"/>
    <w:rsid w:val="0007132F"/>
    <w:rsid w:val="00071FBB"/>
    <w:rsid w:val="00083606"/>
    <w:rsid w:val="000A2476"/>
    <w:rsid w:val="000A34D2"/>
    <w:rsid w:val="000B4037"/>
    <w:rsid w:val="000B4AB8"/>
    <w:rsid w:val="000C0C3B"/>
    <w:rsid w:val="000C3B0F"/>
    <w:rsid w:val="000D11C5"/>
    <w:rsid w:val="000D2996"/>
    <w:rsid w:val="000D60D9"/>
    <w:rsid w:val="000D6DF3"/>
    <w:rsid w:val="000E48F9"/>
    <w:rsid w:val="00124939"/>
    <w:rsid w:val="00130463"/>
    <w:rsid w:val="0013152A"/>
    <w:rsid w:val="0013204C"/>
    <w:rsid w:val="001333C5"/>
    <w:rsid w:val="001472A3"/>
    <w:rsid w:val="0015082D"/>
    <w:rsid w:val="00157BA9"/>
    <w:rsid w:val="001617D2"/>
    <w:rsid w:val="00182080"/>
    <w:rsid w:val="00197124"/>
    <w:rsid w:val="0019749B"/>
    <w:rsid w:val="001B7F7D"/>
    <w:rsid w:val="001C044D"/>
    <w:rsid w:val="001C5C3B"/>
    <w:rsid w:val="001E0C16"/>
    <w:rsid w:val="001E1398"/>
    <w:rsid w:val="001F6B6D"/>
    <w:rsid w:val="00214E10"/>
    <w:rsid w:val="00221816"/>
    <w:rsid w:val="00226FB2"/>
    <w:rsid w:val="00234A0F"/>
    <w:rsid w:val="00235987"/>
    <w:rsid w:val="002402B6"/>
    <w:rsid w:val="0024094F"/>
    <w:rsid w:val="00251B51"/>
    <w:rsid w:val="002605BE"/>
    <w:rsid w:val="00272C86"/>
    <w:rsid w:val="00274D7D"/>
    <w:rsid w:val="00286392"/>
    <w:rsid w:val="0029777A"/>
    <w:rsid w:val="002B159E"/>
    <w:rsid w:val="002E433B"/>
    <w:rsid w:val="002F35EE"/>
    <w:rsid w:val="003371DC"/>
    <w:rsid w:val="003437FD"/>
    <w:rsid w:val="0034469A"/>
    <w:rsid w:val="00364CDD"/>
    <w:rsid w:val="0036749C"/>
    <w:rsid w:val="00372052"/>
    <w:rsid w:val="00375BEC"/>
    <w:rsid w:val="003812A1"/>
    <w:rsid w:val="003B41B6"/>
    <w:rsid w:val="00406A3F"/>
    <w:rsid w:val="004161FF"/>
    <w:rsid w:val="00433BAE"/>
    <w:rsid w:val="004556F8"/>
    <w:rsid w:val="00477B8A"/>
    <w:rsid w:val="00493571"/>
    <w:rsid w:val="00496DF0"/>
    <w:rsid w:val="004C5D18"/>
    <w:rsid w:val="004E1476"/>
    <w:rsid w:val="004F1795"/>
    <w:rsid w:val="004F1F8B"/>
    <w:rsid w:val="00522FBC"/>
    <w:rsid w:val="005309A5"/>
    <w:rsid w:val="00536105"/>
    <w:rsid w:val="00547F13"/>
    <w:rsid w:val="00554E2A"/>
    <w:rsid w:val="005567AD"/>
    <w:rsid w:val="00563F38"/>
    <w:rsid w:val="00583924"/>
    <w:rsid w:val="00594A03"/>
    <w:rsid w:val="005A1625"/>
    <w:rsid w:val="005B0A18"/>
    <w:rsid w:val="005B46AA"/>
    <w:rsid w:val="005D2F1B"/>
    <w:rsid w:val="005D6B30"/>
    <w:rsid w:val="005E50D8"/>
    <w:rsid w:val="005F0829"/>
    <w:rsid w:val="005F3A66"/>
    <w:rsid w:val="005F7525"/>
    <w:rsid w:val="0060301D"/>
    <w:rsid w:val="006033B9"/>
    <w:rsid w:val="00624240"/>
    <w:rsid w:val="006244D8"/>
    <w:rsid w:val="00636A2C"/>
    <w:rsid w:val="00637AC7"/>
    <w:rsid w:val="0067225B"/>
    <w:rsid w:val="0067347B"/>
    <w:rsid w:val="006842E8"/>
    <w:rsid w:val="0069291D"/>
    <w:rsid w:val="006B0DDC"/>
    <w:rsid w:val="006C4538"/>
    <w:rsid w:val="006F1FAF"/>
    <w:rsid w:val="006F50AB"/>
    <w:rsid w:val="00701060"/>
    <w:rsid w:val="00712AB8"/>
    <w:rsid w:val="00732ADA"/>
    <w:rsid w:val="00747D4C"/>
    <w:rsid w:val="00761A81"/>
    <w:rsid w:val="00764339"/>
    <w:rsid w:val="00765451"/>
    <w:rsid w:val="00796E1E"/>
    <w:rsid w:val="007B01D3"/>
    <w:rsid w:val="007B0CA5"/>
    <w:rsid w:val="007B3775"/>
    <w:rsid w:val="007C741E"/>
    <w:rsid w:val="007D5A13"/>
    <w:rsid w:val="007F4063"/>
    <w:rsid w:val="00820871"/>
    <w:rsid w:val="008248AF"/>
    <w:rsid w:val="008273C7"/>
    <w:rsid w:val="00832AF8"/>
    <w:rsid w:val="00833AB0"/>
    <w:rsid w:val="008437B0"/>
    <w:rsid w:val="00845359"/>
    <w:rsid w:val="008A19CA"/>
    <w:rsid w:val="008B2BE1"/>
    <w:rsid w:val="008C1759"/>
    <w:rsid w:val="008E0429"/>
    <w:rsid w:val="008E6CC8"/>
    <w:rsid w:val="008E79E5"/>
    <w:rsid w:val="009012CE"/>
    <w:rsid w:val="00904088"/>
    <w:rsid w:val="0090640D"/>
    <w:rsid w:val="0090730A"/>
    <w:rsid w:val="00933B56"/>
    <w:rsid w:val="00953153"/>
    <w:rsid w:val="00961D29"/>
    <w:rsid w:val="0096214A"/>
    <w:rsid w:val="009749E4"/>
    <w:rsid w:val="00977180"/>
    <w:rsid w:val="009779C4"/>
    <w:rsid w:val="00981CA1"/>
    <w:rsid w:val="0098563A"/>
    <w:rsid w:val="00992D9A"/>
    <w:rsid w:val="009A3525"/>
    <w:rsid w:val="009B1E87"/>
    <w:rsid w:val="009C7D06"/>
    <w:rsid w:val="009D0164"/>
    <w:rsid w:val="009D267E"/>
    <w:rsid w:val="009E08C4"/>
    <w:rsid w:val="009E509B"/>
    <w:rsid w:val="00A0222D"/>
    <w:rsid w:val="00A32771"/>
    <w:rsid w:val="00A53D39"/>
    <w:rsid w:val="00A61650"/>
    <w:rsid w:val="00AA0AC4"/>
    <w:rsid w:val="00AC1456"/>
    <w:rsid w:val="00AC329A"/>
    <w:rsid w:val="00AC4468"/>
    <w:rsid w:val="00AD0D56"/>
    <w:rsid w:val="00AD2FF8"/>
    <w:rsid w:val="00AD7614"/>
    <w:rsid w:val="00AD76ED"/>
    <w:rsid w:val="00AF166D"/>
    <w:rsid w:val="00AF38B6"/>
    <w:rsid w:val="00AF5FFD"/>
    <w:rsid w:val="00B05F4E"/>
    <w:rsid w:val="00B11256"/>
    <w:rsid w:val="00B23491"/>
    <w:rsid w:val="00B243E3"/>
    <w:rsid w:val="00B253CE"/>
    <w:rsid w:val="00B53E90"/>
    <w:rsid w:val="00B56A75"/>
    <w:rsid w:val="00B60387"/>
    <w:rsid w:val="00B77EB6"/>
    <w:rsid w:val="00B914E5"/>
    <w:rsid w:val="00B93BCA"/>
    <w:rsid w:val="00BA50E6"/>
    <w:rsid w:val="00BC7DC7"/>
    <w:rsid w:val="00BF2296"/>
    <w:rsid w:val="00BF3BA2"/>
    <w:rsid w:val="00BF7B18"/>
    <w:rsid w:val="00C07BD1"/>
    <w:rsid w:val="00C12D84"/>
    <w:rsid w:val="00C132AE"/>
    <w:rsid w:val="00C20DF5"/>
    <w:rsid w:val="00C328D0"/>
    <w:rsid w:val="00C42283"/>
    <w:rsid w:val="00C50A25"/>
    <w:rsid w:val="00C803B7"/>
    <w:rsid w:val="00CA07B2"/>
    <w:rsid w:val="00CA6F02"/>
    <w:rsid w:val="00CB458E"/>
    <w:rsid w:val="00CF6D38"/>
    <w:rsid w:val="00CF792A"/>
    <w:rsid w:val="00D601FE"/>
    <w:rsid w:val="00D773DB"/>
    <w:rsid w:val="00D8026D"/>
    <w:rsid w:val="00D90743"/>
    <w:rsid w:val="00DC2A43"/>
    <w:rsid w:val="00DD3BBD"/>
    <w:rsid w:val="00DD4E2B"/>
    <w:rsid w:val="00DF0440"/>
    <w:rsid w:val="00DF135F"/>
    <w:rsid w:val="00DF774B"/>
    <w:rsid w:val="00E02803"/>
    <w:rsid w:val="00E24553"/>
    <w:rsid w:val="00E26314"/>
    <w:rsid w:val="00E26953"/>
    <w:rsid w:val="00E269F4"/>
    <w:rsid w:val="00E26A69"/>
    <w:rsid w:val="00E35CCF"/>
    <w:rsid w:val="00E42A91"/>
    <w:rsid w:val="00E47E06"/>
    <w:rsid w:val="00E629C6"/>
    <w:rsid w:val="00E636AF"/>
    <w:rsid w:val="00E763FE"/>
    <w:rsid w:val="00E77BC8"/>
    <w:rsid w:val="00E9318C"/>
    <w:rsid w:val="00EB3412"/>
    <w:rsid w:val="00ED3546"/>
    <w:rsid w:val="00EF6460"/>
    <w:rsid w:val="00EF7578"/>
    <w:rsid w:val="00F1449E"/>
    <w:rsid w:val="00F364D9"/>
    <w:rsid w:val="00F37EE6"/>
    <w:rsid w:val="00F40476"/>
    <w:rsid w:val="00F4055C"/>
    <w:rsid w:val="00F4142B"/>
    <w:rsid w:val="00F536A8"/>
    <w:rsid w:val="00F569C6"/>
    <w:rsid w:val="00F626A7"/>
    <w:rsid w:val="00F71461"/>
    <w:rsid w:val="00F80666"/>
    <w:rsid w:val="00FB2DA2"/>
    <w:rsid w:val="00FB60B0"/>
    <w:rsid w:val="00FC676E"/>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E03E6-EA20-5A4F-85E8-75B971AD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02E8E-0549-4E4C-8570-3456C735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2044</Words>
  <Characters>10551</Characters>
  <Application>Microsoft Office Word</Application>
  <DocSecurity>0</DocSecurity>
  <Lines>703</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Antonio Ciudad Real Núñez</cp:lastModifiedBy>
  <cp:revision>2</cp:revision>
  <cp:lastPrinted>2020-08-23T08:02:00Z</cp:lastPrinted>
  <dcterms:created xsi:type="dcterms:W3CDTF">2021-01-17T10:27:00Z</dcterms:created>
  <dcterms:modified xsi:type="dcterms:W3CDTF">2021-01-17T10:27:00Z</dcterms:modified>
</cp:coreProperties>
</file>