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color w:val="44546a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44546a"/>
          <w:rtl w:val="0"/>
        </w:rPr>
        <w:t xml:space="preserve">SEMANA DEL 25 AL 29 DE ENERO DEL 2021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6223635</wp:posOffset>
            </wp:positionH>
            <wp:positionV relativeFrom="paragraph">
              <wp:posOffset>-186689</wp:posOffset>
            </wp:positionV>
            <wp:extent cx="1619250" cy="1152525"/>
            <wp:effectExtent b="0" l="0" r="0" t="0"/>
            <wp:wrapNone/>
            <wp:docPr descr="ARCOIRIS TODO VA A SALIR BIEN PARA COLOREAR - Imagina, Crea, Educa" id="13" name="image12.png"/>
            <a:graphic>
              <a:graphicData uri="http://schemas.openxmlformats.org/drawingml/2006/picture">
                <pic:pic>
                  <pic:nvPicPr>
                    <pic:cNvPr descr="ARCOIRIS TODO VA A SALIR BIEN PARA COLOREAR - Imagina, Crea, Educa"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756285</wp:posOffset>
            </wp:positionH>
            <wp:positionV relativeFrom="paragraph">
              <wp:posOffset>-329564</wp:posOffset>
            </wp:positionV>
            <wp:extent cx="1809750" cy="1466850"/>
            <wp:effectExtent b="0" l="0" r="0" t="0"/>
            <wp:wrapNone/>
            <wp:docPr descr="WhatsApp Image 2021-01-05 at 5.49.09 PM.jpeg" id="5" name="image3.png"/>
            <a:graphic>
              <a:graphicData uri="http://schemas.openxmlformats.org/drawingml/2006/picture">
                <pic:pic>
                  <pic:nvPicPr>
                    <pic:cNvPr descr="WhatsApp Image 2021-01-05 at 5.49.09 PM.jpe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32"/>
          <w:szCs w:val="32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32"/>
          <w:szCs w:val="32"/>
          <w:rtl w:val="0"/>
        </w:rPr>
        <w:t xml:space="preserve">PLAN DE TRABAJO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ESCUELA PRIMARIA:__________________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6786"/>
          <w:tab w:val="left" w:pos="11160"/>
        </w:tabs>
        <w:spacing w:after="0" w:lineRule="auto"/>
        <w:rPr>
          <w:rFonts w:ascii="Twentieth Century" w:cs="Twentieth Century" w:eastAsia="Twentieth Century" w:hAnsi="Twentieth Century"/>
          <w:color w:val="7f7f7f"/>
          <w:sz w:val="20"/>
          <w:szCs w:val="20"/>
        </w:rPr>
      </w:pPr>
      <w:r w:rsidDel="00000000" w:rsidR="00000000" w:rsidRPr="00000000">
        <w:rPr>
          <w:rFonts w:ascii="Twentieth Century" w:cs="Twentieth Century" w:eastAsia="Twentieth Century" w:hAnsi="Twentieth Century"/>
          <w:color w:val="7f7f7f"/>
          <w:sz w:val="20"/>
          <w:szCs w:val="20"/>
          <w:rtl w:val="0"/>
        </w:rPr>
        <w:tab/>
        <w:t xml:space="preserve">QUINTO GRADO</w:t>
        <w:tab/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wentieth Century" w:cs="Twentieth Century" w:eastAsia="Twentieth Century" w:hAnsi="Twentieth Century"/>
          <w:sz w:val="20"/>
          <w:szCs w:val="20"/>
        </w:rPr>
      </w:pPr>
      <w:r w:rsidDel="00000000" w:rsidR="00000000" w:rsidRPr="00000000">
        <w:rPr>
          <w:rFonts w:ascii="Twentieth Century" w:cs="Twentieth Century" w:eastAsia="Twentieth Century" w:hAnsi="Twentieth Century"/>
          <w:sz w:val="20"/>
          <w:szCs w:val="20"/>
          <w:rtl w:val="0"/>
        </w:rPr>
        <w:t xml:space="preserve">MAESTRA/O:___________________________</w:t>
      </w:r>
    </w:p>
    <w:tbl>
      <w:tblPr>
        <w:tblStyle w:val="Table1"/>
        <w:tblW w:w="13473.000000000002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74"/>
        <w:gridCol w:w="1429"/>
        <w:gridCol w:w="1826"/>
        <w:gridCol w:w="1414"/>
        <w:gridCol w:w="6126"/>
        <w:gridCol w:w="2204"/>
        <w:tblGridChange w:id="0">
          <w:tblGrid>
            <w:gridCol w:w="474"/>
            <w:gridCol w:w="1429"/>
            <w:gridCol w:w="1826"/>
            <w:gridCol w:w="1414"/>
            <w:gridCol w:w="6126"/>
            <w:gridCol w:w="2204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single"/>
              <w:bottom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single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938" w:hRule="atLeast"/>
        </w:trPr>
        <w:tc>
          <w:tcPr>
            <w:vMerge w:val="restart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0C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0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Artes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0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obras artísticas teatrales por su origen, época o género, e identifica sus principales características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¡Oh, qué tragedia!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Selecciona un cuento de tu preferencia, deberás convertirlo en una obra de teatro añadiendo las siguientes características: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Escenografía, guiones de los personajes.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562225" cy="590550"/>
                  <wp:effectExtent b="0" l="0" r="0" t="0"/>
                  <wp:docPr descr="descarga (18).jpg" id="2" name="image2.png"/>
                  <a:graphic>
                    <a:graphicData uri="http://schemas.openxmlformats.org/drawingml/2006/picture">
                      <pic:pic>
                        <pic:nvPicPr>
                          <pic:cNvPr descr="descarga (18).jpg" id="0" name="image2.png"/>
                          <pic:cNvPicPr preferRelativeResize="0"/>
                        </pic:nvPicPr>
                        <pic:blipFill>
                          <a:blip r:embed="rId8"/>
                          <a:srcRect b="0" l="11614" r="1218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</w:t>
            </w:r>
          </w:p>
          <w:p w:rsidR="00000000" w:rsidDel="00000000" w:rsidP="00000000" w:rsidRDefault="00000000" w:rsidRPr="00000000" w14:paraId="0000001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1330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socioemocional 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1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Describe cómo la emoción básica de sorpresa le permite concentrar su aten-ción ante situaciones sociales novedosas.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left" w:pos="1077"/>
              </w:tabs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Y de repente... ¡Sorpresa!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Recuerda alguna situación en donde te hayan sorprendido bastante tus padres, amigos o algún familiar (en un cumpleaños, navidad, o fechas especiales) en base a esa situación responde las siguientes preguntas en tu cuaderno 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¿De qué manera reaccionó tu cuerpo?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emociones recuerdas haber sentido en esa ocasión?</w:t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Ciencias naturales 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2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que la biodiversidad está conformada por la variedad de seres vivos y de ecosistemas.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Diversidad de seres vivos y</w:t>
            </w:r>
          </w:p>
          <w:p w:rsidR="00000000" w:rsidDel="00000000" w:rsidP="00000000" w:rsidRDefault="00000000" w:rsidRPr="00000000" w14:paraId="0000002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ecosistemas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el tu cuaderno la siguiente sopa de letras relacionada con el tema de “componentes de un ecosistema”</w:t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Anexo #1 Ciencias Naturales </w:t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Geografía 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2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Compara la composición y distribución de la población en los continentes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"/>
                <w:szCs w:val="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nos motiva a vivir en un lugar?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la información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pagina 79 y 80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 y responde las siguientes preguntas en tu cuaderno:</w:t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1.-¿Por qué las personas se asientan en determinado lugar para vivir?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2.-¿Qué condiciones orillan a una persona a cambiar de lugar para vivir? 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3.-¿Que es lo que la gente busca al elegir un lugar?</w:t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4.-¿Que oportunidades puede ofrecer una ciudad?</w:t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5.-¿Que oportunidades puede ofrecer un pueblo?</w:t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Practica hábitos de higiene y limpieza que favorecen el cuidado de sí, con base en la impor-tancia que tienen para su salud, la de su familia, escuela y comunidad.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Dudas sobre la higiene</w:t>
            </w:r>
          </w:p>
        </w:tc>
        <w:tc>
          <w:tcPr>
            <w:tcBorders>
              <w:top w:color="000000" w:space="0" w:sz="4" w:val="single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todo lo malo rescatemos lo bueno </w:t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 la contingencia, estuvimos adquiriendo conocimientos de limpieza e higiene. Escribe en tu cuaderno con 10 hábitos de higiene que recomiendes a las personas. 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3724275" cy="676275"/>
                  <wp:effectExtent b="0" l="0" r="0" t="0"/>
                  <wp:docPr descr="depositphotos_216616746-stock-illustration-vector-illustration-good-habits-collection.jpg" id="6" name="image5.png"/>
                  <a:graphic>
                    <a:graphicData uri="http://schemas.openxmlformats.org/drawingml/2006/picture">
                      <pic:pic>
                        <pic:nvPicPr>
                          <pic:cNvPr descr="depositphotos_216616746-stock-illustration-vector-illustration-good-habits-collection.jpg"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53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545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70"/>
        <w:gridCol w:w="1429"/>
        <w:gridCol w:w="2456"/>
        <w:gridCol w:w="1675"/>
        <w:gridCol w:w="5298"/>
        <w:gridCol w:w="2217"/>
        <w:tblGridChange w:id="0">
          <w:tblGrid>
            <w:gridCol w:w="470"/>
            <w:gridCol w:w="1429"/>
            <w:gridCol w:w="2456"/>
            <w:gridCol w:w="1675"/>
            <w:gridCol w:w="5298"/>
            <w:gridCol w:w="2217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B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689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41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problemas que implican el uso de las</w:t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características y propiedades de</w:t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triángulos y cuadriláteros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4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Los vitrales</w:t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right" w:pos="5082"/>
              </w:tabs>
              <w:rPr>
                <w:rFonts w:ascii="Twentieth Century" w:cs="Twentieth Century" w:eastAsia="Twentieth Century" w:hAnsi="Twentieth Century"/>
                <w:sz w:val="24"/>
                <w:szCs w:val="24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Resuelve en tu libro de texto el desafío # 28 “bases y alturas correspondiente 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u w:val="single"/>
                <w:rtl w:val="0"/>
              </w:rPr>
              <w:t xml:space="preserve">pagina 63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</w:t>
            </w:r>
          </w:p>
          <w:p w:rsidR="00000000" w:rsidDel="00000000" w:rsidP="00000000" w:rsidRDefault="00000000" w:rsidRPr="00000000" w14:paraId="0000004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499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Ciencias naturales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Compara las características básicas de los diversos ecosistemas del país para valorar nuestra riqueza natural.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Los ecosistemas de México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el siguiente texto y cópialo en tu cuaderno, después responde lo siguiente. 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33700" cy="1381125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39730" l="16357" r="54855" t="2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381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compone a un ecosistema?</w:t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seres vivos habitan en tu localidad?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¿De qué manera cuidan ustedes su ecosistema?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4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las características de los textos expositivos.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Textos expositivos, aún hay un poco más…</w:t>
            </w:r>
          </w:p>
        </w:tc>
        <w:tc>
          <w:tcPr>
            <w:tcBorders>
              <w:bottom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Investiga en tu diccionario, revistas, periódicos, internet o en el medio que tengas disponible que significa “textos expositivos” y anótalo en tu cuaderno.</w:t>
            </w:r>
          </w:p>
          <w:p w:rsidR="00000000" w:rsidDel="00000000" w:rsidP="00000000" w:rsidRDefault="00000000" w:rsidRPr="00000000" w14:paraId="0000005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las siguientes preguntas en tu cuaderno:</w:t>
            </w:r>
          </w:p>
          <w:p w:rsidR="00000000" w:rsidDel="00000000" w:rsidP="00000000" w:rsidRDefault="00000000" w:rsidRPr="00000000" w14:paraId="0000005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 ¿Cómo identificas la información importante de algún texto?</w:t>
            </w:r>
          </w:p>
          <w:p w:rsidR="00000000" w:rsidDel="00000000" w:rsidP="00000000" w:rsidRDefault="00000000" w:rsidRPr="00000000" w14:paraId="0000006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 ¿Cuándo investigas una información de algún tema  de que manera la organizas para comprenderla mejor?</w:t>
            </w:r>
          </w:p>
          <w:p w:rsidR="00000000" w:rsidDel="00000000" w:rsidP="00000000" w:rsidRDefault="00000000" w:rsidRPr="00000000" w14:paraId="0000006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17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Historia 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Ubica la duración del Porfiriato y la Revolución</w:t>
            </w:r>
          </w:p>
          <w:p w:rsidR="00000000" w:rsidDel="00000000" w:rsidP="00000000" w:rsidRDefault="00000000" w:rsidRPr="00000000" w14:paraId="0000006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Mexicana aplicando los términos año, década y siglo, y localiza las zonas de influencia de los caudillos revolucionarios.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Rumbo a un nuevo siglo…</w:t>
            </w:r>
          </w:p>
        </w:tc>
        <w:tc>
          <w:tcPr>
            <w:tcBorders>
              <w:top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 el texto ubicación temporal y espacial de los principales acontecimientos durante el porfiriato y la revolución mexicana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76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 y resuelve las siguientes preguntas en tu cuaderno:</w:t>
            </w:r>
          </w:p>
          <w:p w:rsidR="00000000" w:rsidDel="00000000" w:rsidP="00000000" w:rsidRDefault="00000000" w:rsidRPr="00000000" w14:paraId="0000006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 ¿Qué sucedió en 1870 y 1920 en nuestro país?</w:t>
            </w:r>
          </w:p>
          <w:p w:rsidR="00000000" w:rsidDel="00000000" w:rsidP="00000000" w:rsidRDefault="00000000" w:rsidRPr="00000000" w14:paraId="0000006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 ¿Qué produjo el descontento de la población?</w:t>
            </w:r>
          </w:p>
          <w:p w:rsidR="00000000" w:rsidDel="00000000" w:rsidP="00000000" w:rsidRDefault="00000000" w:rsidRPr="00000000" w14:paraId="0000007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3.- ¿Qué hizo Porfirio Díaz para mantener el orden?</w:t>
            </w:r>
          </w:p>
          <w:p w:rsidR="00000000" w:rsidDel="00000000" w:rsidP="00000000" w:rsidRDefault="00000000" w:rsidRPr="00000000" w14:paraId="0000007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4.- ¿Cuántos años se mantuvo en la presidencia?</w:t>
            </w:r>
          </w:p>
          <w:p w:rsidR="00000000" w:rsidDel="00000000" w:rsidP="00000000" w:rsidRDefault="00000000" w:rsidRPr="00000000" w14:paraId="0000007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4" w:val="dashed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965" w:hRule="atLeast"/>
        </w:trPr>
        <w:tc>
          <w:tcPr>
            <w:vMerge w:val="restart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7B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MIÉRCOLES 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Geografía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Distingue la distribución de la población rural y urbana en los continentes.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Diferencias entre la población rural y urbana</w:t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7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el texto “Lo urbano y lo rural”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84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texto. Completa el siguiente cuadro con las características más relevantes de los dos tipos de sentamientos humanos.</w:t>
            </w:r>
          </w:p>
          <w:tbl>
            <w:tblPr>
              <w:tblStyle w:val="Table3"/>
              <w:tblW w:w="5067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533"/>
              <w:gridCol w:w="2534"/>
              <w:tblGridChange w:id="0">
                <w:tblGrid>
                  <w:gridCol w:w="2533"/>
                  <w:gridCol w:w="2534"/>
                </w:tblGrid>
              </w:tblGridChange>
            </w:tblGrid>
            <w:tr>
              <w:tc>
                <w:tcPr>
                  <w:shd w:fill="f7cbac" w:val="clear"/>
                </w:tcPr>
                <w:p w:rsidR="00000000" w:rsidDel="00000000" w:rsidP="00000000" w:rsidRDefault="00000000" w:rsidRPr="00000000" w14:paraId="00000080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URBANO (CIUDAD)</w:t>
                  </w:r>
                </w:p>
              </w:tc>
              <w:tc>
                <w:tcPr>
                  <w:shd w:fill="f7cbac" w:val="clear"/>
                </w:tcPr>
                <w:p w:rsidR="00000000" w:rsidDel="00000000" w:rsidP="00000000" w:rsidRDefault="00000000" w:rsidRPr="00000000" w14:paraId="00000081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RURAL (CAMPO)</w:t>
                  </w:r>
                </w:p>
              </w:tc>
            </w:tr>
            <w:tr>
              <w:tc>
                <w:tcPr>
                  <w:shd w:fill="d0cece" w:val="clear"/>
                </w:tcPr>
                <w:p w:rsidR="00000000" w:rsidDel="00000000" w:rsidP="00000000" w:rsidRDefault="00000000" w:rsidRPr="00000000" w14:paraId="00000082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0cece" w:val="clear"/>
                </w:tcPr>
                <w:p w:rsidR="00000000" w:rsidDel="00000000" w:rsidP="00000000" w:rsidRDefault="00000000" w:rsidRPr="00000000" w14:paraId="00000083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</w:t>
            </w:r>
          </w:p>
          <w:p w:rsidR="00000000" w:rsidDel="00000000" w:rsidP="00000000" w:rsidRDefault="00000000" w:rsidRPr="00000000" w14:paraId="0000008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365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problemas que implican el uso de las</w:t>
            </w:r>
          </w:p>
          <w:p w:rsidR="00000000" w:rsidDel="00000000" w:rsidP="00000000" w:rsidRDefault="00000000" w:rsidRPr="00000000" w14:paraId="0000008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características y propiedades de triángulos y cuadriláteros.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 barco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el anexo #2 de Matemáticas </w:t>
            </w:r>
          </w:p>
          <w:p w:rsidR="00000000" w:rsidDel="00000000" w:rsidP="00000000" w:rsidRDefault="00000000" w:rsidRPr="00000000" w14:paraId="0000008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Copia las actividades en tu cuaderno o también puedes imprimir, recortar y pegar en tu cuaderno para posteriormente resolverlo.</w:t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5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Formación Cívica y ética.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Comprende la importancia de establecer relaciones</w:t>
            </w:r>
          </w:p>
          <w:p w:rsidR="00000000" w:rsidDel="00000000" w:rsidP="00000000" w:rsidRDefault="00000000" w:rsidRPr="00000000" w14:paraId="0000009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poder igualitarias entre las culturas y los grupos sociales que habitan en su</w:t>
            </w:r>
          </w:p>
          <w:p w:rsidR="00000000" w:rsidDel="00000000" w:rsidP="00000000" w:rsidRDefault="00000000" w:rsidRPr="00000000" w14:paraId="0000009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entorno, en el país o en otros países.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Rechazo la discriminación y</w:t>
            </w:r>
          </w:p>
          <w:p w:rsidR="00000000" w:rsidDel="00000000" w:rsidP="00000000" w:rsidRDefault="00000000" w:rsidRPr="00000000" w14:paraId="0000009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defiendo los derechos</w:t>
            </w:r>
          </w:p>
          <w:p w:rsidR="00000000" w:rsidDel="00000000" w:rsidP="00000000" w:rsidRDefault="00000000" w:rsidRPr="00000000" w14:paraId="0000009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humanos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9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Elabora en tu cuaderno un pequeño anuncio en donde representes la discriminación racial ya sea por el color de piel, idioma, discapacidad u origen de procedencia. 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Así mismo sobre los derechos humanos que nos defienden ante este tipo de situaciones </w:t>
            </w:r>
          </w:p>
          <w:p w:rsidR="00000000" w:rsidDel="00000000" w:rsidP="00000000" w:rsidRDefault="00000000" w:rsidRPr="00000000" w14:paraId="0000009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14625" cy="1133475"/>
                  <wp:effectExtent b="0" l="0" r="0" t="0"/>
                  <wp:docPr descr="descarga (2).png" id="8" name="image7.png"/>
                  <a:graphic>
                    <a:graphicData uri="http://schemas.openxmlformats.org/drawingml/2006/picture">
                      <pic:pic>
                        <pic:nvPicPr>
                          <pic:cNvPr descr="descarga (2).png" id="0" name="image7.png"/>
                          <pic:cNvPicPr preferRelativeResize="0"/>
                        </pic:nvPicPr>
                        <pic:blipFill>
                          <a:blip r:embed="rId11"/>
                          <a:srcRect b="5882" l="5793" r="7317" t="13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8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Establece criterios de clasificación al organizar información de diversas fuentes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¡Clasificamos la información!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A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Cuando queremos simplificar algún tema en ocasiones recurrimos a los organizadores gráficos tales como son el cuadro sinóptico y el mapa conceptual.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el Anexo #3 y responde las siguientes preguntas en tu cuaderno:</w:t>
            </w:r>
          </w:p>
          <w:p w:rsidR="00000000" w:rsidDel="00000000" w:rsidP="00000000" w:rsidRDefault="00000000" w:rsidRPr="00000000" w14:paraId="000000A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¿Cómo está estructurado el cuadro sinóptico?</w:t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¿Cómo está estructurado el mapa conceptual?</w:t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¿Cuál crees que es la función principal de cada uno?</w:t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¿Cuál es la diferencia entre uno y otro?</w:t>
            </w:r>
          </w:p>
          <w:p w:rsidR="00000000" w:rsidDel="00000000" w:rsidP="00000000" w:rsidRDefault="00000000" w:rsidRPr="00000000" w14:paraId="000000A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0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Cívica y Ética en dialogo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Comprende la importancia de establecer relaciones</w:t>
            </w:r>
          </w:p>
          <w:p w:rsidR="00000000" w:rsidDel="00000000" w:rsidP="00000000" w:rsidRDefault="00000000" w:rsidRPr="00000000" w14:paraId="000000A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poder igualitarias entre las culturas y los grupos sociales que habitan en</w:t>
            </w:r>
          </w:p>
          <w:p w:rsidR="00000000" w:rsidDel="00000000" w:rsidP="00000000" w:rsidRDefault="00000000" w:rsidRPr="00000000" w14:paraId="000000A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su entorno, en el país o en otros países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Defiendo mis derechos</w:t>
            </w:r>
          </w:p>
          <w:p w:rsidR="00000000" w:rsidDel="00000000" w:rsidP="00000000" w:rsidRDefault="00000000" w:rsidRPr="00000000" w14:paraId="000000B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ante la injusticia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B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una situación donde hayas utilizado tus derechos para defenderte ante un caso de injusticia, rechazo, discriminación en tu andar por la vida diaria. </w:t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390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BD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problemas que</w:t>
            </w:r>
          </w:p>
          <w:p w:rsidR="00000000" w:rsidDel="00000000" w:rsidP="00000000" w:rsidRDefault="00000000" w:rsidRPr="00000000" w14:paraId="000000C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implican el uso de las características y propiedades de triángulos y cuadriláteros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Entre pisos y retículas</w:t>
            </w:r>
          </w:p>
          <w:p w:rsidR="00000000" w:rsidDel="00000000" w:rsidP="00000000" w:rsidRDefault="00000000" w:rsidRPr="00000000" w14:paraId="000000C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cuadrangulares</w:t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en tu libro de texto el desafío # 29“y en esta posición como queda” correspondiente 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64 y 65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</w:t>
            </w:r>
          </w:p>
          <w:p w:rsidR="00000000" w:rsidDel="00000000" w:rsidP="00000000" w:rsidRDefault="00000000" w:rsidRPr="00000000" w14:paraId="000000C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43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Historia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Describe el proceso de consolidación del Porfiriato.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Las diferencias políticas</w:t>
            </w:r>
          </w:p>
          <w:p w:rsidR="00000000" w:rsidDel="00000000" w:rsidP="00000000" w:rsidRDefault="00000000" w:rsidRPr="00000000" w14:paraId="000000C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entre los liberales</w:t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el texto “las diferencias políticas entre los liberales y la consolidación de la dictadura de Porfirio Díaz” de las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páginas 82 y 83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 y responde las siguientes preguntas en tu cuaderno:</w:t>
            </w:r>
          </w:p>
          <w:p w:rsidR="00000000" w:rsidDel="00000000" w:rsidP="00000000" w:rsidRDefault="00000000" w:rsidRPr="00000000" w14:paraId="000000C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grupos se formaron con las diferencias que surgieron entre los liberales?</w:t>
            </w:r>
          </w:p>
          <w:p w:rsidR="00000000" w:rsidDel="00000000" w:rsidP="00000000" w:rsidRDefault="00000000" w:rsidRPr="00000000" w14:paraId="000000C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buscaba el grupo liderado por Porfirio Díaz? </w:t>
            </w:r>
          </w:p>
          <w:p w:rsidR="00000000" w:rsidDel="00000000" w:rsidP="00000000" w:rsidRDefault="00000000" w:rsidRPr="00000000" w14:paraId="000000D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sucedió con el triunfo de la república?</w:t>
            </w:r>
          </w:p>
          <w:p w:rsidR="00000000" w:rsidDel="00000000" w:rsidP="00000000" w:rsidRDefault="00000000" w:rsidRPr="00000000" w14:paraId="000000D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proponía el plan de la noria?</w:t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¿Por qué Porfirio Díaz se levantó en armas y puso al frente el plan de Tuxtepec?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Establecer criterios de clasificación al organizar</w:t>
            </w:r>
          </w:p>
          <w:p w:rsidR="00000000" w:rsidDel="00000000" w:rsidP="00000000" w:rsidRDefault="00000000" w:rsidRPr="00000000" w14:paraId="000000D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información de diversas fuentes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Los textos expositivos</w:t>
            </w:r>
          </w:p>
          <w:p w:rsidR="00000000" w:rsidDel="00000000" w:rsidP="00000000" w:rsidRDefault="00000000" w:rsidRPr="00000000" w14:paraId="000000D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guardan temas y subtemas</w:t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 el texto expositivo “Un problema requiere acciones comprometidas” así mismo analiza el mapa conceptual y el cuadro sinóptico de las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páginas 77, 78,79 y 80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texto.</w:t>
            </w:r>
          </w:p>
          <w:p w:rsidR="00000000" w:rsidDel="00000000" w:rsidP="00000000" w:rsidRDefault="00000000" w:rsidRPr="00000000" w14:paraId="000000D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Busca un texto expositivo en tu libro de ciencias naturales y, con base en el, elabora un mapa conceptual en tu cuaderno sobre el tema elegido.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Artes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y comparte sensaciones y emociones</w:t>
            </w:r>
          </w:p>
          <w:p w:rsidR="00000000" w:rsidDel="00000000" w:rsidP="00000000" w:rsidRDefault="00000000" w:rsidRPr="00000000" w14:paraId="000000E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respecto a lo que le provocan diversas</w:t>
            </w:r>
          </w:p>
          <w:p w:rsidR="00000000" w:rsidDel="00000000" w:rsidP="00000000" w:rsidRDefault="00000000" w:rsidRPr="00000000" w14:paraId="000000E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manifestaciones teatro-musicales, y explica las razones por las que le</w:t>
            </w:r>
          </w:p>
          <w:p w:rsidR="00000000" w:rsidDel="00000000" w:rsidP="00000000" w:rsidRDefault="00000000" w:rsidRPr="00000000" w14:paraId="000000E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gustan o disgustan, para formar un juicio crítico.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Horacio Franco: la ópera en</w:t>
            </w:r>
          </w:p>
          <w:p w:rsidR="00000000" w:rsidDel="00000000" w:rsidP="00000000" w:rsidRDefault="00000000" w:rsidRPr="00000000" w14:paraId="000000E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 Barroco</w:t>
            </w:r>
          </w:p>
        </w:tc>
        <w:tc>
          <w:tcPr/>
          <w:p w:rsidR="00000000" w:rsidDel="00000000" w:rsidP="00000000" w:rsidRDefault="00000000" w:rsidRPr="00000000" w14:paraId="000000E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las siguientes preguntas en tu cuaderno. </w:t>
            </w:r>
          </w:p>
          <w:p w:rsidR="00000000" w:rsidDel="00000000" w:rsidP="00000000" w:rsidRDefault="00000000" w:rsidRPr="00000000" w14:paraId="000000E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emociones sientes al observar una obra de teatro?</w:t>
            </w:r>
          </w:p>
          <w:p w:rsidR="00000000" w:rsidDel="00000000" w:rsidP="00000000" w:rsidRDefault="00000000" w:rsidRPr="00000000" w14:paraId="000000E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es lo que más te gusta de una obra de teatro?</w:t>
            </w:r>
          </w:p>
          <w:p w:rsidR="00000000" w:rsidDel="00000000" w:rsidP="00000000" w:rsidRDefault="00000000" w:rsidRPr="00000000" w14:paraId="000000E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es lo que no te gusta de una obra de teatro?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E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Física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Mejora sus capacidades, habilidades y destrezas</w:t>
            </w:r>
          </w:p>
          <w:p w:rsidR="00000000" w:rsidDel="00000000" w:rsidP="00000000" w:rsidRDefault="00000000" w:rsidRPr="00000000" w14:paraId="000000E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motrices al participar en situaciones de juego, expresión corporal e</w:t>
            </w:r>
          </w:p>
          <w:p w:rsidR="00000000" w:rsidDel="00000000" w:rsidP="00000000" w:rsidRDefault="00000000" w:rsidRPr="00000000" w14:paraId="000000E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iniciación deportiva, para promover actitudes asertivas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Mejora tu desempeño</w:t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la siguiente rutina de estiramiento dentro de casa, puedes invitar a un familiar para que las realice contigo. </w:t>
            </w:r>
          </w:p>
          <w:p w:rsidR="00000000" w:rsidDel="00000000" w:rsidP="00000000" w:rsidRDefault="00000000" w:rsidRPr="00000000" w14:paraId="000000F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209800" cy="1038225"/>
                  <wp:effectExtent b="0" l="0" r="0" t="0"/>
                  <wp:docPr descr="descarga (17).jpg" id="7" name="image6.png"/>
                  <a:graphic>
                    <a:graphicData uri="http://schemas.openxmlformats.org/drawingml/2006/picture">
                      <pic:pic>
                        <pic:nvPicPr>
                          <pic:cNvPr descr="descarga (17).jpg" id="0" name="image6.png"/>
                          <pic:cNvPicPr preferRelativeResize="0"/>
                        </pic:nvPicPr>
                        <pic:blipFill>
                          <a:blip r:embed="rId12"/>
                          <a:srcRect b="7576" l="3136" r="5882" t="7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038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1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dashed"/>
              <w:left w:color="000000" w:space="0" w:sz="7" w:val="single"/>
              <w:bottom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4" w:val="dashed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7cbac" w:val="clear"/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540" w:hRule="atLeast"/>
        </w:trPr>
        <w:tc>
          <w:tcPr>
            <w:vMerge w:val="restart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00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 textos informativos y literarios y analiza la organización que tienen.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 informo y escucho lo que mis abuelos cuentan</w:t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Investiga cuales son los problemas que afectan al ambiente en tu comunidad, por ejemplo, la contaminación del agua, la quema de basura, etc.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0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</w:t>
            </w:r>
          </w:p>
          <w:p w:rsidR="00000000" w:rsidDel="00000000" w:rsidP="00000000" w:rsidRDefault="00000000" w:rsidRPr="00000000" w14:paraId="0000010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79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problemas que</w:t>
            </w:r>
          </w:p>
          <w:p w:rsidR="00000000" w:rsidDel="00000000" w:rsidP="00000000" w:rsidRDefault="00000000" w:rsidRPr="00000000" w14:paraId="0000010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implican el uso de las características y propiedades de triángulos y cuadriláteros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 cuento del castillo y la</w:t>
            </w:r>
          </w:p>
          <w:p w:rsidR="00000000" w:rsidDel="00000000" w:rsidP="00000000" w:rsidRDefault="00000000" w:rsidRPr="00000000" w14:paraId="0000010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retícula triangular</w:t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Resuelve en tu libro de texto el desafío # 30 “cuadrados y triángulos” correspondiente 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66 y 67.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28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1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Educación socioemocional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1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Describe sus habilidades personales y sus emociones para indagar situaciones novedosas de su contexto social.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Mar de emociones</w:t>
            </w:r>
          </w:p>
        </w:tc>
        <w:tc>
          <w:tcPr/>
          <w:p w:rsidR="00000000" w:rsidDel="00000000" w:rsidP="00000000" w:rsidRDefault="00000000" w:rsidRPr="00000000" w14:paraId="0000011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Elabora un dibujo de tu persona, dentro de ella coloca todas las habilidades que te identifican y por fuera del dibujo anota las emociones que expresas comúnmente.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1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 </w:t>
            </w:r>
          </w:p>
          <w:p w:rsidR="00000000" w:rsidDel="00000000" w:rsidP="00000000" w:rsidRDefault="00000000" w:rsidRPr="00000000" w14:paraId="0000011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1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Practica hábitos de higiene y limpieza que favorecen el cuidado de sí, con base en la importancia que tienen para su salud, la de su familia, escuela y comunidad.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 que aprendí sobre la</w:t>
            </w:r>
          </w:p>
          <w:p w:rsidR="00000000" w:rsidDel="00000000" w:rsidP="00000000" w:rsidRDefault="00000000" w:rsidRPr="00000000" w14:paraId="0000011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higiene</w:t>
            </w:r>
          </w:p>
        </w:tc>
        <w:tc>
          <w:tcPr/>
          <w:p w:rsidR="00000000" w:rsidDel="00000000" w:rsidP="00000000" w:rsidRDefault="00000000" w:rsidRPr="00000000" w14:paraId="0000011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Por la contingencia sanitaria se recomienda mantener limpias nuestras manos y usar cubre bocas para evitar contagios. Elabora en tu cuaderno un pequeño cartel en donde muestres medidas de prevención para el COVID-19 que has aprendido y que estas aplicando en tu hogar.</w:t>
            </w:r>
          </w:p>
          <w:p w:rsidR="00000000" w:rsidDel="00000000" w:rsidP="00000000" w:rsidRDefault="00000000" w:rsidRPr="00000000" w14:paraId="0000011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14650" cy="2200275"/>
                  <wp:effectExtent b="0" l="0" r="0" t="0"/>
                  <wp:docPr descr="Handwashing-BOY-superhero-SPANISH-8x11-p.jpg" id="10" name="image9.png"/>
                  <a:graphic>
                    <a:graphicData uri="http://schemas.openxmlformats.org/drawingml/2006/picture">
                      <pic:pic>
                        <pic:nvPicPr>
                          <pic:cNvPr descr="Handwashing-BOY-superhero-SPANISH-8x11-p.jpg" id="0" name="image9.png"/>
                          <pic:cNvPicPr preferRelativeResize="0"/>
                        </pic:nvPicPr>
                        <pic:blipFill>
                          <a:blip r:embed="rId13"/>
                          <a:srcRect b="8414" l="3333" r="3939" t="16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200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NOTA: es importante que veas las clases por la televisión diariamente para poder realizar tus actividades. </w:t>
      </w:r>
    </w:p>
    <w:p w:rsidR="00000000" w:rsidDel="00000000" w:rsidP="00000000" w:rsidRDefault="00000000" w:rsidRPr="00000000" w14:paraId="00000121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ANEXO #1 CIENCIAS NATURALES SOPA DE LETRAS </w:t>
      </w:r>
    </w:p>
    <w:p w:rsidR="00000000" w:rsidDel="00000000" w:rsidP="00000000" w:rsidRDefault="00000000" w:rsidRPr="00000000" w14:paraId="00000126">
      <w:pPr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6055133" cy="5807206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12457" l="12931" r="50670" t="19529"/>
                    <a:stretch>
                      <a:fillRect/>
                    </a:stretch>
                  </pic:blipFill>
                  <pic:spPr>
                    <a:xfrm>
                      <a:off x="0" y="0"/>
                      <a:ext cx="6055133" cy="580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ANEXO #2 MATEMÁTICAS </w:t>
      </w:r>
    </w:p>
    <w:p w:rsidR="00000000" w:rsidDel="00000000" w:rsidP="00000000" w:rsidRDefault="00000000" w:rsidRPr="00000000" w14:paraId="0000012A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</w:rPr>
        <w:drawing>
          <wp:inline distB="0" distT="0" distL="0" distR="0">
            <wp:extent cx="6667500" cy="5410200"/>
            <wp:effectExtent b="0" l="0" r="0" t="0"/>
            <wp:docPr descr="anexo matematicas triangulos" id="12" name="image11.png"/>
            <a:graphic>
              <a:graphicData uri="http://schemas.openxmlformats.org/drawingml/2006/picture">
                <pic:pic>
                  <pic:nvPicPr>
                    <pic:cNvPr descr="anexo matematicas triangulos" id="0" name="image11.png"/>
                    <pic:cNvPicPr preferRelativeResize="0"/>
                  </pic:nvPicPr>
                  <pic:blipFill>
                    <a:blip r:embed="rId15"/>
                    <a:srcRect b="18384" l="2367" r="182" t="876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ANEXO #3 LENGUA MATERNA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4271009</wp:posOffset>
            </wp:positionH>
            <wp:positionV relativeFrom="paragraph">
              <wp:posOffset>1384935</wp:posOffset>
            </wp:positionV>
            <wp:extent cx="4514850" cy="4476750"/>
            <wp:effectExtent b="0" l="0" r="0" t="0"/>
            <wp:wrapSquare wrapText="bothSides" distB="0" distT="0" distL="114300" distR="114300"/>
            <wp:docPr descr="C:\Users\casa\Pictures\mapaconceptual.jpg" id="11" name="image10.png"/>
            <a:graphic>
              <a:graphicData uri="http://schemas.openxmlformats.org/drawingml/2006/picture">
                <pic:pic>
                  <pic:nvPicPr>
                    <pic:cNvPr descr="C:\Users\casa\Pictures\mapaconceptual.jpg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47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108586</wp:posOffset>
            </wp:positionH>
            <wp:positionV relativeFrom="paragraph">
              <wp:posOffset>1384935</wp:posOffset>
            </wp:positionV>
            <wp:extent cx="3962400" cy="4476750"/>
            <wp:effectExtent b="0" l="0" r="0" t="0"/>
            <wp:wrapSquare wrapText="bothSides" distB="0" distT="0" distL="114300" distR="114300"/>
            <wp:docPr descr="C:\Users\casa\Pictures\cuadro sinoptico.png" id="1" name="image1.png"/>
            <a:graphic>
              <a:graphicData uri="http://schemas.openxmlformats.org/drawingml/2006/picture">
                <pic:pic>
                  <pic:nvPicPr>
                    <pic:cNvPr descr="C:\Users\casa\Pictures\cuadro sinoptico.png"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7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1026" style="position:absolute;left:0;text-align:left;margin-left:89.05pt;margin-top:62.05pt;width:197.25pt;height:37.5pt;z-index:251661312;mso-position-horizontal:absolute;mso-position-vertical:absolute;mso-position-horizontal-relative:margin;mso-position-vertical-relative:text;" type="#_x0000_t202">
            <v:textbox>
              <w:txbxContent>
                <w:p w:rsidR="00D07642" w:rsidDel="00000000" w:rsidP="00D07642" w:rsidRDefault="00D07642" w:rsidRPr="00D07642" w14:paraId="0D458C6A" w14:textId="77777777">
                  <w:pPr>
                    <w:jc w:val="center"/>
                    <w:rPr>
                      <w:b w:val="1"/>
                      <w:sz w:val="32"/>
                    </w:rPr>
                  </w:pPr>
                  <w:r w:rsidDel="00000000" w:rsidR="00000000" w:rsidRPr="00D07642">
                    <w:rPr>
                      <w:b w:val="1"/>
                      <w:sz w:val="32"/>
                    </w:rPr>
                    <w:t>Cuadro sinóptico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27" style="position:absolute;left:0;text-align:left;margin-left:405.55pt;margin-top:62.05pt;width:197.25pt;height:37.5pt;z-index:251662336;mso-position-horizontal:absolute;mso-position-vertical:absolute;mso-position-horizontal-relative:margin;mso-position-vertical-relative:text;" type="#_x0000_t202">
            <v:textbox>
              <w:txbxContent>
                <w:p w:rsidR="00D07642" w:rsidDel="00000000" w:rsidP="00D07642" w:rsidRDefault="00D07642" w:rsidRPr="00D07642" w14:paraId="29810B1D" w14:textId="77777777">
                  <w:pPr>
                    <w:jc w:val="center"/>
                    <w:rPr>
                      <w:b w:val="1"/>
                      <w:sz w:val="32"/>
                    </w:rPr>
                  </w:pPr>
                  <w:r w:rsidDel="00000000" w:rsidR="00000000" w:rsidRPr="00D07642">
                    <w:rPr>
                      <w:b w:val="1"/>
                      <w:sz w:val="32"/>
                    </w:rPr>
                    <w:t>Mapa conceptual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12C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Fonts w:ascii="Overlock" w:cs="Overlock" w:eastAsia="Overlock" w:hAnsi="Overlock"/>
          <w:color w:val="00b050"/>
          <w:sz w:val="40"/>
          <w:szCs w:val="40"/>
          <w:u w:val="single"/>
          <w:rtl w:val="0"/>
        </w:rPr>
        <w:t xml:space="preserve">EN EL ESFUERZO ESTA EL ÉXITO!</w:t>
      </w:r>
    </w:p>
    <w:p w:rsidR="00000000" w:rsidDel="00000000" w:rsidP="00000000" w:rsidRDefault="00000000" w:rsidRPr="00000000" w14:paraId="00000134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c00000"/>
          <w:sz w:val="28"/>
          <w:szCs w:val="28"/>
          <w:rtl w:val="0"/>
        </w:rPr>
        <w:t xml:space="preserve">RECONOCEMOS TU ESFUERZO DURANTE ESTA CONTINGENCIA, POR ESO QUEREMOS AGRADECER TU CONFIANZA Y PREFERNCIA.</w:t>
      </w:r>
    </w:p>
    <w:p w:rsidR="00000000" w:rsidDel="00000000" w:rsidP="00000000" w:rsidRDefault="00000000" w:rsidRPr="00000000" w14:paraId="00000136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c00000"/>
          <w:sz w:val="28"/>
          <w:szCs w:val="28"/>
          <w:rtl w:val="0"/>
        </w:rPr>
        <w:t xml:space="preserve">Por favor no lo distribuyas masivamente este material.</w:t>
      </w:r>
    </w:p>
    <w:p w:rsidR="00000000" w:rsidDel="00000000" w:rsidP="00000000" w:rsidRDefault="00000000" w:rsidRPr="00000000" w14:paraId="00000137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2f5496"/>
          <w:rtl w:val="0"/>
        </w:rPr>
        <w:t xml:space="preserve">MISS FER Y MISS MARY ESTAREMOS ENVIANDO EL PLAN EN FORMATO WORD CADA JUEVES.</w:t>
      </w:r>
    </w:p>
    <w:p w:rsidR="00000000" w:rsidDel="00000000" w:rsidP="00000000" w:rsidRDefault="00000000" w:rsidRPr="00000000" w14:paraId="0000013A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2f5496"/>
          <w:rtl w:val="0"/>
        </w:rPr>
        <w:t xml:space="preserve">GRACIAS POR SU COMPRA</w:t>
      </w:r>
    </w:p>
    <w:p w:rsidR="00000000" w:rsidDel="00000000" w:rsidP="00000000" w:rsidRDefault="00000000" w:rsidRPr="00000000" w14:paraId="0000013B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b="0" l="0" r="0" t="0"/>
            <wp:wrapNone/>
            <wp:docPr descr="WhatsApp Image 2021-01-05 at 5.49.09 PM.jpeg" id="3" name="image3.png"/>
            <a:graphic>
              <a:graphicData uri="http://schemas.openxmlformats.org/drawingml/2006/picture">
                <pic:pic>
                  <pic:nvPicPr>
                    <pic:cNvPr descr="WhatsApp Image 2021-01-05 at 5.49.09 PM.jpe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C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wentieth Century"/>
  <w:font w:name="Arial"/>
  <w:font w:name="Overlock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1.png"/><Relationship Id="rId14" Type="http://schemas.openxmlformats.org/officeDocument/2006/relationships/image" Target="media/image8.png"/><Relationship Id="rId17" Type="http://schemas.openxmlformats.org/officeDocument/2006/relationships/image" Target="media/image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