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925B9">
        <w:rPr>
          <w:rFonts w:ascii="Tw Cen MT" w:hAnsi="Tw Cen MT"/>
          <w:b/>
          <w:bCs/>
          <w:color w:val="44546A" w:themeColor="text2"/>
        </w:rPr>
        <w:t>SEMANA DEL 7 AL 11 DE DICIE</w:t>
      </w:r>
      <w:r w:rsidR="00EF7578">
        <w:rPr>
          <w:rFonts w:ascii="Tw Cen MT" w:hAnsi="Tw Cen MT"/>
          <w:b/>
          <w:bCs/>
          <w:color w:val="44546A" w:themeColor="text2"/>
        </w:rPr>
        <w:t>M</w:t>
      </w:r>
      <w:r w:rsidR="005B46AA">
        <w:rPr>
          <w:rFonts w:ascii="Tw Cen MT" w:hAnsi="Tw Cen MT"/>
          <w:b/>
          <w:bCs/>
          <w:color w:val="44546A" w:themeColor="text2"/>
        </w:rPr>
        <w:t>BRE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5"/>
        <w:gridCol w:w="1433"/>
        <w:gridCol w:w="2683"/>
        <w:gridCol w:w="1321"/>
        <w:gridCol w:w="5086"/>
        <w:gridCol w:w="2465"/>
      </w:tblGrid>
      <w:tr w:rsidR="00251B51" w:rsidTr="0019749B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C4469" w:rsidTr="009C4469">
        <w:trPr>
          <w:cantSplit/>
          <w:trHeight w:val="938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C4469" w:rsidRPr="00016C11" w:rsidRDefault="009C446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9C4469" w:rsidRPr="003371DC" w:rsidRDefault="009C4469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C4469" w:rsidRPr="000E3D78" w:rsidRDefault="009C4469" w:rsidP="000E3D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Propone, junto </w:t>
            </w:r>
            <w:r w:rsidRPr="000E3D78">
              <w:rPr>
                <w:rFonts w:ascii="Tw Cen MT" w:hAnsi="Tw Cen MT"/>
                <w:sz w:val="20"/>
                <w:szCs w:val="20"/>
              </w:rPr>
              <w:t>con otras personas, actividades para</w:t>
            </w:r>
          </w:p>
          <w:p w:rsidR="009C4469" w:rsidRPr="00AD0D56" w:rsidRDefault="009C4469" w:rsidP="000E3D78">
            <w:pPr>
              <w:rPr>
                <w:rFonts w:ascii="Tw Cen MT" w:hAnsi="Tw Cen MT"/>
                <w:sz w:val="20"/>
                <w:szCs w:val="20"/>
              </w:rPr>
            </w:pPr>
            <w:r w:rsidRPr="000E3D78">
              <w:rPr>
                <w:rFonts w:ascii="Tw Cen MT" w:hAnsi="Tw Cen MT"/>
                <w:sz w:val="20"/>
                <w:szCs w:val="20"/>
              </w:rPr>
              <w:t>enfrentar situaciones adversas.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right w:val="single" w:sz="3" w:space="0" w:color="000000"/>
            </w:tcBorders>
          </w:tcPr>
          <w:p w:rsidR="009C4469" w:rsidRPr="000E3D78" w:rsidRDefault="009C4469" w:rsidP="000E3D78">
            <w:pPr>
              <w:rPr>
                <w:rFonts w:ascii="Tw Cen MT" w:hAnsi="Tw Cen MT"/>
                <w:sz w:val="20"/>
                <w:szCs w:val="20"/>
              </w:rPr>
            </w:pPr>
            <w:r w:rsidRPr="000E3D78">
              <w:rPr>
                <w:rFonts w:ascii="Tw Cen MT" w:hAnsi="Tw Cen MT"/>
                <w:sz w:val="20"/>
                <w:szCs w:val="20"/>
              </w:rPr>
              <w:t>Unidos seremos</w:t>
            </w:r>
          </w:p>
          <w:p w:rsidR="009C4469" w:rsidRPr="00AD0D56" w:rsidRDefault="009C4469" w:rsidP="000E3D78">
            <w:pPr>
              <w:rPr>
                <w:rFonts w:ascii="Tw Cen MT" w:hAnsi="Tw Cen MT"/>
                <w:sz w:val="20"/>
                <w:szCs w:val="20"/>
              </w:rPr>
            </w:pPr>
            <w:r w:rsidRPr="000E3D78">
              <w:rPr>
                <w:rFonts w:ascii="Tw Cen MT" w:hAnsi="Tw Cen MT"/>
                <w:sz w:val="20"/>
                <w:szCs w:val="20"/>
              </w:rPr>
              <w:t>invencibles</w:t>
            </w:r>
          </w:p>
        </w:tc>
        <w:tc>
          <w:tcPr>
            <w:tcW w:w="5086" w:type="dxa"/>
          </w:tcPr>
          <w:p w:rsidR="009C4469" w:rsidRDefault="009C446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w Cen MT" w:hAnsi="Tw Cen MT"/>
                <w:sz w:val="20"/>
                <w:szCs w:val="20"/>
              </w:rPr>
              <w:t>Anota en tu cuaderno 5 cuidados que debemos tener todos para prevenir la propagación del contagio del COVID-19</w:t>
            </w:r>
          </w:p>
          <w:p w:rsidR="00A64088" w:rsidRPr="009E08C4" w:rsidRDefault="00A64088" w:rsidP="00E2695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705100" cy="866775"/>
                  <wp:effectExtent l="19050" t="0" r="0" b="0"/>
                  <wp:docPr id="8" name="7 Imagen" descr="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2).jpg"/>
                          <pic:cNvPicPr/>
                        </pic:nvPicPr>
                        <pic:blipFill>
                          <a:blip r:embed="rId10"/>
                          <a:srcRect t="10112" b="14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:rsidR="009C4469" w:rsidRDefault="009C4469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9C4469" w:rsidRDefault="009C446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9C4469" w:rsidRDefault="009C446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9C4469" w:rsidRPr="00016C11" w:rsidRDefault="009C446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4063" w:rsidTr="0019749B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3D78" w:rsidRPr="000E3D78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Selecciona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información relevante de diversas</w:t>
            </w:r>
          </w:p>
          <w:p w:rsidR="007F4063" w:rsidRPr="00C42283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fuentes para elaborar un reportaje.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0E3D78" w:rsidRPr="000E3D78" w:rsidRDefault="000E3D78" w:rsidP="000E3D78">
            <w:pPr>
              <w:rPr>
                <w:rFonts w:ascii="Tw Cen MT" w:hAnsi="Tw Cen MT"/>
                <w:sz w:val="20"/>
                <w:szCs w:val="20"/>
              </w:rPr>
            </w:pPr>
            <w:r w:rsidRPr="000E3D78">
              <w:rPr>
                <w:rFonts w:ascii="Tw Cen MT" w:hAnsi="Tw Cen MT"/>
                <w:sz w:val="20"/>
                <w:szCs w:val="20"/>
              </w:rPr>
              <w:t>Preguntas y guiones en</w:t>
            </w:r>
          </w:p>
          <w:p w:rsidR="007F4063" w:rsidRPr="00AD0D56" w:rsidRDefault="000E3D78" w:rsidP="000E3D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Una </w:t>
            </w:r>
            <w:r w:rsidRPr="000E3D78">
              <w:rPr>
                <w:rFonts w:ascii="Tw Cen MT" w:hAnsi="Tw Cen MT"/>
                <w:sz w:val="20"/>
                <w:szCs w:val="20"/>
              </w:rPr>
              <w:t>entrevista</w:t>
            </w:r>
          </w:p>
        </w:tc>
        <w:tc>
          <w:tcPr>
            <w:tcW w:w="5086" w:type="dxa"/>
          </w:tcPr>
          <w:p w:rsidR="00961D29" w:rsidRDefault="007120C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Selecciona a una persona</w:t>
            </w:r>
            <w:r w:rsidR="001F597F">
              <w:rPr>
                <w:rFonts w:ascii="Tw Cen MT" w:hAnsi="Tw Cen MT"/>
                <w:sz w:val="20"/>
                <w:szCs w:val="20"/>
              </w:rPr>
              <w:t xml:space="preserve"> puede ser un miembro de tu familia</w:t>
            </w:r>
            <w:r>
              <w:rPr>
                <w:rFonts w:ascii="Tw Cen MT" w:hAnsi="Tw Cen MT"/>
                <w:sz w:val="20"/>
                <w:szCs w:val="20"/>
              </w:rPr>
              <w:t xml:space="preserve"> que conozca sobre tu comunidad, sus culturas, costumbres, tradiciones, </w:t>
            </w:r>
            <w:r w:rsidR="001F597F">
              <w:rPr>
                <w:rFonts w:ascii="Tw Cen MT" w:hAnsi="Tw Cen MT"/>
                <w:sz w:val="20"/>
                <w:szCs w:val="20"/>
              </w:rPr>
              <w:t xml:space="preserve">celebraciones, </w:t>
            </w:r>
            <w:r>
              <w:rPr>
                <w:rFonts w:ascii="Tw Cen MT" w:hAnsi="Tw Cen MT"/>
                <w:sz w:val="20"/>
                <w:szCs w:val="20"/>
              </w:rPr>
              <w:t>economía, etc.</w:t>
            </w:r>
          </w:p>
          <w:p w:rsidR="009C4469" w:rsidRPr="00016C11" w:rsidRDefault="001F597F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10 preguntas pueden ser del tipo abiertas o cerradas, sobre los temas anteriormente mencionados. Una vez que tengas el guion de preguntas bien estructuradas, realízale el cuestionario a la persona seleccionada, registrando la información que te proporcione en el guion elaborado.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7F4063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E3D78" w:rsidP="000E3D78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Identifica el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contexto en que surgió el cristianismo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y sus características.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0E3D78" w:rsidRPr="000E3D78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El cristianismo como</w:t>
            </w:r>
          </w:p>
          <w:p w:rsidR="007F4063" w:rsidRPr="00AD0D56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movimiento social y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político</w:t>
            </w:r>
          </w:p>
        </w:tc>
        <w:tc>
          <w:tcPr>
            <w:tcW w:w="5086" w:type="dxa"/>
          </w:tcPr>
          <w:p w:rsidR="00071FBB" w:rsidRDefault="004766A6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texto “El nacimiento del cristianismo” de las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páginas 48 y 49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:rsidR="004766A6" w:rsidRPr="00016C11" w:rsidRDefault="004766A6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los 5 hechos más relevantes que se dieron para establecer la religión cristiana.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19749B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3D78" w:rsidRPr="000E3D78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Reconoce las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principales rutas de migración en el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mundo y sus consecuencias sociales,</w:t>
            </w:r>
          </w:p>
          <w:p w:rsidR="007F4063" w:rsidRPr="00AD0D56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culturales, económicas y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políticas.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0E3D78" w:rsidRPr="000E3D78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Principales rutas</w:t>
            </w:r>
          </w:p>
          <w:p w:rsidR="007F4063" w:rsidRPr="00AD0D56" w:rsidRDefault="000E3D78" w:rsidP="000E3D7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migratorias en el mundo</w:t>
            </w:r>
          </w:p>
        </w:tc>
        <w:tc>
          <w:tcPr>
            <w:tcW w:w="5086" w:type="dxa"/>
          </w:tcPr>
          <w:p w:rsidR="005D2F1B" w:rsidRDefault="00A11EFE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Busca en tu diccionario, internet o algún otro medio que tengas disponible el significado de Migración e Inmigración, cópialos en tu cuaderno.</w:t>
            </w:r>
          </w:p>
          <w:p w:rsidR="00182230" w:rsidRDefault="00182230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las imágenes de la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página 93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“De un lugar a otro. Movimiento migratorio” y responde en tu cuaderno lo siguiente:</w:t>
            </w:r>
          </w:p>
          <w:p w:rsidR="00182230" w:rsidRDefault="00182230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¿Conoces a alguien que se fue a vivir a otro país?</w:t>
            </w:r>
          </w:p>
          <w:p w:rsidR="00182230" w:rsidRDefault="00182230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crees que la gente se va a vivir fuera de sus países de origen?</w:t>
            </w:r>
          </w:p>
          <w:p w:rsidR="00182230" w:rsidRDefault="00182230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¿Crees que tengan los mismos derechos en otro país ajeno al suyo?</w:t>
            </w:r>
          </w:p>
          <w:p w:rsidR="00182230" w:rsidRPr="00016C11" w:rsidRDefault="00182230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¿Algún día migrarías a otro país? ¿Cuál crees que sería el motivo?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B11256" w:rsidRDefault="00B11256" w:rsidP="00977180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69"/>
        <w:gridCol w:w="1429"/>
        <w:gridCol w:w="2607"/>
        <w:gridCol w:w="1475"/>
        <w:gridCol w:w="5347"/>
        <w:gridCol w:w="2218"/>
      </w:tblGrid>
      <w:tr w:rsidR="00946C94" w:rsidTr="000D757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46C94" w:rsidTr="000D757D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DA340A" w:rsidP="00DA34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Diseña estrategias al modificar los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elementos básicos del juego en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situaciones de iniciación deportiva, con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la intención de adaptarse a los cambios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en la lógica interna de cada una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DA340A" w:rsidP="009E509B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Solucionando desafíos</w:t>
            </w:r>
          </w:p>
        </w:tc>
        <w:tc>
          <w:tcPr>
            <w:tcW w:w="5347" w:type="dxa"/>
          </w:tcPr>
          <w:p w:rsidR="001F6B6D" w:rsidRDefault="009C4469" w:rsidP="00C20DF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con un poco de cartulina o cartón el siguiente dado de física, y lánzalo al aire para descubrir que actividad te toca realizar hoy. Revisa Anexo # 1 de Educación Física. </w:t>
            </w:r>
          </w:p>
          <w:p w:rsidR="009C4469" w:rsidRPr="00961D29" w:rsidRDefault="00A64088" w:rsidP="00C20DF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876425" cy="1828800"/>
                  <wp:effectExtent l="19050" t="0" r="9525" b="0"/>
                  <wp:docPr id="3" name="2 Imagen" descr="1Manual de actividades- Educación Física en el hogar.pdf - Adobe R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Manual de actividades- Educación Física en el hogar.pdf - Adobe Reader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10" cy="182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</w:tcPr>
          <w:p w:rsidR="007F4063" w:rsidRDefault="007F4063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46C94" w:rsidTr="000D757D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A340A" w:rsidRPr="00DA340A" w:rsidRDefault="00DA340A" w:rsidP="00DA34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Ubicación de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fracciones y decimales en la recta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numérica en situaciones diversas. Por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ejemplo, se quieren representar medios</w:t>
            </w:r>
          </w:p>
          <w:p w:rsidR="007F4063" w:rsidRPr="00AD0D56" w:rsidRDefault="00DA340A" w:rsidP="00DA34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y la unidad está dividida en sextos, la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unidad no está establecida, etcétera.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DA340A" w:rsidP="00554E2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¿Quién va adelante? I</w:t>
            </w:r>
          </w:p>
        </w:tc>
        <w:tc>
          <w:tcPr>
            <w:tcW w:w="5347" w:type="dxa"/>
          </w:tcPr>
          <w:p w:rsidR="003675F6" w:rsidRDefault="003675F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cuaderno el siguiente ejercicio.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Cuatro alumnos de sexto grado realizaron una carrera de 1 km</w:t>
            </w:r>
            <w:r w:rsidR="003675F6">
              <w:rPr>
                <w:rFonts w:ascii="Tw Cen MT" w:hAnsi="Tw Cen MT"/>
                <w:sz w:val="20"/>
                <w:szCs w:val="20"/>
              </w:rPr>
              <w:t>,</w:t>
            </w:r>
            <w:r>
              <w:rPr>
                <w:rFonts w:ascii="Tw Cen MT" w:hAnsi="Tw Cen MT"/>
                <w:sz w:val="20"/>
                <w:szCs w:val="20"/>
              </w:rPr>
              <w:t xml:space="preserve"> a 4 minutos de haber iniciado la carrera llevan los siguientes avances: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*Luis ha recorrido ½ del total de la carrera 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*Pedro ha recorrido 0.4 km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*Santiago ha recorrido 300 metros. 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Carlos ha recorrido 180 metros.</w:t>
            </w:r>
          </w:p>
          <w:p w:rsidR="00E84BE6" w:rsidRDefault="00E84BE6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Representa en la recta numérica las distancias recorridas.</w:t>
            </w:r>
          </w:p>
          <w:p w:rsidR="00E84BE6" w:rsidRDefault="00B276BA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9.35pt;margin-top:9.8pt;width:.05pt;height:11.25pt;z-index:251664384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27" type="#_x0000_t32" style="position:absolute;left:0;text-align:left;margin-left:6.6pt;margin-top:9.8pt;width:0;height:11.25pt;z-index:251663360" o:connectortype="straight"/>
              </w:pict>
            </w:r>
          </w:p>
          <w:p w:rsidR="00E84BE6" w:rsidRDefault="00B276BA" w:rsidP="00E84B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12.85pt;margin-top:5.6pt;width:38.25pt;height:18.75pt;z-index:251665408" filled="f" stroked="f">
                  <v:textbox style="mso-next-textbox:#_x0000_s1029">
                    <w:txbxContent>
                      <w:p w:rsidR="00E84BE6" w:rsidRDefault="00E84BE6" w:rsidP="00E84BE6">
                        <w:r>
                          <w:t>1km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26" type="#_x0000_t32" style="position:absolute;left:0;text-align:left;margin-left:6.6pt;margin-top:5.65pt;width:222.75pt;height:0;z-index:251662336" o:connectortype="straight"/>
              </w:pict>
            </w:r>
          </w:p>
          <w:p w:rsidR="00E84BE6" w:rsidRPr="00016C11" w:rsidRDefault="003675F6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0</w:t>
            </w:r>
          </w:p>
        </w:tc>
        <w:tc>
          <w:tcPr>
            <w:tcW w:w="221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Pr="00AD0D56" w:rsidRDefault="00DA340A" w:rsidP="00DA340A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Propon</w:t>
            </w:r>
            <w:r w:rsidRPr="00472183">
              <w:rPr>
                <w:rFonts w:ascii="Tw Cen MT" w:eastAsia="Arial MT" w:hAnsi="Tw Cen MT" w:cs="Arial MT"/>
                <w:sz w:val="18"/>
                <w:szCs w:val="20"/>
              </w:rPr>
              <w:t>e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 xml:space="preserve"> acciones</w:t>
            </w:r>
            <w:r w:rsidR="00CA0F83">
              <w:rPr>
                <w:rFonts w:ascii="Tw Cen MT" w:eastAsia="Arial MT" w:hAnsi="Tw Cen MT" w:cs="Arial MT"/>
                <w:sz w:val="4"/>
                <w:szCs w:val="20"/>
              </w:rPr>
              <w:t>4</w:t>
            </w:r>
            <w:r w:rsidR="00472183">
              <w:rPr>
                <w:rFonts w:ascii="Tw Cen MT" w:eastAsia="Arial MT" w:hAnsi="Tw Cen MT" w:cs="Arial MT"/>
                <w:sz w:val="4"/>
                <w:szCs w:val="20"/>
              </w:rPr>
              <w:t xml:space="preserve"> 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para cuidar a los seres vivos al valorar las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causas y consecuencias de su extinción en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el pasado y en la actualidad.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Causas de la extinción de los</w:t>
            </w:r>
          </w:p>
          <w:p w:rsidR="00DA340A" w:rsidRPr="00DA340A" w:rsidRDefault="00DA340A" w:rsidP="00DA340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seres vivos en el mundo</w:t>
            </w:r>
          </w:p>
          <w:p w:rsidR="007F4063" w:rsidRPr="00AD0D56" w:rsidRDefault="00DA340A" w:rsidP="00DA340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actual</w:t>
            </w:r>
          </w:p>
        </w:tc>
        <w:tc>
          <w:tcPr>
            <w:tcW w:w="5347" w:type="dxa"/>
            <w:tcBorders>
              <w:bottom w:val="dashSmallGap" w:sz="4" w:space="0" w:color="auto"/>
            </w:tcBorders>
            <w:shd w:val="clear" w:color="auto" w:fill="auto"/>
          </w:tcPr>
          <w:tbl>
            <w:tblPr>
              <w:tblStyle w:val="Tablaconcuadrcula"/>
              <w:tblpPr w:leftFromText="141" w:rightFromText="141" w:horzAnchor="margin" w:tblpY="600"/>
              <w:tblOverlap w:val="never"/>
              <w:tblW w:w="0" w:type="auto"/>
              <w:tblLook w:val="04A0"/>
            </w:tblPr>
            <w:tblGrid>
              <w:gridCol w:w="2558"/>
              <w:gridCol w:w="2558"/>
            </w:tblGrid>
            <w:tr w:rsidR="007B5267" w:rsidTr="009C4469">
              <w:trPr>
                <w:trHeight w:val="70"/>
              </w:trPr>
              <w:tc>
                <w:tcPr>
                  <w:tcW w:w="2558" w:type="dxa"/>
                  <w:shd w:val="clear" w:color="auto" w:fill="FFE599" w:themeFill="accent4" w:themeFillTint="66"/>
                </w:tcPr>
                <w:p w:rsidR="007B5267" w:rsidRPr="009C4469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16"/>
                      <w:szCs w:val="20"/>
                    </w:rPr>
                  </w:pPr>
                  <w:r w:rsidRPr="009C4469">
                    <w:rPr>
                      <w:rFonts w:ascii="Tw Cen MT" w:hAnsi="Tw Cen MT"/>
                      <w:sz w:val="16"/>
                      <w:szCs w:val="20"/>
                    </w:rPr>
                    <w:t>CAUSAS QUE PRODUCEN LA EXTINCION DE LOS SERES VIVOS</w:t>
                  </w:r>
                </w:p>
              </w:tc>
              <w:tc>
                <w:tcPr>
                  <w:tcW w:w="2558" w:type="dxa"/>
                  <w:shd w:val="clear" w:color="auto" w:fill="FFE599" w:themeFill="accent4" w:themeFillTint="66"/>
                </w:tcPr>
                <w:p w:rsidR="007B5267" w:rsidRPr="009C4469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16"/>
                      <w:szCs w:val="20"/>
                    </w:rPr>
                  </w:pPr>
                  <w:r w:rsidRPr="009C4469">
                    <w:rPr>
                      <w:rFonts w:ascii="Tw Cen MT" w:hAnsi="Tw Cen MT"/>
                      <w:sz w:val="16"/>
                      <w:szCs w:val="20"/>
                    </w:rPr>
                    <w:t xml:space="preserve">POSIBLES SOLUCIONES </w:t>
                  </w:r>
                </w:p>
              </w:tc>
            </w:tr>
            <w:tr w:rsidR="007B5267" w:rsidTr="009C4469"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7B5267" w:rsidTr="009C4469"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7B5267" w:rsidTr="009C4469"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7B5267" w:rsidTr="009C4469"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7B5267" w:rsidTr="009C4469">
              <w:trPr>
                <w:trHeight w:val="70"/>
              </w:trPr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7B5267" w:rsidRDefault="007B5267" w:rsidP="00EF7578">
                  <w:pPr>
                    <w:tabs>
                      <w:tab w:val="left" w:pos="3193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7B5267" w:rsidRPr="009C4469" w:rsidRDefault="00AD290B" w:rsidP="009C4469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tabla en tu cuaderno: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Emplea notas que sirvan de</w:t>
            </w:r>
          </w:p>
          <w:p w:rsidR="007F4063" w:rsidRPr="00AD0D56" w:rsidRDefault="00DA340A" w:rsidP="00DA340A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guía para la escritura de textos propios, refiriendo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los datos de las fuentes consultadas.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DA340A" w:rsidP="00BF7B1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Discurso directo e indirecto</w:t>
            </w:r>
          </w:p>
        </w:tc>
        <w:tc>
          <w:tcPr>
            <w:tcW w:w="53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61D29" w:rsidRDefault="001F597F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</w:t>
            </w:r>
            <w:r w:rsidR="00590F60">
              <w:rPr>
                <w:rFonts w:ascii="Tw Cen MT" w:hAnsi="Tw Cen MT"/>
                <w:sz w:val="20"/>
                <w:szCs w:val="20"/>
              </w:rPr>
              <w:t>los ejemplos de reportes de</w:t>
            </w:r>
            <w:r>
              <w:rPr>
                <w:rFonts w:ascii="Tw Cen MT" w:hAnsi="Tw Cen MT"/>
                <w:sz w:val="20"/>
                <w:szCs w:val="20"/>
              </w:rPr>
              <w:t xml:space="preserve"> entrevista de la </w:t>
            </w:r>
            <w:r w:rsidR="00473B54">
              <w:rPr>
                <w:rFonts w:ascii="Tw Cen MT" w:hAnsi="Tw Cen MT"/>
                <w:sz w:val="20"/>
                <w:szCs w:val="20"/>
              </w:rPr>
              <w:t>página</w:t>
            </w:r>
            <w:r w:rsidR="00590F60">
              <w:rPr>
                <w:rFonts w:ascii="Tw Cen MT" w:hAnsi="Tw Cen MT"/>
                <w:sz w:val="20"/>
                <w:szCs w:val="20"/>
              </w:rPr>
              <w:t xml:space="preserve"> 54 de su libro de texto.</w:t>
            </w:r>
          </w:p>
          <w:p w:rsidR="00590F60" w:rsidRDefault="00590F60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si son en discurso directo o indirecto.</w:t>
            </w:r>
          </w:p>
          <w:p w:rsidR="00590F60" w:rsidRDefault="00590F60" w:rsidP="00590F60">
            <w:pPr>
              <w:rPr>
                <w:rFonts w:ascii="Tw Cen MT" w:hAnsi="Tw Cen MT"/>
                <w:sz w:val="20"/>
                <w:szCs w:val="20"/>
              </w:rPr>
            </w:pPr>
            <w:r w:rsidRPr="00590F60">
              <w:rPr>
                <w:rFonts w:ascii="Tw Cen MT" w:hAnsi="Tw Cen MT"/>
                <w:sz w:val="20"/>
                <w:szCs w:val="20"/>
              </w:rPr>
              <w:t xml:space="preserve">El </w:t>
            </w:r>
            <w:r w:rsidRPr="00590F60">
              <w:rPr>
                <w:rFonts w:ascii="Tw Cen MT" w:hAnsi="Tw Cen MT"/>
                <w:b/>
                <w:sz w:val="20"/>
                <w:szCs w:val="20"/>
              </w:rPr>
              <w:t>discurso directo</w:t>
            </w:r>
            <w:r w:rsidRPr="00590F60">
              <w:rPr>
                <w:rFonts w:ascii="Tw Cen MT" w:hAnsi="Tw Cen MT"/>
                <w:sz w:val="20"/>
                <w:szCs w:val="20"/>
              </w:rPr>
              <w:t xml:space="preserve"> es aquel que introduce a una cita textual, utilizando las comillas (“Llevo vino para la cena”, anunció Andrea). El </w:t>
            </w:r>
            <w:r w:rsidRPr="00590F60">
              <w:rPr>
                <w:rFonts w:ascii="Tw Cen MT" w:hAnsi="Tw Cen MT"/>
                <w:b/>
                <w:sz w:val="20"/>
                <w:szCs w:val="20"/>
              </w:rPr>
              <w:t>discurso indirecto</w:t>
            </w:r>
            <w:r w:rsidRPr="00590F60">
              <w:rPr>
                <w:rFonts w:ascii="Tw Cen MT" w:hAnsi="Tw Cen MT"/>
                <w:sz w:val="20"/>
                <w:szCs w:val="20"/>
              </w:rPr>
              <w:t xml:space="preserve"> es el que interpreta y explica lo que otro dijo, reformulándolo (Andrea anunció que llevaría vino para la cena. su madre advirtió que llegaría tarde).</w:t>
            </w:r>
          </w:p>
          <w:p w:rsidR="00590F60" w:rsidRPr="00AD0D56" w:rsidRDefault="00590F60" w:rsidP="00590F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 base en la entrevista que realizaste anteriormente, elabora tu reporte de la entrevista puedes tomar como referencia los que analizaste en tu libro de texto.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3D78" w:rsidRPr="000E3D78" w:rsidRDefault="000E3D78" w:rsidP="000E3D7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Identifica el</w:t>
            </w:r>
            <w:r w:rsidR="009C44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contexto en que surgió el cristianismo y</w:t>
            </w:r>
          </w:p>
          <w:p w:rsidR="007F4063" w:rsidRPr="00AD0D56" w:rsidRDefault="000E3D78" w:rsidP="000E3D7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E3D78">
              <w:rPr>
                <w:rFonts w:ascii="Tw Cen MT" w:eastAsia="Arial MT" w:hAnsi="Tw Cen MT" w:cs="Arial MT"/>
                <w:sz w:val="20"/>
                <w:szCs w:val="20"/>
              </w:rPr>
              <w:t>sus características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¿Cómo fue el nacimiento</w:t>
            </w:r>
          </w:p>
          <w:p w:rsidR="007F4063" w:rsidRDefault="00DA340A" w:rsidP="00DA340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Del </w:t>
            </w:r>
            <w:r w:rsidRPr="00DA340A">
              <w:rPr>
                <w:rFonts w:ascii="Tw Cen MT" w:eastAsia="Arial MT" w:hAnsi="Tw Cen MT" w:cs="Arial MT"/>
                <w:sz w:val="20"/>
                <w:szCs w:val="20"/>
              </w:rPr>
              <w:t>cristianismo?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  <w:shd w:val="clear" w:color="auto" w:fill="auto"/>
          </w:tcPr>
          <w:p w:rsidR="007B01D3" w:rsidRDefault="004766A6" w:rsidP="00B253CE">
            <w:pPr>
              <w:rPr>
                <w:rFonts w:ascii="Tw Cen MT" w:hAnsi="Tw Cen MT"/>
                <w:sz w:val="20"/>
                <w:szCs w:val="20"/>
              </w:rPr>
            </w:pPr>
            <w:r w:rsidRPr="004766A6">
              <w:rPr>
                <w:rFonts w:ascii="Tw Cen MT" w:hAnsi="Tw Cen MT"/>
                <w:sz w:val="20"/>
                <w:szCs w:val="20"/>
              </w:rPr>
              <w:t xml:space="preserve">Lee el texto “El nacimiento del cristianismo” de las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 xml:space="preserve">páginas 48 y 49 </w:t>
            </w:r>
            <w:r w:rsidRPr="004766A6">
              <w:rPr>
                <w:rFonts w:ascii="Tw Cen MT" w:hAnsi="Tw Cen MT"/>
                <w:sz w:val="20"/>
                <w:szCs w:val="20"/>
              </w:rPr>
              <w:t>de tu libro de texto.</w:t>
            </w:r>
            <w:r>
              <w:rPr>
                <w:rFonts w:ascii="Tw Cen MT" w:hAnsi="Tw Cen MT"/>
                <w:sz w:val="20"/>
                <w:szCs w:val="20"/>
              </w:rPr>
              <w:t xml:space="preserve"> Responde las siguientes preguntas en tu cuaderno.</w:t>
            </w:r>
          </w:p>
          <w:p w:rsidR="004766A6" w:rsidRDefault="00A11EFE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era Jesús de Nazaret?</w:t>
            </w:r>
          </w:p>
          <w:p w:rsidR="00A11EFE" w:rsidRDefault="00A11EFE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sucedió tras su muerte?</w:t>
            </w:r>
          </w:p>
          <w:p w:rsidR="00A11EFE" w:rsidRDefault="00A11EFE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se consideró que los cristianos ponían en riesgo el imperio romano?</w:t>
            </w:r>
          </w:p>
          <w:p w:rsidR="00A11EFE" w:rsidRDefault="00A11EFE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emperador se declaró cristiano y en qué año?</w:t>
            </w:r>
          </w:p>
          <w:p w:rsidR="00A11EFE" w:rsidRPr="00AD0D56" w:rsidRDefault="00A11EFE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establecía el decreto </w:t>
            </w:r>
            <w:r w:rsidRPr="00A11EFE">
              <w:rPr>
                <w:rFonts w:ascii="Tw Cen MT" w:hAnsi="Tw Cen MT"/>
                <w:i/>
                <w:sz w:val="20"/>
                <w:szCs w:val="20"/>
              </w:rPr>
              <w:t>Edicto de Milán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E1398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Es</w:t>
            </w:r>
            <w:r>
              <w:rPr>
                <w:rFonts w:ascii="Tw Cen MT" w:hAnsi="Tw Cen MT"/>
                <w:sz w:val="20"/>
                <w:szCs w:val="20"/>
              </w:rPr>
              <w:t xml:space="preserve">tablece relaciones de respeto e </w:t>
            </w:r>
            <w:r w:rsidRPr="00DA340A">
              <w:rPr>
                <w:rFonts w:ascii="Tw Cen MT" w:hAnsi="Tw Cen MT"/>
                <w:sz w:val="20"/>
                <w:szCs w:val="20"/>
              </w:rPr>
              <w:t>igualda</w:t>
            </w:r>
            <w:r>
              <w:rPr>
                <w:rFonts w:ascii="Tw Cen MT" w:hAnsi="Tw Cen MT"/>
                <w:sz w:val="20"/>
                <w:szCs w:val="20"/>
              </w:rPr>
              <w:t xml:space="preserve">d entre personas de distintas </w:t>
            </w:r>
            <w:r w:rsidRPr="00DA340A">
              <w:rPr>
                <w:rFonts w:ascii="Tw Cen MT" w:hAnsi="Tw Cen MT"/>
                <w:sz w:val="20"/>
                <w:szCs w:val="20"/>
              </w:rPr>
              <w:t>cultura</w:t>
            </w:r>
            <w:r>
              <w:rPr>
                <w:rFonts w:ascii="Tw Cen MT" w:hAnsi="Tw Cen MT"/>
                <w:sz w:val="20"/>
                <w:szCs w:val="20"/>
              </w:rPr>
              <w:t xml:space="preserve">s y rechaza participar en actos </w:t>
            </w:r>
            <w:r w:rsidRPr="00DA340A">
              <w:rPr>
                <w:rFonts w:ascii="Tw Cen MT" w:hAnsi="Tw Cen MT"/>
                <w:sz w:val="20"/>
                <w:szCs w:val="20"/>
              </w:rPr>
              <w:t>o mani</w:t>
            </w:r>
            <w:r>
              <w:rPr>
                <w:rFonts w:ascii="Tw Cen MT" w:hAnsi="Tw Cen MT"/>
                <w:sz w:val="20"/>
                <w:szCs w:val="20"/>
              </w:rPr>
              <w:t xml:space="preserve">festaciones de discriminación o </w:t>
            </w:r>
            <w:r w:rsidRPr="00DA340A">
              <w:rPr>
                <w:rFonts w:ascii="Tw Cen MT" w:hAnsi="Tw Cen MT"/>
                <w:sz w:val="20"/>
                <w:szCs w:val="20"/>
              </w:rPr>
              <w:t>que generen violencia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Diversidad e igualdad de</w:t>
            </w:r>
          </w:p>
          <w:p w:rsidR="002E433B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derechos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B11256" w:rsidRDefault="00946C9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cartel donde expreses la igualdad entre personas ya sea de distintas culturas, discapacidades o posiciones económicas.</w:t>
            </w:r>
          </w:p>
          <w:p w:rsidR="00946C94" w:rsidRDefault="00946C9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Expresa el respeto que debemos tener hacia cualquier tipo de persona y que todos somos habitantes de un mismo planeta.</w:t>
            </w:r>
          </w:p>
          <w:p w:rsidR="00946C94" w:rsidRPr="00ED3546" w:rsidRDefault="00946C9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248AF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Crea una </w:t>
            </w:r>
            <w:r w:rsidRPr="00DA340A">
              <w:rPr>
                <w:rFonts w:ascii="Tw Cen MT" w:hAnsi="Tw Cen MT"/>
                <w:sz w:val="20"/>
                <w:szCs w:val="20"/>
              </w:rPr>
              <w:t>propuesta sencilla de texto literario,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escenografía, vestuario, iluminación,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utilería o dirección de escena, en la que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emplea de manera intencional algunos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elementos básicos de las artes.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Manifestación teatral...</w:t>
            </w:r>
          </w:p>
          <w:p w:rsidR="007F4063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soñando posibilidades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A64088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Elaboración de una piñata navideña </w:t>
            </w:r>
          </w:p>
          <w:p w:rsidR="00A64088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Para crear tu piñata navideña necesitaras los siguientes materiales:</w:t>
            </w:r>
          </w:p>
          <w:p w:rsidR="00A64088" w:rsidRDefault="00A64088" w:rsidP="00A64088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1 globo </w:t>
            </w:r>
          </w:p>
          <w:p w:rsidR="00A64088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Papel periódico </w:t>
            </w:r>
          </w:p>
          <w:p w:rsidR="00A64088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Engrudo (agua tibia con harina)</w:t>
            </w:r>
          </w:p>
          <w:p w:rsidR="007B01D3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Instrucciones: Infla el globo y hazle un nudo, m</w:t>
            </w:r>
            <w:r w:rsidRPr="00402034">
              <w:rPr>
                <w:rFonts w:ascii="Tw Cen MT" w:hAnsi="Tw Cen MT"/>
                <w:sz w:val="20"/>
                <w:szCs w:val="20"/>
                <w:lang w:val="es-ES"/>
              </w:rPr>
              <w:t xml:space="preserve">ezcla en 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un recipiente agua tibia con harina, r</w:t>
            </w:r>
            <w:r w:rsidRPr="00402034">
              <w:rPr>
                <w:rFonts w:ascii="Tw Cen MT" w:hAnsi="Tw Cen MT"/>
                <w:sz w:val="20"/>
                <w:szCs w:val="20"/>
                <w:lang w:val="es-ES"/>
              </w:rPr>
              <w:t>ecorta tiras de papel periódico e introdúcelas en la mezcla anterior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, c</w:t>
            </w:r>
            <w:r w:rsidRPr="00402034">
              <w:rPr>
                <w:rFonts w:ascii="Tw Cen MT" w:hAnsi="Tw Cen MT"/>
                <w:sz w:val="20"/>
                <w:szCs w:val="20"/>
                <w:lang w:val="es-ES"/>
              </w:rPr>
              <w:t>ubre tu gl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obo con el papel periódico y d</w:t>
            </w:r>
            <w:r w:rsidRPr="00402034">
              <w:rPr>
                <w:rFonts w:ascii="Tw Cen MT" w:hAnsi="Tw Cen MT"/>
                <w:sz w:val="20"/>
                <w:szCs w:val="20"/>
                <w:lang w:val="es-ES"/>
              </w:rPr>
              <w:t>eja secar el papel durante 1 o 2 días</w:t>
            </w:r>
          </w:p>
          <w:p w:rsidR="00A64088" w:rsidRDefault="00A64088" w:rsidP="00A6408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Después de secar, decora con los materiales que gustes, puedes hacer los conos con papel periódico, o cartulina y pegarlos con cinta, o con el mismo engrudo. </w:t>
            </w:r>
          </w:p>
          <w:p w:rsidR="00A64088" w:rsidRPr="00ED3546" w:rsidRDefault="00A64088" w:rsidP="00A640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Revisar Anexo #2 Artes.</w:t>
            </w: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Establece </w:t>
            </w:r>
            <w:r w:rsidRPr="00DA340A">
              <w:rPr>
                <w:rFonts w:ascii="Tw Cen MT" w:hAnsi="Tw Cen MT"/>
                <w:sz w:val="20"/>
                <w:szCs w:val="20"/>
              </w:rPr>
              <w:t>relaciones de respeto e igualdad entre</w:t>
            </w:r>
          </w:p>
          <w:p w:rsidR="008248AF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personas de distintas culturas y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rechaza participar en actos o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manifestaciones de discriminación o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que generen violencia.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Me relaciono en igualdad</w:t>
            </w:r>
          </w:p>
          <w:p w:rsidR="002E433B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con respeto</w:t>
            </w:r>
          </w:p>
        </w:tc>
        <w:tc>
          <w:tcPr>
            <w:tcW w:w="5347" w:type="dxa"/>
          </w:tcPr>
          <w:p w:rsidR="00961D29" w:rsidRDefault="00946C9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en tu cuaderno una historieta donde expreses un problema de desigualdad o discriminación hacia una persona, y como se debe de actuar en ese momento para evitar el maltrato y así promover una cultura de respeto e igualdad.</w:t>
            </w:r>
          </w:p>
          <w:p w:rsidR="00946C94" w:rsidRDefault="00946C9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786730" cy="1628775"/>
                  <wp:effectExtent l="19050" t="0" r="0" b="0"/>
                  <wp:docPr id="1" name="Imagen 1" descr="Dos niños de realidades muy distintas muestran la crudeza de la desigualdad  | Upso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s niños de realidades muy distintas muestran la crudeza de la desigualdad  | Upso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84" cy="164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088" w:rsidRDefault="00A64088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Pr="00016C11" w:rsidRDefault="00A64088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Reflexionar </w:t>
            </w:r>
            <w:r w:rsidRPr="00DA340A">
              <w:rPr>
                <w:rFonts w:ascii="Tw Cen MT" w:hAnsi="Tw Cen MT"/>
                <w:sz w:val="20"/>
                <w:szCs w:val="20"/>
              </w:rPr>
              <w:t>sobre la equivalencia y el orden entre</w:t>
            </w:r>
          </w:p>
          <w:p w:rsidR="007F4063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expresiones fraccionarias y decimales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F4063" w:rsidRPr="00F4142B" w:rsidRDefault="00DA340A" w:rsidP="007D5A13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¿Quién va adelante? II</w:t>
            </w:r>
          </w:p>
        </w:tc>
        <w:tc>
          <w:tcPr>
            <w:tcW w:w="5347" w:type="dxa"/>
          </w:tcPr>
          <w:p w:rsidR="00A64088" w:rsidRDefault="00A64088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675F6" w:rsidRDefault="003675F6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siguiente ejercicio en tu cuaderno.</w:t>
            </w:r>
          </w:p>
          <w:p w:rsidR="003675F6" w:rsidRDefault="003675F6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 en la recta numérica los números que se indican.</w:t>
            </w:r>
          </w:p>
          <w:p w:rsidR="003675F6" w:rsidRDefault="00B276BA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32" type="#_x0000_t32" style="position:absolute;left:0;text-align:left;margin-left:171.6pt;margin-top:3.15pt;width:0;height:15pt;z-index:251669504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31" type="#_x0000_t32" style="position:absolute;left:0;text-align:left;margin-left:11.85pt;margin-top:3.2pt;width:0;height:15pt;z-index:251668480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30" type="#_x0000_t32" style="position:absolute;left:0;text-align:left;margin-left:11.85pt;margin-top:9.95pt;width:204.75pt;height:0;z-index:251667456" o:connectortype="straight"/>
              </w:pict>
            </w:r>
          </w:p>
          <w:p w:rsidR="003675F6" w:rsidRDefault="00B276BA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 id="_x0000_s1033" type="#_x0000_t202" style="position:absolute;left:0;text-align:left;margin-left:161.85pt;margin-top:7.15pt;width:42pt;height:21pt;z-index:251670528" filled="f" stroked="f">
                  <v:textbox style="mso-next-textbox:#_x0000_s1033">
                    <w:txbxContent>
                      <w:p w:rsidR="003675F6" w:rsidRDefault="003675F6" w:rsidP="003675F6">
                        <w:r>
                          <w:t>5KM</w:t>
                        </w:r>
                      </w:p>
                    </w:txbxContent>
                  </v:textbox>
                </v:shape>
              </w:pict>
            </w:r>
          </w:p>
          <w:p w:rsidR="003675F6" w:rsidRPr="003675F6" w:rsidRDefault="003675F6" w:rsidP="003675F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3675F6">
              <w:rPr>
                <w:rFonts w:ascii="Tw Cen MT" w:hAnsi="Tw Cen MT"/>
                <w:sz w:val="20"/>
                <w:szCs w:val="20"/>
              </w:rPr>
              <w:t>150 metros</w:t>
            </w:r>
          </w:p>
          <w:p w:rsidR="003675F6" w:rsidRPr="003675F6" w:rsidRDefault="003675F6" w:rsidP="003675F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3675F6">
              <w:rPr>
                <w:rFonts w:ascii="Tw Cen MT" w:hAnsi="Tw Cen MT"/>
                <w:sz w:val="20"/>
                <w:szCs w:val="20"/>
              </w:rPr>
              <w:t>3.8KM</w:t>
            </w:r>
          </w:p>
          <w:p w:rsidR="003675F6" w:rsidRPr="003675F6" w:rsidRDefault="003675F6" w:rsidP="003675F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3675F6">
              <w:rPr>
                <w:rFonts w:ascii="Tw Cen MT" w:hAnsi="Tw Cen MT"/>
                <w:sz w:val="20"/>
                <w:szCs w:val="20"/>
              </w:rPr>
              <w:t>1/2KM</w:t>
            </w:r>
          </w:p>
          <w:p w:rsidR="003675F6" w:rsidRPr="003675F6" w:rsidRDefault="003675F6" w:rsidP="003675F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3675F6">
              <w:rPr>
                <w:rFonts w:ascii="Tw Cen MT" w:hAnsi="Tw Cen MT"/>
                <w:sz w:val="20"/>
                <w:szCs w:val="20"/>
              </w:rPr>
              <w:t>4 1/4KM</w:t>
            </w:r>
          </w:p>
          <w:p w:rsidR="003675F6" w:rsidRPr="003675F6" w:rsidRDefault="003675F6" w:rsidP="003675F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3675F6">
              <w:rPr>
                <w:rFonts w:ascii="Tw Cen MT" w:hAnsi="Tw Cen MT"/>
                <w:szCs w:val="20"/>
              </w:rPr>
              <w:t>4800 metros</w:t>
            </w:r>
          </w:p>
          <w:p w:rsidR="003675F6" w:rsidRDefault="003675F6" w:rsidP="003675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B01D3" w:rsidRPr="00016C11" w:rsidRDefault="007B01D3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340A" w:rsidRPr="00DA340A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 w:rsidRPr="00DA340A">
              <w:rPr>
                <w:rFonts w:ascii="Tw Cen MT" w:hAnsi="Tw Cen MT"/>
                <w:sz w:val="20"/>
                <w:szCs w:val="20"/>
              </w:rPr>
              <w:t>Comprende e interpreta</w:t>
            </w:r>
          </w:p>
          <w:p w:rsidR="009E509B" w:rsidRPr="00F4142B" w:rsidRDefault="00DA340A" w:rsidP="00DA340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reportajes. </w:t>
            </w:r>
            <w:r w:rsidRPr="00DA340A">
              <w:rPr>
                <w:rFonts w:ascii="Tw Cen MT" w:hAnsi="Tw Cen MT"/>
                <w:sz w:val="20"/>
                <w:szCs w:val="20"/>
              </w:rPr>
              <w:t>Identifica las características generales de los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reportajes y su función para integrar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340A">
              <w:rPr>
                <w:rFonts w:ascii="Tw Cen MT" w:hAnsi="Tw Cen MT"/>
                <w:sz w:val="20"/>
                <w:szCs w:val="20"/>
              </w:rPr>
              <w:t>información sobre un tema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D757D" w:rsidRPr="000D757D" w:rsidRDefault="000D757D" w:rsidP="000D757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Nuestro reportaje sobre</w:t>
            </w:r>
          </w:p>
          <w:p w:rsidR="000D757D" w:rsidRDefault="000D757D" w:rsidP="000D757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Huichapan, Hidalgo</w:t>
            </w:r>
          </w:p>
          <w:p w:rsid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</w:p>
          <w:p w:rsidR="002E433B" w:rsidRPr="000D757D" w:rsidRDefault="002E433B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</w:tcPr>
          <w:p w:rsidR="007B01D3" w:rsidRDefault="00E625B0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Recopila todos los datos que has investigado sobre tu comunidad y analiza las características que debe de tener un reportaje en tu libro de texto página 55.</w:t>
            </w:r>
          </w:p>
          <w:p w:rsidR="00E625B0" w:rsidRDefault="00E625B0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un reportaje de tu comunidad con la información recabada puedes tomar como ejemplo el reportaje de la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página 44 y 45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  <w:p w:rsidR="00D74B98" w:rsidRDefault="00D74B9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Pr="00E77BC8" w:rsidRDefault="00A64088" w:rsidP="00E62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46C94" w:rsidTr="000D757D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0D757D" w:rsidRDefault="000D757D" w:rsidP="000D757D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Dise</w:t>
            </w:r>
            <w:r>
              <w:rPr>
                <w:rFonts w:ascii="Tw Cen MT" w:hAnsi="Tw Cen MT"/>
                <w:sz w:val="20"/>
                <w:szCs w:val="20"/>
              </w:rPr>
              <w:t xml:space="preserve">ña estrategias al modificar los </w:t>
            </w:r>
            <w:r w:rsidRPr="000D757D">
              <w:rPr>
                <w:rFonts w:ascii="Tw Cen MT" w:hAnsi="Tw Cen MT"/>
                <w:sz w:val="20"/>
                <w:szCs w:val="20"/>
              </w:rPr>
              <w:t>elementos básicos del juego en</w:t>
            </w:r>
          </w:p>
          <w:p w:rsidR="00DD3BBD" w:rsidRPr="00F4142B" w:rsidRDefault="000D757D" w:rsidP="000D757D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situaciones de iniciación deportiva,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D757D">
              <w:rPr>
                <w:rFonts w:ascii="Tw Cen MT" w:hAnsi="Tw Cen MT"/>
                <w:sz w:val="20"/>
                <w:szCs w:val="20"/>
              </w:rPr>
              <w:t xml:space="preserve">con </w:t>
            </w:r>
            <w:r>
              <w:rPr>
                <w:rFonts w:ascii="Tw Cen MT" w:hAnsi="Tw Cen MT"/>
                <w:sz w:val="20"/>
                <w:szCs w:val="20"/>
              </w:rPr>
              <w:t xml:space="preserve">la intención de adaptarse a los </w:t>
            </w:r>
            <w:r w:rsidRPr="000D757D">
              <w:rPr>
                <w:rFonts w:ascii="Tw Cen MT" w:hAnsi="Tw Cen MT"/>
                <w:sz w:val="20"/>
                <w:szCs w:val="20"/>
              </w:rPr>
              <w:t>cambi</w:t>
            </w:r>
            <w:r>
              <w:rPr>
                <w:rFonts w:ascii="Tw Cen MT" w:hAnsi="Tw Cen MT"/>
                <w:sz w:val="20"/>
                <w:szCs w:val="20"/>
              </w:rPr>
              <w:t xml:space="preserve">os en la lógica interna de cada </w:t>
            </w:r>
            <w:r w:rsidRPr="000D757D">
              <w:rPr>
                <w:rFonts w:ascii="Tw Cen MT" w:hAnsi="Tw Cen MT"/>
                <w:sz w:val="20"/>
                <w:szCs w:val="20"/>
              </w:rPr>
              <w:t>una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0D757D" w:rsidP="009E509B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Solucionando desafíos</w:t>
            </w:r>
          </w:p>
        </w:tc>
        <w:tc>
          <w:tcPr>
            <w:tcW w:w="5347" w:type="dxa"/>
          </w:tcPr>
          <w:p w:rsidR="005567AD" w:rsidRDefault="00A64088" w:rsidP="00A640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Utiliza tu dado de educación física para conocer qué actividad te toca realizar el día de hoy.</w:t>
            </w:r>
          </w:p>
          <w:p w:rsidR="00A64088" w:rsidRPr="00016C11" w:rsidRDefault="00A64088" w:rsidP="00A640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Revisa el Anexo #1 de Educ. Física. </w:t>
            </w:r>
          </w:p>
        </w:tc>
        <w:tc>
          <w:tcPr>
            <w:tcW w:w="2218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46C94" w:rsidTr="000D757D">
        <w:trPr>
          <w:cantSplit/>
          <w:trHeight w:val="41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Ubicación de </w:t>
            </w:r>
            <w:r w:rsidRPr="000D757D">
              <w:rPr>
                <w:rFonts w:ascii="Tw Cen MT" w:hAnsi="Tw Cen MT"/>
                <w:sz w:val="20"/>
                <w:szCs w:val="20"/>
              </w:rPr>
              <w:t>fracciones y decimales en la recta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D757D">
              <w:rPr>
                <w:rFonts w:ascii="Tw Cen MT" w:hAnsi="Tw Cen MT"/>
                <w:sz w:val="20"/>
                <w:szCs w:val="20"/>
              </w:rPr>
              <w:t>numéri</w:t>
            </w:r>
            <w:r>
              <w:rPr>
                <w:rFonts w:ascii="Tw Cen MT" w:hAnsi="Tw Cen MT"/>
                <w:sz w:val="20"/>
                <w:szCs w:val="20"/>
              </w:rPr>
              <w:t xml:space="preserve">ca en situaciones diversas. Por </w:t>
            </w:r>
            <w:r w:rsidRPr="000D757D">
              <w:rPr>
                <w:rFonts w:ascii="Tw Cen MT" w:hAnsi="Tw Cen MT"/>
                <w:sz w:val="20"/>
                <w:szCs w:val="20"/>
              </w:rPr>
              <w:t>ejemplo, se quieren representar medios</w:t>
            </w:r>
          </w:p>
          <w:p w:rsidR="00DD3BBD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y la uni</w:t>
            </w:r>
            <w:r>
              <w:rPr>
                <w:rFonts w:ascii="Tw Cen MT" w:hAnsi="Tw Cen MT"/>
                <w:sz w:val="20"/>
                <w:szCs w:val="20"/>
              </w:rPr>
              <w:t xml:space="preserve">dad está dividida en sextos, la </w:t>
            </w:r>
            <w:r w:rsidRPr="000D757D">
              <w:rPr>
                <w:rFonts w:ascii="Tw Cen MT" w:hAnsi="Tw Cen MT"/>
                <w:sz w:val="20"/>
                <w:szCs w:val="20"/>
              </w:rPr>
              <w:t>unidad no está establecida, etcétera.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¿Dónde empieza? (Un</w:t>
            </w:r>
          </w:p>
          <w:p w:rsidR="00DD3BBD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problema con cola)</w:t>
            </w:r>
          </w:p>
        </w:tc>
        <w:tc>
          <w:tcPr>
            <w:tcW w:w="5347" w:type="dxa"/>
          </w:tcPr>
          <w:p w:rsidR="00961D29" w:rsidRPr="00DF135F" w:rsidRDefault="003675F6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en tu libro de texto el desafío matemático #25 “¿Dónde empieza?” de la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página 47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las </w:t>
            </w:r>
            <w:r w:rsidRPr="000D757D">
              <w:rPr>
                <w:rFonts w:ascii="Tw Cen MT" w:hAnsi="Tw Cen MT"/>
                <w:sz w:val="20"/>
                <w:szCs w:val="20"/>
              </w:rPr>
              <w:t>principales rutas de migración en el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D757D">
              <w:rPr>
                <w:rFonts w:ascii="Tw Cen MT" w:hAnsi="Tw Cen MT"/>
                <w:sz w:val="20"/>
                <w:szCs w:val="20"/>
              </w:rPr>
              <w:t>mundo y sus consecuencias sociales,</w:t>
            </w:r>
          </w:p>
          <w:p w:rsidR="007F4063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culturales, económicas y </w:t>
            </w:r>
            <w:r w:rsidRPr="000D757D">
              <w:rPr>
                <w:rFonts w:ascii="Tw Cen MT" w:hAnsi="Tw Cen MT"/>
                <w:sz w:val="20"/>
                <w:szCs w:val="20"/>
              </w:rPr>
              <w:t>políticas.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Migración e inmigración</w:t>
            </w:r>
          </w:p>
          <w:p w:rsidR="007F4063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en el mundo</w:t>
            </w:r>
          </w:p>
        </w:tc>
        <w:tc>
          <w:tcPr>
            <w:tcW w:w="5347" w:type="dxa"/>
          </w:tcPr>
          <w:p w:rsidR="004850EB" w:rsidRPr="004850EB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 xml:space="preserve">Lee el texto de la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página 94</w:t>
            </w:r>
            <w:r w:rsidRPr="004850EB">
              <w:rPr>
                <w:rFonts w:ascii="Tw Cen MT" w:hAnsi="Tw Cen MT"/>
                <w:sz w:val="20"/>
                <w:szCs w:val="20"/>
              </w:rPr>
              <w:t xml:space="preserve"> de tu libro de texto y responde las siguientes preguntas en tu cuaderno:</w:t>
            </w:r>
          </w:p>
          <w:p w:rsidR="004850EB" w:rsidRPr="004850EB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>¿Qué consecuencias de la migración reconoces en el siguiente texto?</w:t>
            </w:r>
          </w:p>
          <w:p w:rsidR="004850EB" w:rsidRPr="004850EB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>¿Por qué el personaje emigro a Estados Unidos?</w:t>
            </w:r>
          </w:p>
          <w:p w:rsidR="004850EB" w:rsidRPr="004850EB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>¿Cuál era la principal razón por la que ahorraba su dinero?</w:t>
            </w:r>
          </w:p>
          <w:p w:rsidR="004850EB" w:rsidRPr="004850EB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>¿Por qué su familia no quiso acompañarlo de regreso a Guatemala?</w:t>
            </w:r>
          </w:p>
          <w:p w:rsidR="00961D29" w:rsidRDefault="004850EB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50EB">
              <w:rPr>
                <w:rFonts w:ascii="Tw Cen MT" w:hAnsi="Tw Cen MT"/>
                <w:sz w:val="20"/>
                <w:szCs w:val="20"/>
              </w:rPr>
              <w:t>¿Qué opinas sobre el final de la historia?</w:t>
            </w:r>
          </w:p>
          <w:p w:rsidR="00A64088" w:rsidRDefault="00A64088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Pr="00DF135F" w:rsidRDefault="00A64088" w:rsidP="004850E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Participar en </w:t>
            </w:r>
            <w:r w:rsidRPr="000D757D">
              <w:rPr>
                <w:rFonts w:ascii="Tw Cen MT" w:hAnsi="Tw Cen MT"/>
                <w:sz w:val="20"/>
                <w:szCs w:val="20"/>
              </w:rPr>
              <w:t>eventos orales para compartir nuevos</w:t>
            </w:r>
          </w:p>
          <w:p w:rsidR="00CA6F02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conocimientos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nombre de mi </w:t>
            </w:r>
            <w:r w:rsidRPr="000D757D">
              <w:rPr>
                <w:rFonts w:ascii="Tw Cen MT" w:hAnsi="Tw Cen MT"/>
                <w:sz w:val="20"/>
                <w:szCs w:val="20"/>
              </w:rPr>
              <w:t>comunidad</w:t>
            </w:r>
          </w:p>
        </w:tc>
        <w:tc>
          <w:tcPr>
            <w:tcW w:w="5347" w:type="dxa"/>
          </w:tcPr>
          <w:p w:rsidR="00961D29" w:rsidRDefault="00E625B0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Una vez que ya tienes realizado el reportaje sobre tu </w:t>
            </w:r>
            <w:r w:rsidR="006E04EF">
              <w:rPr>
                <w:rFonts w:ascii="Tw Cen MT" w:hAnsi="Tw Cen MT"/>
                <w:sz w:val="20"/>
                <w:szCs w:val="20"/>
              </w:rPr>
              <w:t>comunidad</w:t>
            </w:r>
            <w:r>
              <w:rPr>
                <w:rFonts w:ascii="Tw Cen MT" w:hAnsi="Tw Cen MT"/>
                <w:sz w:val="20"/>
                <w:szCs w:val="20"/>
              </w:rPr>
              <w:t xml:space="preserve">, exponlo de manera oral a tu familia, puedes apoyarte con tu trabajo </w:t>
            </w:r>
            <w:r w:rsidR="006E04EF">
              <w:rPr>
                <w:rFonts w:ascii="Tw Cen MT" w:hAnsi="Tw Cen MT"/>
                <w:sz w:val="20"/>
                <w:szCs w:val="20"/>
              </w:rPr>
              <w:t>físico</w:t>
            </w:r>
            <w:r w:rsidR="00D74B98">
              <w:rPr>
                <w:rFonts w:ascii="Tw Cen MT" w:hAnsi="Tw Cen MT"/>
                <w:sz w:val="20"/>
                <w:szCs w:val="20"/>
              </w:rPr>
              <w:t xml:space="preserve"> para guiarte</w:t>
            </w:r>
            <w:r w:rsidR="006E04EF">
              <w:rPr>
                <w:rFonts w:ascii="Tw Cen MT" w:hAnsi="Tw Cen MT"/>
                <w:sz w:val="20"/>
                <w:szCs w:val="20"/>
              </w:rPr>
              <w:t>, te pueden realizar preguntas acerca del tema para comprenderlo mejor.</w:t>
            </w:r>
          </w:p>
          <w:p w:rsidR="00A64088" w:rsidRPr="00016C11" w:rsidRDefault="00A64088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0D757D" w:rsidP="000D75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Propone </w:t>
            </w:r>
            <w:r w:rsidRPr="000D757D">
              <w:rPr>
                <w:rFonts w:ascii="Tw Cen MT" w:hAnsi="Tw Cen MT"/>
                <w:sz w:val="20"/>
                <w:szCs w:val="20"/>
              </w:rPr>
              <w:t>acciones para cuidar a los seres vivos al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D757D">
              <w:rPr>
                <w:rFonts w:ascii="Tw Cen MT" w:hAnsi="Tw Cen MT"/>
                <w:sz w:val="20"/>
                <w:szCs w:val="20"/>
              </w:rPr>
              <w:t>valorar las causas y consecuencias de su</w:t>
            </w:r>
            <w:r w:rsidR="009C44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D757D">
              <w:rPr>
                <w:rFonts w:ascii="Tw Cen MT" w:hAnsi="Tw Cen MT"/>
                <w:sz w:val="20"/>
                <w:szCs w:val="20"/>
              </w:rPr>
              <w:t>extinción en el pasado y en la actualidad.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D757D" w:rsidRPr="000D757D" w:rsidRDefault="000D757D" w:rsidP="000D757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757D">
              <w:rPr>
                <w:rFonts w:ascii="Tw Cen MT" w:eastAsia="Arial MT" w:hAnsi="Tw Cen MT" w:cs="Arial MT"/>
                <w:sz w:val="20"/>
                <w:szCs w:val="20"/>
              </w:rPr>
              <w:t>Conservación de los seres</w:t>
            </w:r>
          </w:p>
          <w:p w:rsidR="00CA6F02" w:rsidRPr="000E48F9" w:rsidRDefault="000D757D" w:rsidP="000D757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D757D">
              <w:rPr>
                <w:rFonts w:ascii="Tw Cen MT" w:eastAsia="Arial MT" w:hAnsi="Tw Cen MT" w:cs="Arial MT"/>
                <w:sz w:val="20"/>
                <w:szCs w:val="20"/>
              </w:rPr>
              <w:t>vivos en México</w:t>
            </w:r>
          </w:p>
        </w:tc>
        <w:tc>
          <w:tcPr>
            <w:tcW w:w="5347" w:type="dxa"/>
          </w:tcPr>
          <w:p w:rsidR="00961D29" w:rsidRDefault="00AD290B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tema “El libro que cambio la forma de pensar” </w:t>
            </w:r>
            <w:r w:rsidRPr="00467DCB">
              <w:rPr>
                <w:rFonts w:ascii="Tw Cen MT" w:hAnsi="Tw Cen MT"/>
                <w:sz w:val="20"/>
                <w:szCs w:val="20"/>
                <w:u w:val="single"/>
              </w:rPr>
              <w:t>pagina 64 y 65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:rsidR="00AD290B" w:rsidRDefault="00AD290B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cartel en tu hoja blanca o en tu cuaderno donde expreses acciones para la conservación de los seres vivos y especies en México, puedes agregar ilustraciones para completar tu trabajo.</w:t>
            </w:r>
          </w:p>
          <w:p w:rsidR="00A64088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64088" w:rsidRPr="00961D29" w:rsidRDefault="00A6408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7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46C94" w:rsidTr="000D757D">
        <w:trPr>
          <w:cantSplit/>
          <w:trHeight w:val="6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0D757D" w:rsidRPr="00016C11" w:rsidRDefault="000D757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vMerge w:val="restart"/>
          </w:tcPr>
          <w:p w:rsidR="000D757D" w:rsidRPr="00CF792A" w:rsidRDefault="000D757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D757D" w:rsidRPr="00CF792A" w:rsidRDefault="000D757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Sesión Ordinaria delConsejo Técnico Escolar</w:t>
            </w:r>
          </w:p>
          <w:p w:rsidR="000D757D" w:rsidRPr="00016C11" w:rsidRDefault="000D757D" w:rsidP="000D757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0D757D">
              <w:rPr>
                <w:rFonts w:ascii="Tw Cen MT" w:hAnsi="Tw Cen MT"/>
                <w:sz w:val="20"/>
                <w:szCs w:val="20"/>
              </w:rPr>
              <w:t>Programación Especial</w:t>
            </w:r>
          </w:p>
        </w:tc>
        <w:tc>
          <w:tcPr>
            <w:tcW w:w="2218" w:type="dxa"/>
            <w:vMerge w:val="restart"/>
          </w:tcPr>
          <w:p w:rsidR="000D757D" w:rsidRDefault="000D757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0D757D" w:rsidRDefault="000D757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0D757D" w:rsidRDefault="000D757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0D757D" w:rsidRPr="00016C11" w:rsidRDefault="000D757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46C94" w:rsidRPr="005B46AA" w:rsidTr="000D757D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0D757D" w:rsidRDefault="000D757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Ingles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D757D" w:rsidRPr="00CF792A" w:rsidRDefault="000D757D" w:rsidP="00CF792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vMerge/>
          </w:tcPr>
          <w:p w:rsidR="000D757D" w:rsidRPr="00CF792A" w:rsidRDefault="000D757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0D757D" w:rsidRPr="00CF792A" w:rsidRDefault="000D757D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0D757D" w:rsidRPr="00CF792A" w:rsidRDefault="000D757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vMerge/>
          </w:tcPr>
          <w:p w:rsidR="000D757D" w:rsidRDefault="000D757D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0D757D" w:rsidRDefault="000D757D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0D757D" w:rsidRPr="00016C11" w:rsidRDefault="000D757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Artes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D757D" w:rsidRPr="00F4142B" w:rsidRDefault="000D757D" w:rsidP="00CF792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vMerge/>
          </w:tcPr>
          <w:p w:rsidR="000D757D" w:rsidRPr="00016C11" w:rsidRDefault="000D757D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0D757D" w:rsidRPr="00016C11" w:rsidRDefault="000D757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46C94" w:rsidTr="000D757D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0D757D" w:rsidRPr="00016C11" w:rsidRDefault="000D757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  <w:p w:rsidR="000D757D" w:rsidRPr="00F4142B" w:rsidRDefault="000D757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757D" w:rsidRPr="00F4142B" w:rsidRDefault="000D757D" w:rsidP="00DD4E2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D757D" w:rsidRPr="00F4142B" w:rsidRDefault="000D757D" w:rsidP="00B253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vMerge/>
          </w:tcPr>
          <w:p w:rsidR="000D757D" w:rsidRPr="00016C11" w:rsidRDefault="000D757D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0D757D" w:rsidRPr="00016C11" w:rsidRDefault="000D757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5D2F1B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:rsidR="005D2F1B" w:rsidRDefault="005D2F1B" w:rsidP="00833AB0">
      <w:pPr>
        <w:jc w:val="both"/>
        <w:rPr>
          <w:rFonts w:ascii="Tw Cen MT" w:hAnsi="Tw Cen MT"/>
        </w:rPr>
      </w:pPr>
    </w:p>
    <w:p w:rsidR="00961D29" w:rsidRDefault="00961D29" w:rsidP="00833AB0">
      <w:pPr>
        <w:jc w:val="both"/>
        <w:rPr>
          <w:rFonts w:ascii="Tw Cen MT" w:hAnsi="Tw Cen MT"/>
        </w:rPr>
      </w:pPr>
    </w:p>
    <w:p w:rsidR="00832AF8" w:rsidRDefault="00832AF8" w:rsidP="00832AF8"/>
    <w:p w:rsidR="00433BAE" w:rsidRDefault="00433BAE" w:rsidP="00832AF8"/>
    <w:p w:rsidR="00A64088" w:rsidRDefault="00A64088" w:rsidP="00832AF8"/>
    <w:p w:rsidR="00A64088" w:rsidRDefault="00A64088" w:rsidP="00832AF8"/>
    <w:p w:rsidR="00A64088" w:rsidRDefault="00A64088" w:rsidP="00832AF8"/>
    <w:p w:rsidR="00A64088" w:rsidRDefault="00A64088" w:rsidP="00832AF8"/>
    <w:p w:rsidR="00A64088" w:rsidRDefault="00A64088" w:rsidP="00832AF8"/>
    <w:p w:rsidR="00A64088" w:rsidRDefault="00A64088" w:rsidP="00832AF8"/>
    <w:p w:rsidR="00433BAE" w:rsidRDefault="009C4469" w:rsidP="00832AF8">
      <w:r>
        <w:lastRenderedPageBreak/>
        <w:t>Anexo # 1 Educación Física.</w:t>
      </w:r>
    </w:p>
    <w:p w:rsidR="009C4469" w:rsidRDefault="009C4469" w:rsidP="00832AF8">
      <w:r>
        <w:rPr>
          <w:noProof/>
          <w:lang w:eastAsia="es-MX"/>
        </w:rPr>
        <w:drawing>
          <wp:inline distT="0" distB="0" distL="0" distR="0">
            <wp:extent cx="5029200" cy="5819775"/>
            <wp:effectExtent l="19050" t="0" r="0" b="0"/>
            <wp:docPr id="2" name="1 Imagen" descr="1Manual de actividades- Educación Física en el hogar.pdf - Adobe R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anual de actividades- Educación Física en el hogar.pdf - Adobe Reade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58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88" w:rsidRDefault="00A64088" w:rsidP="00832AF8">
      <w:r>
        <w:lastRenderedPageBreak/>
        <w:t xml:space="preserve">Anexo #2 Artes </w:t>
      </w:r>
    </w:p>
    <w:p w:rsidR="00A64088" w:rsidRDefault="00A64088" w:rsidP="00832AF8">
      <w:r>
        <w:rPr>
          <w:noProof/>
          <w:lang w:eastAsia="es-MX"/>
        </w:rPr>
        <w:drawing>
          <wp:inline distT="0" distB="0" distL="0" distR="0">
            <wp:extent cx="3914775" cy="1676400"/>
            <wp:effectExtent l="19050" t="0" r="9525" b="0"/>
            <wp:docPr id="4" name="3 Imagen" descr="101_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_349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911" cy="167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88" w:rsidRDefault="00A64088" w:rsidP="00832AF8">
      <w:r>
        <w:rPr>
          <w:noProof/>
          <w:lang w:eastAsia="es-MX"/>
        </w:rPr>
        <w:drawing>
          <wp:inline distT="0" distB="0" distL="0" distR="0">
            <wp:extent cx="3914775" cy="1724025"/>
            <wp:effectExtent l="19050" t="0" r="9525" b="0"/>
            <wp:docPr id="6" name="5 Imagen" descr="Pinata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atas-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391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29" w:rsidRDefault="00A64088" w:rsidP="00832AF8">
      <w:r>
        <w:rPr>
          <w:noProof/>
          <w:lang w:eastAsia="es-MX"/>
        </w:rPr>
        <w:drawing>
          <wp:inline distT="0" distB="0" distL="0" distR="0">
            <wp:extent cx="3914775" cy="1657350"/>
            <wp:effectExtent l="19050" t="0" r="9525" b="0"/>
            <wp:docPr id="5" name="4 Imagen" descr="th5-320x320-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5-320x320-1406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29" w:rsidRDefault="00961D29" w:rsidP="00832AF8"/>
    <w:p w:rsidR="00433BAE" w:rsidRPr="00832AF8" w:rsidRDefault="00433BAE" w:rsidP="00832AF8"/>
    <w:sectPr w:rsidR="00433BAE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5C" w:rsidRDefault="00EE595C" w:rsidP="0013152A">
      <w:pPr>
        <w:spacing w:after="0" w:line="240" w:lineRule="auto"/>
      </w:pPr>
      <w:r>
        <w:separator/>
      </w:r>
    </w:p>
  </w:endnote>
  <w:endnote w:type="continuationSeparator" w:id="1">
    <w:p w:rsidR="00EE595C" w:rsidRDefault="00EE595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5C" w:rsidRDefault="00EE595C" w:rsidP="0013152A">
      <w:pPr>
        <w:spacing w:after="0" w:line="240" w:lineRule="auto"/>
      </w:pPr>
      <w:r>
        <w:separator/>
      </w:r>
    </w:p>
  </w:footnote>
  <w:footnote w:type="continuationSeparator" w:id="1">
    <w:p w:rsidR="00EE595C" w:rsidRDefault="00EE595C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F27B0"/>
    <w:multiLevelType w:val="hybridMultilevel"/>
    <w:tmpl w:val="64DE24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10861"/>
    <w:rsid w:val="00016C11"/>
    <w:rsid w:val="0002022D"/>
    <w:rsid w:val="00025F68"/>
    <w:rsid w:val="00037018"/>
    <w:rsid w:val="0007132F"/>
    <w:rsid w:val="00071FBB"/>
    <w:rsid w:val="00083606"/>
    <w:rsid w:val="000A2476"/>
    <w:rsid w:val="000A34D2"/>
    <w:rsid w:val="000B4AB8"/>
    <w:rsid w:val="000B6875"/>
    <w:rsid w:val="000C0C3B"/>
    <w:rsid w:val="000C3B0F"/>
    <w:rsid w:val="000D11C5"/>
    <w:rsid w:val="000D6DF3"/>
    <w:rsid w:val="000D757D"/>
    <w:rsid w:val="000E3D78"/>
    <w:rsid w:val="000E48F9"/>
    <w:rsid w:val="000E6920"/>
    <w:rsid w:val="00124939"/>
    <w:rsid w:val="0013152A"/>
    <w:rsid w:val="001333C5"/>
    <w:rsid w:val="001472A3"/>
    <w:rsid w:val="0015082D"/>
    <w:rsid w:val="0017713D"/>
    <w:rsid w:val="00177AD1"/>
    <w:rsid w:val="00182230"/>
    <w:rsid w:val="00183275"/>
    <w:rsid w:val="0019749B"/>
    <w:rsid w:val="001B7F7D"/>
    <w:rsid w:val="001C044D"/>
    <w:rsid w:val="001C5C3B"/>
    <w:rsid w:val="001E1398"/>
    <w:rsid w:val="001F597F"/>
    <w:rsid w:val="001F6B6D"/>
    <w:rsid w:val="00214E10"/>
    <w:rsid w:val="00221816"/>
    <w:rsid w:val="00235987"/>
    <w:rsid w:val="002402B6"/>
    <w:rsid w:val="0024094F"/>
    <w:rsid w:val="00251B51"/>
    <w:rsid w:val="002605BE"/>
    <w:rsid w:val="00274D7D"/>
    <w:rsid w:val="00286392"/>
    <w:rsid w:val="002A3BCA"/>
    <w:rsid w:val="002E433B"/>
    <w:rsid w:val="002F35EE"/>
    <w:rsid w:val="003371DC"/>
    <w:rsid w:val="003437FD"/>
    <w:rsid w:val="00347B2A"/>
    <w:rsid w:val="003675F6"/>
    <w:rsid w:val="00372052"/>
    <w:rsid w:val="00375BEC"/>
    <w:rsid w:val="003812A1"/>
    <w:rsid w:val="003B41B6"/>
    <w:rsid w:val="00433BAE"/>
    <w:rsid w:val="004504BE"/>
    <w:rsid w:val="004556F8"/>
    <w:rsid w:val="00460C29"/>
    <w:rsid w:val="00467DCB"/>
    <w:rsid w:val="00472183"/>
    <w:rsid w:val="00473B54"/>
    <w:rsid w:val="004766A6"/>
    <w:rsid w:val="00477B8A"/>
    <w:rsid w:val="004850EB"/>
    <w:rsid w:val="00493571"/>
    <w:rsid w:val="00496DF0"/>
    <w:rsid w:val="004C5D18"/>
    <w:rsid w:val="004C6333"/>
    <w:rsid w:val="004F1795"/>
    <w:rsid w:val="00522FBC"/>
    <w:rsid w:val="005309A5"/>
    <w:rsid w:val="005320BA"/>
    <w:rsid w:val="00547F13"/>
    <w:rsid w:val="00554E2A"/>
    <w:rsid w:val="005567AD"/>
    <w:rsid w:val="00563F38"/>
    <w:rsid w:val="005717B2"/>
    <w:rsid w:val="00590F60"/>
    <w:rsid w:val="005925B9"/>
    <w:rsid w:val="00595705"/>
    <w:rsid w:val="005B46AA"/>
    <w:rsid w:val="005C02C4"/>
    <w:rsid w:val="005D2F1B"/>
    <w:rsid w:val="005E50D8"/>
    <w:rsid w:val="005F0829"/>
    <w:rsid w:val="005F3A66"/>
    <w:rsid w:val="005F7525"/>
    <w:rsid w:val="006033B9"/>
    <w:rsid w:val="00624240"/>
    <w:rsid w:val="006244D8"/>
    <w:rsid w:val="006347DB"/>
    <w:rsid w:val="00637AC7"/>
    <w:rsid w:val="006454DE"/>
    <w:rsid w:val="0067225B"/>
    <w:rsid w:val="00672927"/>
    <w:rsid w:val="0067347B"/>
    <w:rsid w:val="006842E8"/>
    <w:rsid w:val="00686AA1"/>
    <w:rsid w:val="0069291D"/>
    <w:rsid w:val="0069632C"/>
    <w:rsid w:val="006B0DDC"/>
    <w:rsid w:val="006C4538"/>
    <w:rsid w:val="006C783B"/>
    <w:rsid w:val="006E04EF"/>
    <w:rsid w:val="006F50AB"/>
    <w:rsid w:val="00701060"/>
    <w:rsid w:val="007120CE"/>
    <w:rsid w:val="00712AB8"/>
    <w:rsid w:val="00720799"/>
    <w:rsid w:val="00732ADA"/>
    <w:rsid w:val="00747D4C"/>
    <w:rsid w:val="00761A81"/>
    <w:rsid w:val="00765451"/>
    <w:rsid w:val="00796E1E"/>
    <w:rsid w:val="007A0AEE"/>
    <w:rsid w:val="007B01D3"/>
    <w:rsid w:val="007B0CA5"/>
    <w:rsid w:val="007B3775"/>
    <w:rsid w:val="007B5267"/>
    <w:rsid w:val="007C741E"/>
    <w:rsid w:val="007D5A13"/>
    <w:rsid w:val="007F4063"/>
    <w:rsid w:val="008248AF"/>
    <w:rsid w:val="008273C7"/>
    <w:rsid w:val="00832AF8"/>
    <w:rsid w:val="00833AB0"/>
    <w:rsid w:val="00845359"/>
    <w:rsid w:val="008A19CA"/>
    <w:rsid w:val="008B12DE"/>
    <w:rsid w:val="008C1759"/>
    <w:rsid w:val="008E6CC8"/>
    <w:rsid w:val="008E79E5"/>
    <w:rsid w:val="009012CE"/>
    <w:rsid w:val="0090640D"/>
    <w:rsid w:val="0090730A"/>
    <w:rsid w:val="00946C94"/>
    <w:rsid w:val="00956586"/>
    <w:rsid w:val="00961D29"/>
    <w:rsid w:val="0096214A"/>
    <w:rsid w:val="00965F39"/>
    <w:rsid w:val="00977180"/>
    <w:rsid w:val="009779C4"/>
    <w:rsid w:val="00981CA1"/>
    <w:rsid w:val="0098563A"/>
    <w:rsid w:val="00990A32"/>
    <w:rsid w:val="009B1E87"/>
    <w:rsid w:val="009B2092"/>
    <w:rsid w:val="009C4469"/>
    <w:rsid w:val="009C7D06"/>
    <w:rsid w:val="009D0164"/>
    <w:rsid w:val="009D267E"/>
    <w:rsid w:val="009E08C4"/>
    <w:rsid w:val="009E509B"/>
    <w:rsid w:val="00A0222D"/>
    <w:rsid w:val="00A11EFE"/>
    <w:rsid w:val="00A32771"/>
    <w:rsid w:val="00A64088"/>
    <w:rsid w:val="00A81152"/>
    <w:rsid w:val="00AA0AC4"/>
    <w:rsid w:val="00AD0D56"/>
    <w:rsid w:val="00AD290B"/>
    <w:rsid w:val="00AD2FF8"/>
    <w:rsid w:val="00AD76ED"/>
    <w:rsid w:val="00AF38B6"/>
    <w:rsid w:val="00AF5FFD"/>
    <w:rsid w:val="00B11256"/>
    <w:rsid w:val="00B23491"/>
    <w:rsid w:val="00B243E3"/>
    <w:rsid w:val="00B253CE"/>
    <w:rsid w:val="00B25466"/>
    <w:rsid w:val="00B276BA"/>
    <w:rsid w:val="00B53E90"/>
    <w:rsid w:val="00B56A75"/>
    <w:rsid w:val="00B60387"/>
    <w:rsid w:val="00B77EB6"/>
    <w:rsid w:val="00B914E5"/>
    <w:rsid w:val="00B93BCA"/>
    <w:rsid w:val="00BA50E6"/>
    <w:rsid w:val="00BA55B6"/>
    <w:rsid w:val="00BA5DB2"/>
    <w:rsid w:val="00BC5361"/>
    <w:rsid w:val="00BC7DC7"/>
    <w:rsid w:val="00BD3CE6"/>
    <w:rsid w:val="00BE3070"/>
    <w:rsid w:val="00BF2747"/>
    <w:rsid w:val="00BF3BA2"/>
    <w:rsid w:val="00BF7B18"/>
    <w:rsid w:val="00C03A94"/>
    <w:rsid w:val="00C049C4"/>
    <w:rsid w:val="00C07BD1"/>
    <w:rsid w:val="00C20DF5"/>
    <w:rsid w:val="00C42283"/>
    <w:rsid w:val="00C803B7"/>
    <w:rsid w:val="00CA07B2"/>
    <w:rsid w:val="00CA0F83"/>
    <w:rsid w:val="00CA6F02"/>
    <w:rsid w:val="00CD3831"/>
    <w:rsid w:val="00CE690B"/>
    <w:rsid w:val="00CE7BE5"/>
    <w:rsid w:val="00CF6D38"/>
    <w:rsid w:val="00CF6E34"/>
    <w:rsid w:val="00CF792A"/>
    <w:rsid w:val="00D601FE"/>
    <w:rsid w:val="00D74B98"/>
    <w:rsid w:val="00D773DB"/>
    <w:rsid w:val="00D77F6A"/>
    <w:rsid w:val="00D8026D"/>
    <w:rsid w:val="00D90743"/>
    <w:rsid w:val="00DA340A"/>
    <w:rsid w:val="00DC2A43"/>
    <w:rsid w:val="00DC6EE1"/>
    <w:rsid w:val="00DD3BBD"/>
    <w:rsid w:val="00DD4E2B"/>
    <w:rsid w:val="00DF135F"/>
    <w:rsid w:val="00DF774B"/>
    <w:rsid w:val="00E02803"/>
    <w:rsid w:val="00E24553"/>
    <w:rsid w:val="00E26953"/>
    <w:rsid w:val="00E26A69"/>
    <w:rsid w:val="00E35CCF"/>
    <w:rsid w:val="00E36AF0"/>
    <w:rsid w:val="00E42A91"/>
    <w:rsid w:val="00E625B0"/>
    <w:rsid w:val="00E629C6"/>
    <w:rsid w:val="00E636AF"/>
    <w:rsid w:val="00E763FE"/>
    <w:rsid w:val="00E77BC8"/>
    <w:rsid w:val="00E84BE6"/>
    <w:rsid w:val="00E9318C"/>
    <w:rsid w:val="00EB3412"/>
    <w:rsid w:val="00ED3546"/>
    <w:rsid w:val="00EE595C"/>
    <w:rsid w:val="00EF7578"/>
    <w:rsid w:val="00F1449E"/>
    <w:rsid w:val="00F23584"/>
    <w:rsid w:val="00F364D9"/>
    <w:rsid w:val="00F3777D"/>
    <w:rsid w:val="00F37EE6"/>
    <w:rsid w:val="00F40476"/>
    <w:rsid w:val="00F4055C"/>
    <w:rsid w:val="00F4142B"/>
    <w:rsid w:val="00F71461"/>
    <w:rsid w:val="00F80666"/>
    <w:rsid w:val="00F9494D"/>
    <w:rsid w:val="00FA183C"/>
    <w:rsid w:val="00FB2DA2"/>
    <w:rsid w:val="00FB60B0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2"/>
        <o:r id="V:Rule11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9888-623E-4448-9828-06B71B80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1740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17</cp:revision>
  <cp:lastPrinted>2020-08-23T08:02:00Z</cp:lastPrinted>
  <dcterms:created xsi:type="dcterms:W3CDTF">2020-12-03T06:37:00Z</dcterms:created>
  <dcterms:modified xsi:type="dcterms:W3CDTF">2020-12-03T18:57:00Z</dcterms:modified>
</cp:coreProperties>
</file>