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F1" w:rsidRPr="0048445E" w:rsidRDefault="006B04F1" w:rsidP="006B04F1">
      <w:pPr>
        <w:jc w:val="center"/>
        <w:rPr>
          <w:rFonts w:ascii="Kristen ITC" w:hAnsi="Kristen ITC"/>
          <w:b/>
          <w:color w:val="FFC000"/>
          <w:sz w:val="44"/>
          <w:szCs w:val="24"/>
        </w:rPr>
      </w:pPr>
      <w:bookmarkStart w:id="0" w:name="_GoBack"/>
      <w:bookmarkEnd w:id="0"/>
      <w:r w:rsidRPr="0048445E">
        <w:rPr>
          <w:rFonts w:ascii="Kristen ITC" w:hAnsi="Kristen ITC"/>
          <w:b/>
          <w:color w:val="FFC000"/>
          <w:sz w:val="44"/>
          <w:szCs w:val="24"/>
        </w:rPr>
        <w:t xml:space="preserve">EVALUACIÓN  INICIAL           </w:t>
      </w:r>
    </w:p>
    <w:tbl>
      <w:tblPr>
        <w:tblW w:w="15366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253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938C1" w:rsidRPr="00B91FFD" w:rsidTr="00C938C1">
        <w:trPr>
          <w:cantSplit/>
          <w:trHeight w:val="1339"/>
        </w:trPr>
        <w:tc>
          <w:tcPr>
            <w:tcW w:w="4657" w:type="dxa"/>
            <w:gridSpan w:val="2"/>
            <w:shd w:val="clear" w:color="auto" w:fill="FFC000"/>
            <w:vAlign w:val="center"/>
          </w:tcPr>
          <w:p w:rsidR="00337832" w:rsidRPr="00B91FFD" w:rsidRDefault="00337832" w:rsidP="0004248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5868"/>
                <w:sz w:val="20"/>
                <w:szCs w:val="20"/>
              </w:rPr>
              <w:t>INDICADORES DE EVALUACIÓN</w:t>
            </w:r>
          </w:p>
        </w:tc>
        <w:tc>
          <w:tcPr>
            <w:tcW w:w="411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337832" w:rsidRPr="006B04F1" w:rsidRDefault="00337832" w:rsidP="00042489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</w:tr>
      <w:tr w:rsidR="00337832" w:rsidRPr="00B91FFD" w:rsidTr="00337832">
        <w:trPr>
          <w:trHeight w:val="214"/>
        </w:trPr>
        <w:tc>
          <w:tcPr>
            <w:tcW w:w="404" w:type="dxa"/>
            <w:vMerge w:val="restart"/>
            <w:textDirection w:val="btLr"/>
          </w:tcPr>
          <w:p w:rsidR="00337832" w:rsidRPr="00152295" w:rsidRDefault="00337832" w:rsidP="00042489">
            <w:pPr>
              <w:pStyle w:val="Puesto"/>
              <w:ind w:left="113" w:right="113"/>
              <w:rPr>
                <w:rFonts w:ascii="Candara" w:hAnsi="Candara"/>
                <w:i w:val="0"/>
                <w:sz w:val="24"/>
                <w:szCs w:val="24"/>
                <w:lang w:val="es-ES"/>
              </w:rPr>
            </w:pPr>
            <w:r w:rsidRPr="00152295">
              <w:rPr>
                <w:rFonts w:ascii="Candara" w:hAnsi="Candara"/>
                <w:i w:val="0"/>
                <w:sz w:val="24"/>
                <w:szCs w:val="24"/>
                <w:lang w:val="es-ES"/>
              </w:rPr>
              <w:t>Área I</w:t>
            </w: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las partes del cuerpo, las principales articulaciones y sus funciones.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042489">
            <w:pPr>
              <w:pStyle w:val="Puesto"/>
              <w:ind w:left="360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832" w:rsidRPr="009F4ADC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Es autónomo en el vestido y en el aseo personal.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042489">
            <w:pPr>
              <w:pStyle w:val="Puesto"/>
              <w:ind w:left="360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 adecuadamente brazos y piernas.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042489">
            <w:pPr>
              <w:pStyle w:val="Puesto"/>
              <w:ind w:left="360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832" w:rsidRPr="009F4ADC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Es responsable en la realización de las tareas cotidianas.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 w:val="restart"/>
            <w:textDirection w:val="btLr"/>
          </w:tcPr>
          <w:p w:rsidR="00337832" w:rsidRPr="00031F6F" w:rsidRDefault="00337832" w:rsidP="00042489">
            <w:pPr>
              <w:pStyle w:val="Puesto"/>
              <w:ind w:left="113" w:right="113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 w:rsidRPr="00152295">
              <w:rPr>
                <w:rFonts w:ascii="Candara" w:hAnsi="Candara"/>
                <w:i w:val="0"/>
                <w:sz w:val="24"/>
                <w:szCs w:val="24"/>
                <w:lang w:val="es-ES"/>
              </w:rPr>
              <w:t>Área I</w:t>
            </w:r>
            <w:r>
              <w:rPr>
                <w:rFonts w:ascii="Candara" w:hAnsi="Candara"/>
                <w:i w:val="0"/>
                <w:sz w:val="24"/>
                <w:szCs w:val="24"/>
                <w:lang w:val="es-ES"/>
              </w:rPr>
              <w:t>I</w:t>
            </w: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algunas de las características climáticas de cada estación del año.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ind w:left="357" w:hanging="357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832" w:rsidRPr="009F4ADC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Nombra algunos transportes que se desplazan por tierra, mar o aire.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rPr>
          <w:trHeight w:val="442"/>
        </w:trPr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832" w:rsidRPr="009F4ADC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Juega de forma cooperativa con los demás compañeros.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rPr>
          <w:trHeight w:val="468"/>
        </w:trPr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ind w:left="357" w:hanging="357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alimentos de distinto origen.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ind w:left="357" w:hanging="357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832" w:rsidRPr="009F4ADC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Participa y se integra con sus compañeros en las actividades colectivas.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rPr>
          <w:trHeight w:val="619"/>
        </w:trPr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algunas características de los animales domésticos o salvajes.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el orden temporal de los acontecimientos.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las partes del día y los días de la semana.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y utiliza los números del 1 al 6, y nombra alguno más.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832" w:rsidRPr="009F4ADC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Maneja los principales cuantificadores y entiende los conceptos  bastantes, suficientes y casi todos.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832" w:rsidRPr="009F4ADC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Clasifica objetos teniendo en cuenta algunos de sus atributos.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37832" w:rsidRPr="009F4ADC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Reconoce el círculo, el cuadrado, el triángulo, el rectángulo y el óvalo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 los conceptos alto/bajo y largo/corto.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series de hasta 3 elementos.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8C1" w:rsidRPr="00B91FFD" w:rsidTr="00C938C1">
        <w:trPr>
          <w:cantSplit/>
          <w:trHeight w:val="1553"/>
        </w:trPr>
        <w:tc>
          <w:tcPr>
            <w:tcW w:w="4657" w:type="dxa"/>
            <w:gridSpan w:val="2"/>
            <w:shd w:val="clear" w:color="auto" w:fill="FFC000"/>
            <w:vAlign w:val="center"/>
          </w:tcPr>
          <w:p w:rsidR="004E3013" w:rsidRPr="009F4ADC" w:rsidRDefault="004E3013" w:rsidP="00042489">
            <w:pPr>
              <w:spacing w:before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DC">
              <w:rPr>
                <w:rFonts w:ascii="Arial" w:hAnsi="Arial" w:cs="Arial"/>
                <w:sz w:val="20"/>
                <w:szCs w:val="20"/>
              </w:rPr>
              <w:t>INDICADORES DE EVALUACIÓN</w:t>
            </w:r>
          </w:p>
        </w:tc>
        <w:tc>
          <w:tcPr>
            <w:tcW w:w="411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C000"/>
            <w:textDirection w:val="btLr"/>
          </w:tcPr>
          <w:p w:rsidR="004E3013" w:rsidRPr="006B04F1" w:rsidRDefault="004E3013" w:rsidP="00AD5052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 w:val="restart"/>
            <w:textDirection w:val="btLr"/>
          </w:tcPr>
          <w:p w:rsidR="00337832" w:rsidRPr="00031F6F" w:rsidRDefault="00337832" w:rsidP="00042489">
            <w:pPr>
              <w:pStyle w:val="Puesto"/>
              <w:ind w:left="113" w:right="113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 w:rsidRPr="00152295">
              <w:rPr>
                <w:rFonts w:ascii="Candara" w:hAnsi="Candara"/>
                <w:i w:val="0"/>
                <w:sz w:val="24"/>
                <w:szCs w:val="24"/>
                <w:lang w:val="es-ES"/>
              </w:rPr>
              <w:t>Área I</w:t>
            </w:r>
            <w:r>
              <w:rPr>
                <w:rFonts w:ascii="Candara" w:hAnsi="Candara"/>
                <w:i w:val="0"/>
                <w:sz w:val="24"/>
                <w:szCs w:val="24"/>
                <w:lang w:val="es-ES"/>
              </w:rPr>
              <w:t>II</w:t>
            </w:r>
          </w:p>
        </w:tc>
        <w:tc>
          <w:tcPr>
            <w:tcW w:w="4253" w:type="dxa"/>
          </w:tcPr>
          <w:p w:rsidR="00337832" w:rsidRPr="00B91FFD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Respeta el turno de palabra en las conversaciones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comunica sin problemas con los compañeros y los adultos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Construye oraciones cada vez más complejas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Pronuncia de forma adecuada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aspas, cruces, espirales y festones de forma adecuada, y comienza con el trazo de almenas y bucles.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distintas gamas de colores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Lleva el ritmo de las canciones con el cuerpo o con algún instrumento</w:t>
            </w: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adecuadamente las tijeras, el pegamento y otros materiales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Maneja adecuadamente los botones del ratón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832" w:rsidRPr="00B91FFD" w:rsidTr="00337832"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337832" w:rsidRPr="00031F6F" w:rsidRDefault="00337832" w:rsidP="006B04F1">
            <w:pPr>
              <w:pStyle w:val="Puesto"/>
              <w:numPr>
                <w:ilvl w:val="0"/>
                <w:numId w:val="1"/>
              </w:numPr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Default="00337832" w:rsidP="006B04F1">
            <w:pPr>
              <w:numPr>
                <w:ilvl w:val="0"/>
                <w:numId w:val="2"/>
              </w:num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algunas de las funciones principales del teclado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337832" w:rsidRPr="006B04F1" w:rsidRDefault="00337832" w:rsidP="00042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04F1" w:rsidRPr="00F676FD" w:rsidRDefault="006B04F1" w:rsidP="006B04F1">
      <w:pPr>
        <w:jc w:val="center"/>
        <w:rPr>
          <w:rFonts w:ascii="Papyrus" w:hAnsi="Papyrus"/>
          <w:b/>
          <w:color w:val="215868"/>
          <w:sz w:val="48"/>
          <w:szCs w:val="48"/>
        </w:rPr>
      </w:pPr>
      <w:r w:rsidRPr="00031F6F">
        <w:rPr>
          <w:rFonts w:ascii="Candara" w:hAnsi="Candara"/>
        </w:rPr>
        <w:t>Verde: Conseguido</w:t>
      </w:r>
      <w:r>
        <w:rPr>
          <w:rFonts w:ascii="Candara" w:hAnsi="Candara"/>
        </w:rPr>
        <w:t xml:space="preserve">                </w:t>
      </w:r>
      <w:r w:rsidRPr="00031F6F">
        <w:rPr>
          <w:rFonts w:ascii="Candara" w:hAnsi="Candara"/>
        </w:rPr>
        <w:t>Amarillo: En proceso</w:t>
      </w:r>
      <w:r>
        <w:rPr>
          <w:rFonts w:ascii="Candara" w:hAnsi="Candara"/>
        </w:rPr>
        <w:t xml:space="preserve"> </w:t>
      </w:r>
      <w:r w:rsidRPr="00031F6F">
        <w:rPr>
          <w:rFonts w:ascii="Candara" w:hAnsi="Candara"/>
        </w:rPr>
        <w:t xml:space="preserve">Rojo: </w:t>
      </w:r>
      <w:r>
        <w:rPr>
          <w:rFonts w:ascii="Candara" w:hAnsi="Candara"/>
        </w:rPr>
        <w:t xml:space="preserve">               </w:t>
      </w:r>
      <w:r w:rsidRPr="00031F6F">
        <w:rPr>
          <w:rFonts w:ascii="Candara" w:hAnsi="Candara"/>
        </w:rPr>
        <w:t>No conseguido</w:t>
      </w:r>
    </w:p>
    <w:p w:rsidR="00637BA2" w:rsidRDefault="00637BA2"/>
    <w:sectPr w:rsidR="00637BA2" w:rsidSect="006B04F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A33"/>
    <w:multiLevelType w:val="hybridMultilevel"/>
    <w:tmpl w:val="BB984C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522F9"/>
    <w:multiLevelType w:val="hybridMultilevel"/>
    <w:tmpl w:val="D11488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F1"/>
    <w:rsid w:val="0009642D"/>
    <w:rsid w:val="00337832"/>
    <w:rsid w:val="003C3206"/>
    <w:rsid w:val="0048445E"/>
    <w:rsid w:val="004E3013"/>
    <w:rsid w:val="00503E68"/>
    <w:rsid w:val="00637BA2"/>
    <w:rsid w:val="006B04F1"/>
    <w:rsid w:val="007B53CB"/>
    <w:rsid w:val="00920361"/>
    <w:rsid w:val="009243A1"/>
    <w:rsid w:val="0097346F"/>
    <w:rsid w:val="009F34A8"/>
    <w:rsid w:val="00C938C1"/>
    <w:rsid w:val="00E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8C1A8-F82B-4D67-9DD7-F1550FB2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F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B04F1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sz w:val="32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6B04F1"/>
    <w:rPr>
      <w:rFonts w:ascii="Times New Roman" w:eastAsia="Times New Roman" w:hAnsi="Times New Roman" w:cs="Times New Roman"/>
      <w:b/>
      <w:bCs/>
      <w:i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Antonio Ciudad Real Núñez</cp:lastModifiedBy>
  <cp:revision>4</cp:revision>
  <cp:lastPrinted>2013-09-04T16:29:00Z</cp:lastPrinted>
  <dcterms:created xsi:type="dcterms:W3CDTF">2015-09-08T08:16:00Z</dcterms:created>
  <dcterms:modified xsi:type="dcterms:W3CDTF">2015-09-08T08:19:00Z</dcterms:modified>
</cp:coreProperties>
</file>